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AD" w:rsidRPr="00763DAD" w:rsidRDefault="00763DAD" w:rsidP="00763D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DAD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A6070A" w:rsidRDefault="00A6070A" w:rsidP="00186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0A" w:rsidRDefault="00A6070A" w:rsidP="00186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E9" w:rsidRPr="001867E9" w:rsidRDefault="001867E9" w:rsidP="00186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67E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867E9" w:rsidRPr="001867E9" w:rsidRDefault="001867E9" w:rsidP="00186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7E9">
        <w:rPr>
          <w:rFonts w:ascii="Times New Roman" w:hAnsi="Times New Roman" w:cs="Times New Roman"/>
          <w:sz w:val="24"/>
          <w:szCs w:val="24"/>
        </w:rPr>
        <w:t xml:space="preserve">о принятии решения о внесении </w:t>
      </w:r>
      <w:r w:rsidRPr="00851543">
        <w:rPr>
          <w:rFonts w:ascii="Times New Roman" w:hAnsi="Times New Roman" w:cs="Times New Roman"/>
          <w:sz w:val="24"/>
          <w:szCs w:val="24"/>
        </w:rPr>
        <w:t xml:space="preserve">изменений в постановление Мэрии города Грозного </w:t>
      </w:r>
      <w:r w:rsidR="005137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543">
        <w:rPr>
          <w:rFonts w:ascii="Times New Roman" w:hAnsi="Times New Roman" w:cs="Times New Roman"/>
          <w:sz w:val="24"/>
          <w:szCs w:val="24"/>
        </w:rPr>
        <w:t>от 21 мая 2013 года № 53 «Об упорядочении уличной сезонной торговли на территории города Грозного»</w:t>
      </w:r>
      <w:r w:rsidR="0051372E">
        <w:rPr>
          <w:rFonts w:ascii="Times New Roman" w:hAnsi="Times New Roman" w:cs="Times New Roman"/>
          <w:sz w:val="24"/>
          <w:szCs w:val="24"/>
        </w:rPr>
        <w:t xml:space="preserve">, в </w:t>
      </w:r>
      <w:r w:rsidRPr="001867E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186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Мэрии города Грозного от 05 июня 2015 года № 65 «</w:t>
      </w:r>
      <w:r w:rsidRPr="001867E9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192B" w:rsidRPr="00851543" w:rsidTr="00B2192B">
        <w:tc>
          <w:tcPr>
            <w:tcW w:w="4785" w:type="dxa"/>
          </w:tcPr>
          <w:p w:rsidR="00B2192B" w:rsidRPr="00851543" w:rsidRDefault="00B2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Наименование и планируемый срок вступления в силу нормативного правового акта</w:t>
            </w:r>
          </w:p>
        </w:tc>
        <w:tc>
          <w:tcPr>
            <w:tcW w:w="4786" w:type="dxa"/>
          </w:tcPr>
          <w:p w:rsidR="00B2192B" w:rsidRPr="00851543" w:rsidRDefault="005F424F" w:rsidP="00B2192B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92B" w:rsidRPr="0085154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Мэрии города Грозного от 21 мая 2013 года № 53 «Об упорядочении уличной сезонной торговли на территории города Грозного»</w:t>
            </w:r>
            <w:r w:rsidR="0062466D" w:rsidRPr="0085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6D" w:rsidRPr="00851543" w:rsidRDefault="005F424F" w:rsidP="00B2192B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66D"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истечению срока размещения уведомления о внесении изменений и рассмотрения предложений о внесении дополнительных </w:t>
            </w:r>
            <w:r w:rsidR="0051372E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62466D" w:rsidRPr="00851543">
              <w:rPr>
                <w:rFonts w:ascii="Times New Roman" w:hAnsi="Times New Roman" w:cs="Times New Roman"/>
                <w:sz w:val="24"/>
                <w:szCs w:val="24"/>
              </w:rPr>
              <w:t>, в случаи их поступления.</w:t>
            </w:r>
          </w:p>
          <w:p w:rsidR="00B2192B" w:rsidRPr="00851543" w:rsidRDefault="00B2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2B" w:rsidRPr="00851543" w:rsidTr="00B2192B">
        <w:tc>
          <w:tcPr>
            <w:tcW w:w="4785" w:type="dxa"/>
          </w:tcPr>
          <w:p w:rsidR="00B2192B" w:rsidRPr="00851543" w:rsidRDefault="00B2192B" w:rsidP="00B2192B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проекта нормативного правового акта (наименование разработчика, местонахождение, телефон, почтовый адрес)</w:t>
            </w:r>
          </w:p>
        </w:tc>
        <w:tc>
          <w:tcPr>
            <w:tcW w:w="4786" w:type="dxa"/>
          </w:tcPr>
          <w:p w:rsidR="0062466D" w:rsidRPr="00851543" w:rsidRDefault="00406FC5" w:rsidP="0062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Отдел торговли, промышленности, транспорта и связи департамента торговли и инвестиционной п</w:t>
            </w:r>
            <w:r w:rsidR="0062466D" w:rsidRPr="00851543">
              <w:rPr>
                <w:rFonts w:ascii="Times New Roman" w:hAnsi="Times New Roman" w:cs="Times New Roman"/>
                <w:sz w:val="24"/>
                <w:szCs w:val="24"/>
              </w:rPr>
              <w:t>олитики Мэрии города Грозного.</w:t>
            </w:r>
          </w:p>
          <w:p w:rsidR="0062466D" w:rsidRPr="00851543" w:rsidRDefault="0062466D" w:rsidP="0062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роспект Исаева 99/20, почтовый индекс 364051. тел:8 (8212) 22-47-30.</w:t>
            </w:r>
          </w:p>
        </w:tc>
      </w:tr>
      <w:tr w:rsidR="00B2192B" w:rsidRPr="00851543" w:rsidTr="00B2192B">
        <w:tc>
          <w:tcPr>
            <w:tcW w:w="4785" w:type="dxa"/>
          </w:tcPr>
          <w:p w:rsidR="00B2192B" w:rsidRPr="00851543" w:rsidRDefault="00B2192B" w:rsidP="00B2192B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нормативного правового акта;</w:t>
            </w:r>
          </w:p>
        </w:tc>
        <w:tc>
          <w:tcPr>
            <w:tcW w:w="4786" w:type="dxa"/>
          </w:tcPr>
          <w:p w:rsidR="0051372E" w:rsidRPr="00851543" w:rsidRDefault="00EC2FDB" w:rsidP="0051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6FC5" w:rsidRPr="00851543">
              <w:rPr>
                <w:rFonts w:ascii="Times New Roman" w:hAnsi="Times New Roman" w:cs="Times New Roman"/>
                <w:sz w:val="24"/>
                <w:szCs w:val="24"/>
              </w:rPr>
              <w:t>Продление срока размещения объект</w:t>
            </w: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6FC5"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 уличной сезонной торговли</w:t>
            </w: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 (по решению комиссии),</w:t>
            </w:r>
            <w:r w:rsidR="00406FC5"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поддержки малого и среднего </w:t>
            </w: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6FC5" w:rsidRPr="00851543">
              <w:rPr>
                <w:rFonts w:ascii="Times New Roman" w:hAnsi="Times New Roman" w:cs="Times New Roman"/>
                <w:sz w:val="24"/>
                <w:szCs w:val="24"/>
              </w:rPr>
              <w:t>редпринимательства в городе Грозном</w:t>
            </w:r>
            <w:r w:rsidR="0051372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на общественных мероприятиях</w:t>
            </w:r>
            <w:r w:rsidR="0051372E"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2E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 w:rsidR="0051372E"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питания. </w:t>
            </w:r>
          </w:p>
          <w:p w:rsidR="00B2192B" w:rsidRPr="00851543" w:rsidRDefault="00EC2FDB" w:rsidP="0085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06FC5" w:rsidRPr="00851543">
              <w:rPr>
                <w:rFonts w:ascii="Times New Roman" w:hAnsi="Times New Roman" w:cs="Times New Roman"/>
                <w:sz w:val="24"/>
                <w:szCs w:val="24"/>
              </w:rPr>
              <w:t>риведение наименования комиссии по размещению уличной сезонной торговли в соответствие с наименованием указанной в Положении о комиссии по упорядочению объектов уличной сезонной торговли на территории города Грозного.</w:t>
            </w:r>
          </w:p>
        </w:tc>
      </w:tr>
      <w:tr w:rsidR="00B2192B" w:rsidRPr="00851543" w:rsidTr="00B2192B">
        <w:tc>
          <w:tcPr>
            <w:tcW w:w="4785" w:type="dxa"/>
          </w:tcPr>
          <w:p w:rsidR="00B2192B" w:rsidRPr="00851543" w:rsidRDefault="00B2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786" w:type="dxa"/>
          </w:tcPr>
          <w:p w:rsidR="005F424F" w:rsidRPr="00851543" w:rsidRDefault="005F424F" w:rsidP="00E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мероприятий на территории города Грозного обуславливает необходимость организа</w:t>
            </w:r>
            <w:r w:rsidR="0051372E">
              <w:rPr>
                <w:rFonts w:ascii="Times New Roman" w:hAnsi="Times New Roman" w:cs="Times New Roman"/>
                <w:sz w:val="24"/>
                <w:szCs w:val="24"/>
              </w:rPr>
              <w:t>ции на таких мероприятиях пунктов</w:t>
            </w: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питания. </w:t>
            </w:r>
          </w:p>
          <w:p w:rsidR="002C7E1A" w:rsidRPr="00851543" w:rsidRDefault="005F424F" w:rsidP="00E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Срок размещение объектов уличной сезонной торговли на территории города Грозного начинается с 1 апреля и заканчивается 1 ноября, и не </w:t>
            </w:r>
            <w:r w:rsidR="002C7E1A"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возможность размещения данных объектов в зимний период. </w:t>
            </w:r>
          </w:p>
          <w:p w:rsidR="005F424F" w:rsidRPr="00851543" w:rsidRDefault="005F424F" w:rsidP="00E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</w:t>
            </w:r>
            <w:r w:rsidR="002C7E1A"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что Постановлением Мэрии города Грозного от 21 мая 2013 года № 53              </w:t>
            </w:r>
            <w:r w:rsidR="002C7E1A" w:rsidRPr="0085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упорядочении уличной сезонной торговли на территории города Грозного» не предусмотрена возможность продление срока размещения уличных торговых точек</w:t>
            </w:r>
            <w:r w:rsidR="009F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E1A"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2E">
              <w:rPr>
                <w:rFonts w:ascii="Times New Roman" w:hAnsi="Times New Roman" w:cs="Times New Roman"/>
                <w:sz w:val="24"/>
                <w:szCs w:val="24"/>
              </w:rPr>
              <w:t>принято решения о принятии соответствующих изменений</w:t>
            </w:r>
            <w:r w:rsidR="002C7E1A" w:rsidRPr="0085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92B" w:rsidRPr="00851543" w:rsidRDefault="002C7E1A" w:rsidP="0051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Упомянутые изменения </w:t>
            </w:r>
            <w:r w:rsidR="0051372E">
              <w:rPr>
                <w:rFonts w:ascii="Times New Roman" w:hAnsi="Times New Roman" w:cs="Times New Roman"/>
                <w:sz w:val="24"/>
                <w:szCs w:val="24"/>
              </w:rPr>
              <w:t>будут представлены</w:t>
            </w: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Постановлении Мэрии города Грозного «О внесении изменений в постановление Мэрии города Грозного от 21 мая 2013 года № 53 «Об упорядочении уличной сезонной торговли на территории города Грозного».</w:t>
            </w:r>
            <w:r w:rsidR="00EC2FDB"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92B" w:rsidRPr="00851543" w:rsidTr="00B2192B">
        <w:tc>
          <w:tcPr>
            <w:tcW w:w="4785" w:type="dxa"/>
          </w:tcPr>
          <w:p w:rsidR="00B2192B" w:rsidRPr="00851543" w:rsidRDefault="00B2192B" w:rsidP="0085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 лиц, на которых будет распространено </w:t>
            </w:r>
            <w:r w:rsidR="00851543" w:rsidRPr="00851543">
              <w:rPr>
                <w:rFonts w:ascii="Times New Roman" w:hAnsi="Times New Roman" w:cs="Times New Roman"/>
                <w:sz w:val="24"/>
                <w:szCs w:val="24"/>
              </w:rPr>
              <w:t>действие постановления.</w:t>
            </w: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2192B" w:rsidRPr="00851543" w:rsidRDefault="00851543" w:rsidP="0085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юридические лица, имеющие намерения получить разращение</w:t>
            </w:r>
            <w:r w:rsidR="0051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размещение</w:t>
            </w:r>
            <w:r w:rsidRPr="0085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объекта уличной сезонной торговли;</w:t>
            </w:r>
          </w:p>
          <w:p w:rsidR="00851543" w:rsidRPr="00851543" w:rsidRDefault="00851543" w:rsidP="0085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- Департамент торговли и инвестиционной политики Мэрии города Грозного;</w:t>
            </w:r>
          </w:p>
          <w:p w:rsidR="00851543" w:rsidRPr="00851543" w:rsidRDefault="00851543" w:rsidP="0085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- иные структурные подразделения ответственные за организацию утверждения и исполнения подготовленного проекта постановления.</w:t>
            </w:r>
          </w:p>
        </w:tc>
      </w:tr>
      <w:tr w:rsidR="00B2192B" w:rsidRPr="00851543" w:rsidTr="00B2192B">
        <w:tc>
          <w:tcPr>
            <w:tcW w:w="4785" w:type="dxa"/>
          </w:tcPr>
          <w:p w:rsidR="00B2192B" w:rsidRPr="00851543" w:rsidRDefault="00B2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принимаются предложения в связи с размещением уведомления</w:t>
            </w:r>
            <w:r w:rsidR="0051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2192B" w:rsidRPr="00851543" w:rsidRDefault="00B2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7 рабочих дней со дня размещения уведомления на официальном сайте </w:t>
            </w:r>
          </w:p>
          <w:p w:rsidR="00B2192B" w:rsidRPr="00851543" w:rsidRDefault="00B2192B" w:rsidP="00B219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9DB" w:rsidRDefault="003C39DB"/>
    <w:p w:rsidR="0051372E" w:rsidRDefault="0051372E"/>
    <w:p w:rsidR="0051372E" w:rsidRDefault="0051372E"/>
    <w:p w:rsidR="0051372E" w:rsidRDefault="0051372E"/>
    <w:p w:rsidR="0051372E" w:rsidRDefault="0051372E"/>
    <w:p w:rsidR="0051372E" w:rsidRDefault="0051372E"/>
    <w:p w:rsidR="0051372E" w:rsidRDefault="0051372E"/>
    <w:p w:rsidR="0051372E" w:rsidRDefault="0051372E"/>
    <w:p w:rsidR="0051372E" w:rsidRDefault="0051372E"/>
    <w:p w:rsidR="0051372E" w:rsidRDefault="0051372E"/>
    <w:p w:rsidR="0051372E" w:rsidRDefault="0051372E"/>
    <w:p w:rsidR="0051372E" w:rsidRPr="0051372E" w:rsidRDefault="0051372E" w:rsidP="0051372E">
      <w:pPr>
        <w:spacing w:after="0"/>
        <w:rPr>
          <w:rFonts w:ascii="Times New Roman" w:hAnsi="Times New Roman" w:cs="Times New Roman"/>
        </w:rPr>
      </w:pPr>
    </w:p>
    <w:p w:rsidR="0051372E" w:rsidRPr="0051372E" w:rsidRDefault="0051372E" w:rsidP="0051372E">
      <w:pPr>
        <w:spacing w:after="0"/>
        <w:rPr>
          <w:rFonts w:ascii="Times New Roman" w:hAnsi="Times New Roman" w:cs="Times New Roman"/>
        </w:rPr>
      </w:pPr>
      <w:proofErr w:type="spellStart"/>
      <w:r w:rsidRPr="0051372E">
        <w:rPr>
          <w:rFonts w:ascii="Times New Roman" w:hAnsi="Times New Roman" w:cs="Times New Roman"/>
        </w:rPr>
        <w:t>С-Х</w:t>
      </w:r>
      <w:proofErr w:type="gramStart"/>
      <w:r w:rsidRPr="0051372E">
        <w:rPr>
          <w:rFonts w:ascii="Times New Roman" w:hAnsi="Times New Roman" w:cs="Times New Roman"/>
        </w:rPr>
        <w:t>.С</w:t>
      </w:r>
      <w:proofErr w:type="gramEnd"/>
      <w:r w:rsidRPr="0051372E">
        <w:rPr>
          <w:rFonts w:ascii="Times New Roman" w:hAnsi="Times New Roman" w:cs="Times New Roman"/>
        </w:rPr>
        <w:t>-М.Баршигов</w:t>
      </w:r>
      <w:proofErr w:type="spellEnd"/>
      <w:r w:rsidRPr="0051372E">
        <w:rPr>
          <w:rFonts w:ascii="Times New Roman" w:hAnsi="Times New Roman" w:cs="Times New Roman"/>
        </w:rPr>
        <w:tab/>
      </w:r>
    </w:p>
    <w:p w:rsidR="0051372E" w:rsidRPr="0051372E" w:rsidRDefault="0051372E" w:rsidP="0051372E">
      <w:pPr>
        <w:spacing w:after="0"/>
        <w:rPr>
          <w:rFonts w:ascii="Times New Roman" w:hAnsi="Times New Roman" w:cs="Times New Roman"/>
        </w:rPr>
      </w:pPr>
      <w:r w:rsidRPr="0051372E">
        <w:rPr>
          <w:rFonts w:ascii="Times New Roman" w:hAnsi="Times New Roman" w:cs="Times New Roman"/>
        </w:rPr>
        <w:t>8 (8712) 22-47-30</w:t>
      </w:r>
    </w:p>
    <w:p w:rsidR="0051372E" w:rsidRDefault="0051372E" w:rsidP="0051372E"/>
    <w:sectPr w:rsidR="0051372E" w:rsidSect="009D024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EF0"/>
    <w:rsid w:val="001867E9"/>
    <w:rsid w:val="002C7E1A"/>
    <w:rsid w:val="0035277B"/>
    <w:rsid w:val="003C39DB"/>
    <w:rsid w:val="00406FC5"/>
    <w:rsid w:val="0051071B"/>
    <w:rsid w:val="0051372E"/>
    <w:rsid w:val="005F424F"/>
    <w:rsid w:val="0062466D"/>
    <w:rsid w:val="00763DAD"/>
    <w:rsid w:val="00851543"/>
    <w:rsid w:val="009D024A"/>
    <w:rsid w:val="009F712F"/>
    <w:rsid w:val="00A6070A"/>
    <w:rsid w:val="00B2192B"/>
    <w:rsid w:val="00CE58C9"/>
    <w:rsid w:val="00E54EF0"/>
    <w:rsid w:val="00EC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Нажмуди</dc:creator>
  <cp:keywords/>
  <dc:description/>
  <cp:lastModifiedBy>Musa</cp:lastModifiedBy>
  <cp:revision>8</cp:revision>
  <cp:lastPrinted>2016-10-31T11:43:00Z</cp:lastPrinted>
  <dcterms:created xsi:type="dcterms:W3CDTF">2016-10-28T08:17:00Z</dcterms:created>
  <dcterms:modified xsi:type="dcterms:W3CDTF">2016-10-31T11:44:00Z</dcterms:modified>
</cp:coreProperties>
</file>