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B8" w:rsidRPr="00C15CC9" w:rsidRDefault="00C15CC9" w:rsidP="00C15CC9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C15CC9">
        <w:rPr>
          <w:rFonts w:ascii="Times New Roman" w:hAnsi="Times New Roman"/>
          <w:b/>
          <w:color w:val="000000"/>
          <w:sz w:val="24"/>
          <w:szCs w:val="24"/>
        </w:rPr>
        <w:t>ПРОЕКТ</w:t>
      </w:r>
    </w:p>
    <w:tbl>
      <w:tblPr>
        <w:tblW w:w="9639" w:type="dxa"/>
        <w:tblInd w:w="250" w:type="dxa"/>
        <w:tblLook w:val="04A0"/>
      </w:tblPr>
      <w:tblGrid>
        <w:gridCol w:w="4820"/>
        <w:gridCol w:w="4819"/>
      </w:tblGrid>
      <w:tr w:rsidR="00D53FB8" w:rsidRPr="00161B0D" w:rsidTr="003C4E28">
        <w:tc>
          <w:tcPr>
            <w:tcW w:w="4820" w:type="dxa"/>
            <w:shd w:val="clear" w:color="auto" w:fill="auto"/>
          </w:tcPr>
          <w:p w:rsidR="00D53FB8" w:rsidRPr="001D1023" w:rsidRDefault="00D53FB8" w:rsidP="003C4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023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D53FB8" w:rsidRPr="001D1023" w:rsidRDefault="001D1023" w:rsidP="003C4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023">
              <w:rPr>
                <w:rFonts w:ascii="Times New Roman" w:hAnsi="Times New Roman"/>
                <w:sz w:val="24"/>
                <w:szCs w:val="24"/>
              </w:rPr>
              <w:t>Д</w:t>
            </w:r>
            <w:r w:rsidR="00D53FB8" w:rsidRPr="001D1023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D53FB8" w:rsidRPr="001D1023" w:rsidRDefault="00D53FB8" w:rsidP="003C4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023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1D1023" w:rsidRPr="001D1023">
              <w:rPr>
                <w:rFonts w:ascii="Times New Roman" w:hAnsi="Times New Roman"/>
                <w:sz w:val="24"/>
                <w:szCs w:val="24"/>
              </w:rPr>
              <w:t>«Строй-инжиниринг»</w:t>
            </w:r>
          </w:p>
          <w:p w:rsidR="00D53FB8" w:rsidRPr="001D1023" w:rsidRDefault="00D53FB8" w:rsidP="003C4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FB8" w:rsidRPr="001D1023" w:rsidRDefault="00D53FB8" w:rsidP="003C4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FB8" w:rsidRPr="001D1023" w:rsidRDefault="00D53FB8" w:rsidP="003C4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023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="001D1023" w:rsidRPr="001D1023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="001D1023" w:rsidRPr="001D1023">
              <w:rPr>
                <w:rFonts w:ascii="Times New Roman" w:hAnsi="Times New Roman"/>
                <w:sz w:val="24"/>
                <w:szCs w:val="24"/>
              </w:rPr>
              <w:t>Берсанов</w:t>
            </w:r>
            <w:proofErr w:type="spellEnd"/>
          </w:p>
          <w:p w:rsidR="00D53FB8" w:rsidRPr="00161B0D" w:rsidRDefault="00D53FB8" w:rsidP="00F66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1023">
              <w:rPr>
                <w:rFonts w:ascii="Times New Roman" w:hAnsi="Times New Roman"/>
                <w:sz w:val="24"/>
                <w:szCs w:val="24"/>
              </w:rPr>
              <w:t>«______» ______________ 20</w:t>
            </w:r>
            <w:r w:rsidR="00F90E50">
              <w:rPr>
                <w:rFonts w:ascii="Times New Roman" w:hAnsi="Times New Roman"/>
                <w:sz w:val="24"/>
                <w:szCs w:val="24"/>
              </w:rPr>
              <w:t>2</w:t>
            </w:r>
            <w:r w:rsidR="00F66D9B">
              <w:rPr>
                <w:rFonts w:ascii="Times New Roman" w:hAnsi="Times New Roman"/>
                <w:sz w:val="24"/>
                <w:szCs w:val="24"/>
              </w:rPr>
              <w:t>1</w:t>
            </w:r>
            <w:r w:rsidRPr="001D102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9" w:type="dxa"/>
            <w:shd w:val="clear" w:color="auto" w:fill="auto"/>
          </w:tcPr>
          <w:p w:rsidR="00D43F54" w:rsidRPr="00A762DC" w:rsidRDefault="00D43F54" w:rsidP="00D43F54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D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43F54" w:rsidRPr="00A762DC" w:rsidRDefault="00F0351D" w:rsidP="00D43F5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A762DC">
              <w:rPr>
                <w:rFonts w:ascii="Times New Roman" w:hAnsi="Times New Roman"/>
                <w:sz w:val="24"/>
                <w:szCs w:val="24"/>
              </w:rPr>
              <w:t>Минист</w:t>
            </w:r>
            <w:r w:rsidR="00D43F54" w:rsidRPr="00A762DC">
              <w:rPr>
                <w:rFonts w:ascii="Times New Roman" w:hAnsi="Times New Roman"/>
                <w:sz w:val="24"/>
                <w:szCs w:val="24"/>
              </w:rPr>
              <w:t>р природных ресурсов и охраны окружающей среды Чеченской Республики</w:t>
            </w:r>
          </w:p>
          <w:p w:rsidR="00D53FB8" w:rsidRPr="00A762DC" w:rsidRDefault="00D53FB8" w:rsidP="00D53FB8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FB8" w:rsidRPr="00161B0D" w:rsidRDefault="00D53FB8" w:rsidP="00F66D9B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62DC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FD1925" w:rsidRPr="00A762DC">
              <w:rPr>
                <w:rFonts w:ascii="Times New Roman" w:hAnsi="Times New Roman"/>
                <w:sz w:val="24"/>
                <w:szCs w:val="24"/>
              </w:rPr>
              <w:t xml:space="preserve">С.-М. М. </w:t>
            </w:r>
            <w:proofErr w:type="spellStart"/>
            <w:r w:rsidR="00FD1925" w:rsidRPr="00A762DC">
              <w:rPr>
                <w:rFonts w:ascii="Times New Roman" w:hAnsi="Times New Roman"/>
                <w:sz w:val="24"/>
                <w:szCs w:val="24"/>
              </w:rPr>
              <w:t>Темирханов</w:t>
            </w:r>
            <w:proofErr w:type="spellEnd"/>
            <w:r w:rsidR="009D458F" w:rsidRPr="00A762DC">
              <w:rPr>
                <w:sz w:val="28"/>
                <w:szCs w:val="28"/>
              </w:rPr>
              <w:t xml:space="preserve"> </w:t>
            </w:r>
            <w:r w:rsidRPr="00A762DC">
              <w:rPr>
                <w:rFonts w:ascii="Times New Roman" w:hAnsi="Times New Roman"/>
                <w:sz w:val="24"/>
                <w:szCs w:val="24"/>
              </w:rPr>
              <w:t>«______»_____________ 20</w:t>
            </w:r>
            <w:r w:rsidR="00F90E50">
              <w:rPr>
                <w:rFonts w:ascii="Times New Roman" w:hAnsi="Times New Roman"/>
                <w:sz w:val="24"/>
                <w:szCs w:val="24"/>
              </w:rPr>
              <w:t>2</w:t>
            </w:r>
            <w:r w:rsidR="00F66D9B">
              <w:rPr>
                <w:rFonts w:ascii="Times New Roman" w:hAnsi="Times New Roman"/>
                <w:sz w:val="24"/>
                <w:szCs w:val="24"/>
              </w:rPr>
              <w:t>1</w:t>
            </w:r>
            <w:r w:rsidRPr="00A762D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D53FB8" w:rsidRPr="00161B0D" w:rsidRDefault="00D53FB8" w:rsidP="00D53FB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highlight w:val="yellow"/>
        </w:rPr>
      </w:pPr>
    </w:p>
    <w:p w:rsidR="00D53FB8" w:rsidRPr="00161B0D" w:rsidRDefault="00D53FB8" w:rsidP="00D53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42"/>
        <w:jc w:val="right"/>
        <w:rPr>
          <w:rFonts w:ascii="Times New Roman" w:eastAsia="Arial Unicode MS" w:hAnsi="Times New Roman"/>
          <w:sz w:val="24"/>
          <w:szCs w:val="24"/>
          <w:highlight w:val="yellow"/>
          <w:lang w:eastAsia="ar-SA"/>
        </w:rPr>
      </w:pPr>
    </w:p>
    <w:p w:rsidR="00D53FB8" w:rsidRPr="00D43F54" w:rsidRDefault="00D53FB8" w:rsidP="00D53FB8">
      <w:pPr>
        <w:pStyle w:val="4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3F54">
        <w:rPr>
          <w:rFonts w:ascii="Times New Roman" w:hAnsi="Times New Roman"/>
          <w:b/>
          <w:sz w:val="28"/>
          <w:szCs w:val="28"/>
          <w:lang w:val="ru-RU"/>
        </w:rPr>
        <w:t>ТЕХНИЧЕСКОЕ ЗАДАНИЕ</w:t>
      </w:r>
    </w:p>
    <w:p w:rsidR="00D53FB8" w:rsidRDefault="00D53FB8" w:rsidP="00C15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F54">
        <w:rPr>
          <w:rFonts w:ascii="Times New Roman" w:hAnsi="Times New Roman"/>
          <w:b/>
          <w:sz w:val="28"/>
          <w:szCs w:val="28"/>
        </w:rPr>
        <w:t xml:space="preserve">на </w:t>
      </w:r>
      <w:r w:rsidR="00C15CC9">
        <w:rPr>
          <w:rFonts w:ascii="Times New Roman" w:hAnsi="Times New Roman"/>
          <w:b/>
          <w:sz w:val="28"/>
          <w:szCs w:val="28"/>
        </w:rPr>
        <w:t xml:space="preserve">проведение </w:t>
      </w:r>
      <w:r w:rsidRPr="00D43F54">
        <w:rPr>
          <w:rFonts w:ascii="Times New Roman" w:hAnsi="Times New Roman"/>
          <w:b/>
          <w:sz w:val="28"/>
          <w:szCs w:val="28"/>
        </w:rPr>
        <w:t>оценк</w:t>
      </w:r>
      <w:r w:rsidR="00C15CC9">
        <w:rPr>
          <w:rFonts w:ascii="Times New Roman" w:hAnsi="Times New Roman"/>
          <w:b/>
          <w:sz w:val="28"/>
          <w:szCs w:val="28"/>
        </w:rPr>
        <w:t>и</w:t>
      </w:r>
      <w:r w:rsidRPr="00D43F54">
        <w:rPr>
          <w:rFonts w:ascii="Times New Roman" w:hAnsi="Times New Roman"/>
          <w:b/>
          <w:sz w:val="28"/>
          <w:szCs w:val="28"/>
        </w:rPr>
        <w:t xml:space="preserve"> воздействия на окружающую среду (ОВОС) в составе </w:t>
      </w:r>
      <w:r w:rsidR="00D43F54" w:rsidRPr="00D43F54">
        <w:rPr>
          <w:rFonts w:ascii="Times New Roman" w:hAnsi="Times New Roman"/>
          <w:b/>
          <w:sz w:val="28"/>
          <w:szCs w:val="28"/>
        </w:rPr>
        <w:t>работ по разработке проектной документации: «</w:t>
      </w:r>
      <w:r w:rsidR="00C15CC9" w:rsidRPr="00C15CC9">
        <w:rPr>
          <w:rFonts w:ascii="Times New Roman" w:hAnsi="Times New Roman"/>
          <w:b/>
          <w:sz w:val="28"/>
          <w:szCs w:val="28"/>
        </w:rPr>
        <w:t>Рекультивация несанкционированной свалки твердых коммунальных и строительных отходов (ЧР, г</w:t>
      </w:r>
      <w:proofErr w:type="gramStart"/>
      <w:r w:rsidR="00C15CC9" w:rsidRPr="00C15CC9">
        <w:rPr>
          <w:rFonts w:ascii="Times New Roman" w:hAnsi="Times New Roman"/>
          <w:b/>
          <w:sz w:val="28"/>
          <w:szCs w:val="28"/>
        </w:rPr>
        <w:t>.Г</w:t>
      </w:r>
      <w:proofErr w:type="gramEnd"/>
      <w:r w:rsidR="00C15CC9" w:rsidRPr="00C15CC9">
        <w:rPr>
          <w:rFonts w:ascii="Times New Roman" w:hAnsi="Times New Roman"/>
          <w:b/>
          <w:sz w:val="28"/>
          <w:szCs w:val="28"/>
        </w:rPr>
        <w:t xml:space="preserve">розный, </w:t>
      </w:r>
      <w:proofErr w:type="spellStart"/>
      <w:r w:rsidR="00C15CC9" w:rsidRPr="00C15CC9">
        <w:rPr>
          <w:rFonts w:ascii="Times New Roman" w:hAnsi="Times New Roman"/>
          <w:b/>
          <w:sz w:val="28"/>
          <w:szCs w:val="28"/>
        </w:rPr>
        <w:t>Шейх-Мансуровский</w:t>
      </w:r>
      <w:proofErr w:type="spellEnd"/>
      <w:r w:rsidR="00C15CC9" w:rsidRPr="00C15CC9">
        <w:rPr>
          <w:rFonts w:ascii="Times New Roman" w:hAnsi="Times New Roman"/>
          <w:b/>
          <w:sz w:val="28"/>
          <w:szCs w:val="28"/>
        </w:rPr>
        <w:t xml:space="preserve"> район, в районе пос. «Андреевская долина»)</w:t>
      </w:r>
      <w:r w:rsidR="00A762DC" w:rsidRPr="00A762DC">
        <w:rPr>
          <w:rFonts w:ascii="Times New Roman" w:hAnsi="Times New Roman"/>
          <w:b/>
          <w:sz w:val="28"/>
          <w:szCs w:val="28"/>
        </w:rPr>
        <w:t>»</w:t>
      </w:r>
    </w:p>
    <w:p w:rsidR="00F90E50" w:rsidRPr="00D43F54" w:rsidRDefault="00F90E50" w:rsidP="00D53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5"/>
        <w:gridCol w:w="6866"/>
      </w:tblGrid>
      <w:tr w:rsidR="00D53FB8" w:rsidRPr="00161B0D" w:rsidTr="003C4E28">
        <w:trPr>
          <w:trHeight w:val="563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B8" w:rsidRPr="00D43F54" w:rsidRDefault="004470F5" w:rsidP="0028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470F5">
              <w:rPr>
                <w:rFonts w:ascii="Times New Roman" w:hAnsi="Times New Roman"/>
                <w:sz w:val="24"/>
                <w:szCs w:val="24"/>
              </w:rPr>
              <w:t>аименование планируемой (намечаемой) хозяйственной и иной деятельности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B8" w:rsidRPr="00D43F54" w:rsidRDefault="004470F5" w:rsidP="004C14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A762DC" w:rsidRPr="00A762DC">
              <w:rPr>
                <w:rFonts w:ascii="Times New Roman" w:hAnsi="Times New Roman"/>
                <w:color w:val="000000"/>
                <w:sz w:val="24"/>
                <w:szCs w:val="24"/>
              </w:rPr>
              <w:t>екультиваци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A762DC" w:rsidRPr="00A762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22C4" w:rsidRPr="00DB2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несанкционированной свалки </w:t>
            </w:r>
            <w:r w:rsidR="00C15CC9" w:rsidRPr="00C15CC9">
              <w:rPr>
                <w:rFonts w:ascii="Times New Roman" w:hAnsi="Times New Roman"/>
                <w:color w:val="000000"/>
                <w:sz w:val="24"/>
                <w:szCs w:val="24"/>
              </w:rPr>
              <w:t>твердых коммунальных и строительных отходов (ЧР, г</w:t>
            </w:r>
            <w:proofErr w:type="gramStart"/>
            <w:r w:rsidR="00C15CC9" w:rsidRPr="00C15CC9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="00C15CC9" w:rsidRPr="00C15C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розный, </w:t>
            </w:r>
            <w:proofErr w:type="spellStart"/>
            <w:r w:rsidR="00C15CC9" w:rsidRPr="00C15CC9">
              <w:rPr>
                <w:rFonts w:ascii="Times New Roman" w:hAnsi="Times New Roman"/>
                <w:color w:val="000000"/>
                <w:sz w:val="24"/>
                <w:szCs w:val="24"/>
              </w:rPr>
              <w:t>Шейх-Мансуровский</w:t>
            </w:r>
            <w:proofErr w:type="spellEnd"/>
            <w:r w:rsidR="00C15CC9" w:rsidRPr="00C15C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в районе пос. «Андреевская долина»)</w:t>
            </w:r>
          </w:p>
        </w:tc>
      </w:tr>
      <w:tr w:rsidR="00FD1925" w:rsidRPr="00E715A9" w:rsidTr="003C4E28">
        <w:trPr>
          <w:trHeight w:val="563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25" w:rsidRPr="00D43F54" w:rsidRDefault="004470F5" w:rsidP="0044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470F5">
              <w:rPr>
                <w:rFonts w:ascii="Times New Roman" w:hAnsi="Times New Roman"/>
                <w:sz w:val="24"/>
                <w:szCs w:val="24"/>
              </w:rPr>
              <w:t>ридический и (или) фактический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адрес</w:t>
            </w:r>
            <w:r w:rsidRPr="00447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470F5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25" w:rsidRPr="00E715A9" w:rsidRDefault="00E715A9" w:rsidP="00E7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5A9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охраны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5A9">
              <w:rPr>
                <w:rFonts w:ascii="Times New Roman" w:hAnsi="Times New Roman"/>
                <w:sz w:val="24"/>
                <w:szCs w:val="24"/>
              </w:rPr>
              <w:t>Чеченской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15A9" w:rsidRPr="00E715A9" w:rsidRDefault="00E715A9" w:rsidP="00E7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5A9">
              <w:rPr>
                <w:rFonts w:ascii="Times New Roman" w:hAnsi="Times New Roman"/>
                <w:sz w:val="24"/>
                <w:szCs w:val="24"/>
              </w:rPr>
              <w:t>Адрес: 364020, Чеченская Республика, г</w:t>
            </w:r>
            <w:proofErr w:type="gramStart"/>
            <w:r w:rsidRPr="00E715A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715A9">
              <w:rPr>
                <w:rFonts w:ascii="Times New Roman" w:hAnsi="Times New Roman"/>
                <w:sz w:val="24"/>
                <w:szCs w:val="24"/>
              </w:rPr>
              <w:t>розный, ул. Кутузова, 5</w:t>
            </w:r>
          </w:p>
          <w:p w:rsidR="00E715A9" w:rsidRPr="00E715A9" w:rsidRDefault="00E715A9" w:rsidP="00E7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5A9">
              <w:rPr>
                <w:rFonts w:ascii="Times New Roman" w:hAnsi="Times New Roman"/>
                <w:sz w:val="24"/>
                <w:szCs w:val="24"/>
              </w:rPr>
              <w:t>Телефон: 8(8712) 223964</w:t>
            </w:r>
          </w:p>
          <w:p w:rsidR="00E715A9" w:rsidRPr="00E715A9" w:rsidRDefault="00E715A9" w:rsidP="00E7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5A9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E715A9">
              <w:rPr>
                <w:rFonts w:ascii="Times New Roman" w:hAnsi="Times New Roman"/>
                <w:sz w:val="24"/>
                <w:szCs w:val="24"/>
              </w:rPr>
              <w:t>: mail@mpr-chr.ru</w:t>
            </w:r>
          </w:p>
        </w:tc>
      </w:tr>
      <w:tr w:rsidR="00D53FB8" w:rsidRPr="003A2359" w:rsidTr="003C4E28">
        <w:trPr>
          <w:trHeight w:val="343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B8" w:rsidRPr="00FD1925" w:rsidRDefault="004470F5" w:rsidP="0028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470F5">
              <w:rPr>
                <w:rFonts w:ascii="Times New Roman" w:hAnsi="Times New Roman"/>
                <w:sz w:val="24"/>
                <w:szCs w:val="24"/>
              </w:rPr>
              <w:t>ридический и (или) фактический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адрес</w:t>
            </w:r>
            <w:r w:rsidRPr="00447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Исполнителя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B8" w:rsidRPr="00FD1925" w:rsidRDefault="00FD1925" w:rsidP="00282D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925">
              <w:rPr>
                <w:rFonts w:ascii="Times New Roman" w:hAnsi="Times New Roman"/>
                <w:color w:val="000000"/>
                <w:sz w:val="24"/>
                <w:szCs w:val="24"/>
              </w:rPr>
              <w:t>ООО «Строй-инжиниринг»,</w:t>
            </w:r>
          </w:p>
          <w:p w:rsidR="00FD1925" w:rsidRPr="00FD1925" w:rsidRDefault="00FD1925" w:rsidP="00282D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Чеченская Республика, г. Грозный, ул. С.Ш. </w:t>
            </w:r>
            <w:proofErr w:type="spellStart"/>
            <w:r w:rsidRPr="00FD1925">
              <w:rPr>
                <w:rFonts w:ascii="Times New Roman" w:hAnsi="Times New Roman"/>
                <w:color w:val="000000"/>
                <w:sz w:val="24"/>
                <w:szCs w:val="24"/>
              </w:rPr>
              <w:t>Лорсанова</w:t>
            </w:r>
            <w:proofErr w:type="spellEnd"/>
            <w:r w:rsidRPr="00FD1925">
              <w:rPr>
                <w:rFonts w:ascii="Times New Roman" w:hAnsi="Times New Roman"/>
                <w:color w:val="000000"/>
                <w:sz w:val="24"/>
                <w:szCs w:val="24"/>
              </w:rPr>
              <w:t>, дом 9, пом.1</w:t>
            </w:r>
          </w:p>
          <w:p w:rsidR="00FD1925" w:rsidRPr="00FD1925" w:rsidRDefault="00FD1925" w:rsidP="00282D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925">
              <w:rPr>
                <w:rFonts w:ascii="Times New Roman" w:hAnsi="Times New Roman"/>
                <w:color w:val="000000"/>
                <w:sz w:val="24"/>
                <w:szCs w:val="24"/>
              </w:rPr>
              <w:t>Телефон: 8(928)787-2</w:t>
            </w:r>
            <w:r w:rsidR="003A235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D1925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  <w:r w:rsidR="003A235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D1925">
              <w:rPr>
                <w:rFonts w:ascii="Times New Roman" w:hAnsi="Times New Roman"/>
                <w:color w:val="000000"/>
                <w:sz w:val="24"/>
                <w:szCs w:val="24"/>
              </w:rPr>
              <w:t>; 8(963)585-55-68</w:t>
            </w:r>
          </w:p>
          <w:p w:rsidR="00FD1925" w:rsidRPr="005E6B77" w:rsidRDefault="00FD1925" w:rsidP="00282D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9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5E6B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D19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5E6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D19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adam</w:t>
            </w:r>
            <w:proofErr w:type="spellEnd"/>
            <w:r w:rsidRPr="005E6B7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D19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bersanovski</w:t>
            </w:r>
            <w:proofErr w:type="spellEnd"/>
            <w:r w:rsidRPr="005E6B77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FD19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5E6B7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D19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53FB8" w:rsidRPr="00161B0D" w:rsidTr="003C4E28">
        <w:trPr>
          <w:trHeight w:val="28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8" w:rsidRPr="00D43F54" w:rsidRDefault="00D53FB8" w:rsidP="0044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F54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 w:rsidR="004470F5">
              <w:rPr>
                <w:rFonts w:ascii="Times New Roman" w:hAnsi="Times New Roman"/>
                <w:sz w:val="24"/>
                <w:szCs w:val="24"/>
              </w:rPr>
              <w:t>проведения оценки воздействия на окружающую среду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8" w:rsidRDefault="00D43F54" w:rsidP="00C15C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4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33940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="00F90E50">
              <w:rPr>
                <w:rFonts w:ascii="Times New Roman" w:hAnsi="Times New Roman"/>
                <w:sz w:val="24"/>
                <w:szCs w:val="24"/>
              </w:rPr>
              <w:t>2</w:t>
            </w:r>
            <w:r w:rsidR="00C15CC9">
              <w:rPr>
                <w:rFonts w:ascii="Times New Roman" w:hAnsi="Times New Roman"/>
                <w:sz w:val="24"/>
                <w:szCs w:val="24"/>
              </w:rPr>
              <w:t>1</w:t>
            </w:r>
            <w:r w:rsidRPr="0023394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1397A" w:rsidRPr="0071397A" w:rsidRDefault="0071397A" w:rsidP="007139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97A">
              <w:rPr>
                <w:rFonts w:ascii="Times New Roman" w:hAnsi="Times New Roman"/>
                <w:sz w:val="24"/>
                <w:szCs w:val="24"/>
              </w:rPr>
              <w:t>1-й этап – предварительные материалы для организации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97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(октябрь-ноябрь 2021 года)</w:t>
            </w:r>
            <w:r w:rsidRPr="007139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397A" w:rsidRPr="00233940" w:rsidRDefault="0071397A" w:rsidP="007139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97A">
              <w:rPr>
                <w:rFonts w:ascii="Times New Roman" w:hAnsi="Times New Roman"/>
                <w:sz w:val="24"/>
                <w:szCs w:val="24"/>
              </w:rPr>
              <w:t>2-й этап – окончательные материалы с учетом общественных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97A">
              <w:rPr>
                <w:rFonts w:ascii="Times New Roman" w:hAnsi="Times New Roman"/>
                <w:sz w:val="24"/>
                <w:szCs w:val="24"/>
              </w:rPr>
              <w:t>обсуждений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(декабрь 2021 года)</w:t>
            </w:r>
            <w:r w:rsidRPr="007139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7A34" w:rsidRPr="00161B0D" w:rsidTr="003C4E28">
        <w:trPr>
          <w:trHeight w:val="28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4" w:rsidRPr="00D43F54" w:rsidRDefault="00A67A34" w:rsidP="00E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F54">
              <w:rPr>
                <w:rFonts w:ascii="Times New Roman" w:hAnsi="Times New Roman"/>
                <w:sz w:val="24"/>
                <w:szCs w:val="24"/>
              </w:rPr>
              <w:t>Место расположения объекта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4" w:rsidRPr="00A762DC" w:rsidRDefault="00A67A34" w:rsidP="00EE55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FFE">
              <w:rPr>
                <w:rFonts w:ascii="Times New Roman" w:hAnsi="Times New Roman"/>
                <w:sz w:val="24"/>
                <w:szCs w:val="24"/>
              </w:rPr>
              <w:t xml:space="preserve">РФ, Чеченская Республика,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розный,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Шейх-Мансуровский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Pr="00DB22C4">
              <w:rPr>
                <w:rFonts w:ascii="Times New Roman" w:hAnsi="Times New Roman"/>
                <w:color w:val="000000"/>
                <w:sz w:val="24"/>
                <w:szCs w:val="24"/>
              </w:rPr>
              <w:t>пос.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Андреевская долина</w:t>
            </w:r>
          </w:p>
        </w:tc>
      </w:tr>
      <w:tr w:rsidR="00A67A34" w:rsidRPr="00161B0D" w:rsidTr="003C4E28">
        <w:trPr>
          <w:trHeight w:val="28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4" w:rsidRPr="00BF190A" w:rsidRDefault="00A67A34" w:rsidP="00E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90A">
              <w:rPr>
                <w:rFonts w:ascii="Times New Roman" w:hAnsi="Times New Roman"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4" w:rsidRPr="00233940" w:rsidRDefault="00A67A34" w:rsidP="00A67A34">
            <w:pPr>
              <w:pStyle w:val="a3"/>
              <w:numPr>
                <w:ilvl w:val="0"/>
                <w:numId w:val="1"/>
              </w:numPr>
              <w:tabs>
                <w:tab w:val="left" w:pos="414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40">
              <w:rPr>
                <w:rFonts w:ascii="Times New Roman" w:hAnsi="Times New Roman"/>
                <w:sz w:val="24"/>
                <w:szCs w:val="24"/>
              </w:rPr>
              <w:t xml:space="preserve">Государственный контракт №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23394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3394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23394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33940">
              <w:rPr>
                <w:rFonts w:ascii="Times New Roman" w:hAnsi="Times New Roman"/>
                <w:sz w:val="24"/>
                <w:szCs w:val="24"/>
              </w:rPr>
              <w:t xml:space="preserve"> на разработку проектно-сметной документации </w:t>
            </w:r>
            <w:r w:rsidRPr="00A762DC">
              <w:rPr>
                <w:rFonts w:ascii="Times New Roman" w:hAnsi="Times New Roman"/>
                <w:sz w:val="24"/>
                <w:szCs w:val="24"/>
              </w:rPr>
              <w:t>«</w:t>
            </w:r>
            <w:r w:rsidRPr="00C15CC9">
              <w:rPr>
                <w:rFonts w:ascii="Times New Roman" w:hAnsi="Times New Roman"/>
                <w:sz w:val="24"/>
                <w:szCs w:val="24"/>
              </w:rPr>
              <w:t>Рекультивация несанкционированной свалки твердых коммунальных и строительных отходов (ЧР, г</w:t>
            </w:r>
            <w:proofErr w:type="gramStart"/>
            <w:r w:rsidRPr="00C15CC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15CC9">
              <w:rPr>
                <w:rFonts w:ascii="Times New Roman" w:hAnsi="Times New Roman"/>
                <w:sz w:val="24"/>
                <w:szCs w:val="24"/>
              </w:rPr>
              <w:t xml:space="preserve">розный, </w:t>
            </w:r>
            <w:proofErr w:type="spellStart"/>
            <w:r w:rsidRPr="00C15CC9">
              <w:rPr>
                <w:rFonts w:ascii="Times New Roman" w:hAnsi="Times New Roman"/>
                <w:sz w:val="24"/>
                <w:szCs w:val="24"/>
              </w:rPr>
              <w:t>Шейх-Мансуровский</w:t>
            </w:r>
            <w:proofErr w:type="spellEnd"/>
            <w:r w:rsidRPr="00C15CC9">
              <w:rPr>
                <w:rFonts w:ascii="Times New Roman" w:hAnsi="Times New Roman"/>
                <w:sz w:val="24"/>
                <w:szCs w:val="24"/>
              </w:rPr>
              <w:t xml:space="preserve"> район, в районе пос. «Андреевская долина»)</w:t>
            </w:r>
            <w:r w:rsidRPr="00A762DC">
              <w:rPr>
                <w:rFonts w:ascii="Times New Roman" w:hAnsi="Times New Roman"/>
                <w:sz w:val="24"/>
                <w:szCs w:val="24"/>
              </w:rPr>
              <w:t>»</w:t>
            </w:r>
            <w:r w:rsidRPr="002339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7A34" w:rsidRPr="00BF190A" w:rsidRDefault="00A67A34" w:rsidP="00A67A34">
            <w:pPr>
              <w:pStyle w:val="a3"/>
              <w:numPr>
                <w:ilvl w:val="0"/>
                <w:numId w:val="1"/>
              </w:numPr>
              <w:tabs>
                <w:tab w:val="left" w:pos="414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190A">
              <w:rPr>
                <w:rFonts w:ascii="Times New Roman" w:hAnsi="Times New Roman"/>
                <w:sz w:val="24"/>
                <w:szCs w:val="24"/>
              </w:rPr>
              <w:t xml:space="preserve">Основы государственной политики в области экологического развития Российской Федерации на период 2030 года (утверждены Президентом Российской Федерации 30 апреля 2012 г.) (задачи по предотвращению и снижению текущего негативного воздействия на окружающую среду, </w:t>
            </w:r>
            <w:r w:rsidRPr="00BF190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экологически безопасного обращения с отходами и восстановление нарушенных естественных экологических систем);</w:t>
            </w:r>
            <w:proofErr w:type="gramEnd"/>
          </w:p>
          <w:p w:rsidR="00A67A34" w:rsidRPr="00BF190A" w:rsidRDefault="00A67A34" w:rsidP="00A67A34">
            <w:pPr>
              <w:pStyle w:val="a3"/>
              <w:numPr>
                <w:ilvl w:val="0"/>
                <w:numId w:val="1"/>
              </w:numPr>
              <w:tabs>
                <w:tab w:val="left" w:pos="414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90A">
              <w:rPr>
                <w:rFonts w:ascii="Times New Roman" w:hAnsi="Times New Roman"/>
                <w:sz w:val="24"/>
                <w:szCs w:val="24"/>
              </w:rPr>
              <w:t>Государственная программа Чеченской Республики «Охрана окружающей среды и развитие лесного хозяйства Чеченской республики», утвержденная постановлением Правительства Чеченской Республики от 19 декабря 2013 года № 347.</w:t>
            </w:r>
          </w:p>
        </w:tc>
      </w:tr>
      <w:tr w:rsidR="00A67A34" w:rsidRPr="00161B0D" w:rsidTr="003C4E28">
        <w:trPr>
          <w:trHeight w:val="28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4" w:rsidRPr="00D51FFE" w:rsidRDefault="00A67A34" w:rsidP="00E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FE">
              <w:rPr>
                <w:rFonts w:ascii="Times New Roman" w:hAnsi="Times New Roman"/>
                <w:sz w:val="24"/>
                <w:szCs w:val="24"/>
              </w:rPr>
              <w:lastRenderedPageBreak/>
              <w:t>Нормативно-законодательные требования к проведению ОВОС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4" w:rsidRPr="00D51FFE" w:rsidRDefault="00A67A34" w:rsidP="00EE5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FFE">
              <w:rPr>
                <w:rFonts w:ascii="Times New Roman" w:hAnsi="Times New Roman"/>
                <w:sz w:val="24"/>
                <w:szCs w:val="24"/>
              </w:rPr>
              <w:t>1. Федеральный закон РФ от 10.01.2002 г. №7-ФЗ «Об охране окружающей среды»;</w:t>
            </w:r>
          </w:p>
          <w:p w:rsidR="00A67A34" w:rsidRPr="00D51FFE" w:rsidRDefault="00A67A34" w:rsidP="00EE5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FFE">
              <w:rPr>
                <w:rFonts w:ascii="Times New Roman" w:hAnsi="Times New Roman"/>
                <w:sz w:val="24"/>
                <w:szCs w:val="24"/>
              </w:rPr>
              <w:t>2. Федеральный закон от 23.11.1995 г. № 174-ФЗ «Об экологической экспертизе»;</w:t>
            </w:r>
          </w:p>
          <w:p w:rsidR="00A67A34" w:rsidRPr="00D51FFE" w:rsidRDefault="00A67A34" w:rsidP="00EE55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FF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Приказ Министерства природных ресурсов и экологии Российской Федерации от 1 декабря 2020 года № 999 (Об утверждении требований к материалам оценки воздействия на окружающую среду</w:t>
            </w:r>
            <w:r w:rsidRPr="00D51F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470F5" w:rsidRPr="00161B0D" w:rsidTr="003C4E28">
        <w:trPr>
          <w:trHeight w:val="28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5" w:rsidRPr="00D43F54" w:rsidRDefault="004470F5" w:rsidP="0044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470F5">
              <w:rPr>
                <w:rFonts w:ascii="Times New Roman" w:hAnsi="Times New Roman"/>
                <w:sz w:val="24"/>
                <w:szCs w:val="24"/>
              </w:rPr>
              <w:t xml:space="preserve">сновные методы проведения оценки </w:t>
            </w:r>
            <w:proofErr w:type="gramStart"/>
            <w:r w:rsidRPr="004470F5">
              <w:rPr>
                <w:rFonts w:ascii="Times New Roman" w:hAnsi="Times New Roman"/>
                <w:sz w:val="24"/>
                <w:szCs w:val="24"/>
              </w:rPr>
              <w:t>воздействия</w:t>
            </w:r>
            <w:proofErr w:type="gramEnd"/>
            <w:r w:rsidRPr="004470F5">
              <w:rPr>
                <w:rFonts w:ascii="Times New Roman" w:hAnsi="Times New Roman"/>
                <w:sz w:val="24"/>
                <w:szCs w:val="24"/>
              </w:rPr>
              <w:t xml:space="preserve"> на окружающую среду планируемой (намечаемой) хозяйственной и иной деятельности, в том числе план проведения общественных обсуждений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02" w:rsidRPr="00792402" w:rsidRDefault="00792402" w:rsidP="007924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02">
              <w:rPr>
                <w:rFonts w:ascii="Times New Roman" w:hAnsi="Times New Roman"/>
                <w:sz w:val="24"/>
                <w:szCs w:val="24"/>
              </w:rPr>
              <w:t>Для прогнозной оценки воздействия на окружающую среду</w:t>
            </w:r>
            <w:r w:rsidR="00785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402">
              <w:rPr>
                <w:rFonts w:ascii="Times New Roman" w:hAnsi="Times New Roman"/>
                <w:sz w:val="24"/>
                <w:szCs w:val="24"/>
              </w:rPr>
              <w:t>рекомендуется использовать следующие методы:</w:t>
            </w:r>
          </w:p>
          <w:p w:rsidR="00792402" w:rsidRPr="00792402" w:rsidRDefault="00792402" w:rsidP="007924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02">
              <w:rPr>
                <w:rFonts w:ascii="Times New Roman" w:hAnsi="Times New Roman"/>
                <w:sz w:val="24"/>
                <w:szCs w:val="24"/>
              </w:rPr>
              <w:t>- расчётные методы для определения качественных и количественных</w:t>
            </w:r>
            <w:r w:rsidR="00785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402">
              <w:rPr>
                <w:rFonts w:ascii="Times New Roman" w:hAnsi="Times New Roman"/>
                <w:sz w:val="24"/>
                <w:szCs w:val="24"/>
              </w:rPr>
              <w:t>показателей;</w:t>
            </w:r>
          </w:p>
          <w:p w:rsidR="00792402" w:rsidRPr="00792402" w:rsidRDefault="00792402" w:rsidP="007924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02">
              <w:rPr>
                <w:rFonts w:ascii="Times New Roman" w:hAnsi="Times New Roman"/>
                <w:sz w:val="24"/>
                <w:szCs w:val="24"/>
              </w:rPr>
              <w:t>- метод экспертных оценок и сравнительного анализа;</w:t>
            </w:r>
          </w:p>
          <w:p w:rsidR="00792402" w:rsidRPr="00792402" w:rsidRDefault="00792402" w:rsidP="007924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02">
              <w:rPr>
                <w:rFonts w:ascii="Times New Roman" w:hAnsi="Times New Roman"/>
                <w:sz w:val="24"/>
                <w:szCs w:val="24"/>
              </w:rPr>
              <w:t>- метод аналоговых оценок;</w:t>
            </w:r>
          </w:p>
          <w:p w:rsidR="00792402" w:rsidRPr="00792402" w:rsidRDefault="00792402" w:rsidP="007924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02">
              <w:rPr>
                <w:rFonts w:ascii="Times New Roman" w:hAnsi="Times New Roman"/>
                <w:sz w:val="24"/>
                <w:szCs w:val="24"/>
              </w:rPr>
              <w:t>- метод причинно-следственных связей для анализа непрямых</w:t>
            </w:r>
          </w:p>
          <w:p w:rsidR="004470F5" w:rsidRDefault="00792402" w:rsidP="007924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02">
              <w:rPr>
                <w:rFonts w:ascii="Times New Roman" w:hAnsi="Times New Roman"/>
                <w:sz w:val="24"/>
                <w:szCs w:val="24"/>
              </w:rPr>
              <w:t>(косвенных) воздействий.</w:t>
            </w:r>
          </w:p>
          <w:p w:rsidR="00785861" w:rsidRDefault="00785861" w:rsidP="007858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861" w:rsidRPr="00785861" w:rsidRDefault="00785861" w:rsidP="007858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861">
              <w:rPr>
                <w:rFonts w:ascii="Times New Roman" w:hAnsi="Times New Roman"/>
                <w:sz w:val="24"/>
                <w:szCs w:val="24"/>
              </w:rPr>
              <w:t>Общественные обсуждения в процессе проведения ОВОС включают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следующие последовательные этапы:</w:t>
            </w:r>
          </w:p>
          <w:p w:rsidR="00785861" w:rsidRPr="00785861" w:rsidRDefault="00785861" w:rsidP="007858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861">
              <w:rPr>
                <w:rFonts w:ascii="Times New Roman" w:hAnsi="Times New Roman"/>
                <w:sz w:val="24"/>
                <w:szCs w:val="24"/>
              </w:rPr>
              <w:t>1. Представление в органы местного самоуправления информации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намечаемой деятельности. Предварительные консультации с целью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5861">
              <w:rPr>
                <w:rFonts w:ascii="Times New Roman" w:hAnsi="Times New Roman"/>
                <w:sz w:val="24"/>
                <w:szCs w:val="24"/>
              </w:rPr>
              <w:t>определения участников процесса оценки воздействия</w:t>
            </w:r>
            <w:proofErr w:type="gramEnd"/>
            <w:r w:rsidRPr="00785861">
              <w:rPr>
                <w:rFonts w:ascii="Times New Roman" w:hAnsi="Times New Roman"/>
                <w:sz w:val="24"/>
                <w:szCs w:val="24"/>
              </w:rPr>
              <w:t xml:space="preserve"> на окружающую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среду.</w:t>
            </w:r>
          </w:p>
          <w:p w:rsidR="00785861" w:rsidRPr="00785861" w:rsidRDefault="00785861" w:rsidP="007858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861">
              <w:rPr>
                <w:rFonts w:ascii="Times New Roman" w:hAnsi="Times New Roman"/>
                <w:sz w:val="24"/>
                <w:szCs w:val="24"/>
              </w:rPr>
              <w:t>2. Информирование общественности о начале проведения процедуры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ОВОС. Обеспечение доступа общественности к материалам предварительной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экологической оценки и техническому заданию на ОВОС. Учет замечаний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предложений общественности к проведению ОВОС.</w:t>
            </w:r>
          </w:p>
          <w:p w:rsidR="00785861" w:rsidRPr="00785861" w:rsidRDefault="00785861" w:rsidP="007858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861">
              <w:rPr>
                <w:rFonts w:ascii="Times New Roman" w:hAnsi="Times New Roman"/>
                <w:sz w:val="24"/>
                <w:szCs w:val="24"/>
              </w:rPr>
              <w:t>3. Информирование органов местного самоуправления о 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оценки воздействия на окружающую среду и согласование места и 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проведения общественных слушаний.</w:t>
            </w:r>
          </w:p>
          <w:p w:rsidR="00785861" w:rsidRDefault="00785861" w:rsidP="007858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861">
              <w:rPr>
                <w:rFonts w:ascii="Times New Roman" w:hAnsi="Times New Roman"/>
                <w:sz w:val="24"/>
                <w:szCs w:val="24"/>
              </w:rPr>
              <w:t>4. Информирование общественности о месте и времени намечаемых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общественных слушаний, месте размещения предварительного варианта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материалов ОВОС, а также журнала учета замечаний и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общественности и контактной информации.</w:t>
            </w:r>
          </w:p>
          <w:p w:rsidR="00785861" w:rsidRPr="00785861" w:rsidRDefault="00785861" w:rsidP="007858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861">
              <w:rPr>
                <w:rFonts w:ascii="Times New Roman" w:hAnsi="Times New Roman"/>
                <w:sz w:val="24"/>
                <w:szCs w:val="24"/>
              </w:rPr>
              <w:t xml:space="preserve">5. Обеспечение (не менее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календарных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дней) доступа общественности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проекту технического задания на проведение оценки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 xml:space="preserve"> ОВОС и журналу учета замечаний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 xml:space="preserve">предложений. Прием и учет замечаний к </w:t>
            </w:r>
            <w:r>
              <w:rPr>
                <w:rFonts w:ascii="Times New Roman" w:hAnsi="Times New Roman"/>
                <w:sz w:val="24"/>
                <w:szCs w:val="24"/>
              </w:rPr>
              <w:t>проекту технического задания на проведение оценки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 xml:space="preserve"> ОВОС.</w:t>
            </w:r>
          </w:p>
          <w:p w:rsidR="00785861" w:rsidRPr="00785861" w:rsidRDefault="00785861" w:rsidP="007858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. Обеспечение (не менее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календарных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 xml:space="preserve"> дней) доступа общественности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 xml:space="preserve">предварительному варианту материалов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lastRenderedPageBreak/>
              <w:t>ОВОС и журналу учета замечаний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предложений. Прием и учет замечаний к предварительному варианту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материалов ОВОС.</w:t>
            </w:r>
          </w:p>
          <w:p w:rsidR="00785861" w:rsidRPr="00785861" w:rsidRDefault="00785861" w:rsidP="007858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. Проведение совместно с органами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общественных слушаний по планируемой деятельности с составлением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протокола.</w:t>
            </w:r>
          </w:p>
          <w:p w:rsidR="00785861" w:rsidRPr="00785861" w:rsidRDefault="00785861" w:rsidP="007858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. Подготовка окончательного варианта материалов ОВОС, с учетом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предложений, высказанных в ходе общественных слушаний, отраженных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протоколе проведения общественных слушаний, который должен быть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включен в окончательный вариант материалов ОВОС в качестве приложения.</w:t>
            </w:r>
          </w:p>
          <w:p w:rsidR="00785861" w:rsidRPr="004470F5" w:rsidRDefault="00785861" w:rsidP="007400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. Обеспечение доступа общественности к окончательному варианту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материалов ОВОС, прием и документирование в приложениях к материалам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 xml:space="preserve">ОВОС замечаний и предложений в течение </w:t>
            </w:r>
            <w:r w:rsidR="0074005D">
              <w:rPr>
                <w:rFonts w:ascii="Times New Roman" w:hAnsi="Times New Roman"/>
                <w:sz w:val="24"/>
                <w:szCs w:val="24"/>
              </w:rPr>
              <w:t>1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74005D">
              <w:rPr>
                <w:rFonts w:ascii="Times New Roman" w:hAnsi="Times New Roman"/>
                <w:sz w:val="24"/>
                <w:szCs w:val="24"/>
              </w:rPr>
              <w:t xml:space="preserve">календарных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дней после проведения</w:t>
            </w:r>
            <w:r w:rsidR="00740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общественных слушаний</w:t>
            </w:r>
          </w:p>
        </w:tc>
      </w:tr>
      <w:tr w:rsidR="004470F5" w:rsidRPr="00161B0D" w:rsidTr="003C4E28">
        <w:trPr>
          <w:trHeight w:val="681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F5" w:rsidRPr="00D43F54" w:rsidRDefault="004470F5" w:rsidP="0028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4470F5">
              <w:rPr>
                <w:rFonts w:ascii="Times New Roman" w:hAnsi="Times New Roman"/>
                <w:sz w:val="24"/>
                <w:szCs w:val="24"/>
              </w:rPr>
              <w:t>сновные источники данных для проведения оценки воздействия на окружающую среду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14" w:rsidRPr="00792402" w:rsidRDefault="00B62814" w:rsidP="00B628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02">
              <w:rPr>
                <w:rFonts w:ascii="Times New Roman" w:hAnsi="Times New Roman"/>
                <w:sz w:val="24"/>
                <w:szCs w:val="24"/>
              </w:rPr>
              <w:t>Материалы ОВОС должны быть выполнены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402">
              <w:rPr>
                <w:rFonts w:ascii="Times New Roman" w:hAnsi="Times New Roman"/>
                <w:sz w:val="24"/>
                <w:szCs w:val="24"/>
              </w:rPr>
              <w:t>законодательными и нормативными требованиями Российской Федерации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402">
              <w:rPr>
                <w:rFonts w:ascii="Times New Roman" w:hAnsi="Times New Roman"/>
                <w:sz w:val="24"/>
                <w:szCs w:val="24"/>
              </w:rPr>
              <w:t>области охраны окружающей среды, природопользования, а 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402">
              <w:rPr>
                <w:rFonts w:ascii="Times New Roman" w:hAnsi="Times New Roman"/>
                <w:sz w:val="24"/>
                <w:szCs w:val="24"/>
              </w:rPr>
              <w:t>удовлетворять требованиям региональных законодательных и нормативных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402">
              <w:rPr>
                <w:rFonts w:ascii="Times New Roman" w:hAnsi="Times New Roman"/>
                <w:sz w:val="24"/>
                <w:szCs w:val="24"/>
              </w:rPr>
              <w:t>документов.</w:t>
            </w:r>
          </w:p>
          <w:p w:rsidR="00B62814" w:rsidRPr="00792402" w:rsidRDefault="00B62814" w:rsidP="00B628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02">
              <w:rPr>
                <w:rFonts w:ascii="Times New Roman" w:hAnsi="Times New Roman"/>
                <w:sz w:val="24"/>
                <w:szCs w:val="24"/>
              </w:rPr>
              <w:t>Материалы ОВОС необходимо выполнить на основе имеющейся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402">
              <w:rPr>
                <w:rFonts w:ascii="Times New Roman" w:hAnsi="Times New Roman"/>
                <w:sz w:val="24"/>
                <w:szCs w:val="24"/>
              </w:rPr>
              <w:t xml:space="preserve">официальной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информации, статистики и</w:t>
            </w:r>
            <w:r w:rsidRPr="00792402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езультатов инженерных изысканий</w:t>
            </w:r>
            <w:r w:rsidRPr="007924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814" w:rsidRPr="00792402" w:rsidRDefault="00B62814" w:rsidP="00B628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02">
              <w:rPr>
                <w:rFonts w:ascii="Times New Roman" w:hAnsi="Times New Roman"/>
                <w:sz w:val="24"/>
                <w:szCs w:val="24"/>
              </w:rPr>
              <w:t>Степень детализации и полнота проведения оценки воздействия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402">
              <w:rPr>
                <w:rFonts w:ascii="Times New Roman" w:hAnsi="Times New Roman"/>
                <w:sz w:val="24"/>
                <w:szCs w:val="24"/>
              </w:rPr>
              <w:t>должна быть достаточной для определения и оценки возможных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402">
              <w:rPr>
                <w:rFonts w:ascii="Times New Roman" w:hAnsi="Times New Roman"/>
                <w:sz w:val="24"/>
                <w:szCs w:val="24"/>
              </w:rPr>
              <w:t>экологических и связанных с ними социальных, экономических и иных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402">
              <w:rPr>
                <w:rFonts w:ascii="Times New Roman" w:hAnsi="Times New Roman"/>
                <w:sz w:val="24"/>
                <w:szCs w:val="24"/>
              </w:rPr>
              <w:t>последствий реализации намечаемой деятельности.</w:t>
            </w:r>
          </w:p>
          <w:p w:rsidR="004470F5" w:rsidRPr="00D51FFE" w:rsidRDefault="004470F5" w:rsidP="00C15C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7E2" w:rsidRPr="00161B0D" w:rsidTr="003C4E28">
        <w:trPr>
          <w:trHeight w:val="681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E2" w:rsidRDefault="00A367E2" w:rsidP="0028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367E2">
              <w:rPr>
                <w:rFonts w:ascii="Times New Roman" w:hAnsi="Times New Roman"/>
                <w:sz w:val="24"/>
                <w:szCs w:val="24"/>
              </w:rPr>
              <w:t>редполагаемый состав материалов оценки воздействия на окружающую среду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14" w:rsidRPr="003A6429" w:rsidRDefault="00B62814" w:rsidP="003A6429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29">
              <w:rPr>
                <w:rFonts w:ascii="Times New Roman" w:hAnsi="Times New Roman"/>
                <w:sz w:val="24"/>
                <w:szCs w:val="24"/>
              </w:rPr>
              <w:t>Общие сведения о планируемой (намечаемой) хозяйственной и иной деятельности:</w:t>
            </w:r>
          </w:p>
          <w:p w:rsidR="00B62814" w:rsidRPr="003A6429" w:rsidRDefault="003A6429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29">
              <w:rPr>
                <w:rFonts w:ascii="Times New Roman" w:hAnsi="Times New Roman"/>
                <w:sz w:val="24"/>
                <w:szCs w:val="24"/>
              </w:rPr>
              <w:t>1.1 Сведения о заказчике планируемой (намечаемой) хо</w:t>
            </w:r>
            <w:r>
              <w:rPr>
                <w:rFonts w:ascii="Times New Roman" w:hAnsi="Times New Roman"/>
                <w:sz w:val="24"/>
                <w:szCs w:val="24"/>
              </w:rPr>
              <w:t>зяйственной и иной деятельности.</w:t>
            </w:r>
          </w:p>
          <w:p w:rsidR="003A6429" w:rsidRDefault="003A6429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29">
              <w:rPr>
                <w:rFonts w:ascii="Times New Roman" w:hAnsi="Times New Roman"/>
                <w:sz w:val="24"/>
                <w:szCs w:val="24"/>
              </w:rPr>
              <w:t xml:space="preserve">1.2 Наименование планируемой (намечаемой) хозяйственной и иной деятельности и планируемое место ее реализации. </w:t>
            </w:r>
          </w:p>
          <w:p w:rsidR="003A6429" w:rsidRDefault="003A6429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Н</w:t>
            </w:r>
            <w:r w:rsidRPr="003A6429">
              <w:rPr>
                <w:rFonts w:ascii="Times New Roman" w:hAnsi="Times New Roman"/>
                <w:sz w:val="24"/>
                <w:szCs w:val="24"/>
              </w:rPr>
              <w:t>аименование и характеристика обосновывающей документации (проектная или иная документация).</w:t>
            </w:r>
          </w:p>
          <w:p w:rsidR="00B62814" w:rsidRDefault="003A6429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2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A6429">
              <w:rPr>
                <w:rFonts w:ascii="Times New Roman" w:hAnsi="Times New Roman"/>
                <w:sz w:val="24"/>
                <w:szCs w:val="24"/>
              </w:rPr>
              <w:t xml:space="preserve"> Цель и необходимость реализации планируемой (намечаемой) хозяйственной и иной деятельности.</w:t>
            </w:r>
          </w:p>
          <w:p w:rsidR="00B62814" w:rsidRDefault="003A6429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2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A6429">
              <w:rPr>
                <w:rFonts w:ascii="Times New Roman" w:hAnsi="Times New Roman"/>
                <w:sz w:val="24"/>
                <w:szCs w:val="24"/>
              </w:rPr>
              <w:t xml:space="preserve"> Описание планируемой (намечаемой) хозяйственной и иной деятельности, включая альтернативные варианты достижения цели планируемой (намечаемой) хозяйственной и иной деятельности (технические и технологические решения, возможные альтернативы мест ее реализации, иные варианты реализации планируемой (намечаемой) хозяйственной и иной деятельности в пределах полномочий заказчика), а также возможность отказа от деятельности</w:t>
            </w:r>
            <w:r w:rsidR="007139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6B77" w:rsidRDefault="005E6B77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 Т</w:t>
            </w:r>
            <w:r w:rsidRPr="005E6B77">
              <w:rPr>
                <w:rFonts w:ascii="Times New Roman" w:hAnsi="Times New Roman"/>
                <w:sz w:val="24"/>
                <w:szCs w:val="24"/>
              </w:rPr>
              <w:t xml:space="preserve">ехнические характеристики планируемого к реализации объекта экологической экспертизы, </w:t>
            </w:r>
            <w:proofErr w:type="gramStart"/>
            <w:r w:rsidRPr="005E6B77">
              <w:rPr>
                <w:rFonts w:ascii="Times New Roman" w:hAnsi="Times New Roman"/>
                <w:sz w:val="24"/>
                <w:szCs w:val="24"/>
              </w:rPr>
              <w:t>включающие</w:t>
            </w:r>
            <w:proofErr w:type="gramEnd"/>
            <w:r w:rsidRPr="005E6B77">
              <w:rPr>
                <w:rFonts w:ascii="Times New Roman" w:hAnsi="Times New Roman"/>
                <w:sz w:val="24"/>
                <w:szCs w:val="24"/>
              </w:rPr>
              <w:t xml:space="preserve"> в том числе количественные и качественные показатели выбросов и сбросов загрязняющих веществ в рамках планируемой (намечаемой) хозяйственной и иной деятельности (по веществам)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6429" w:rsidRDefault="003A6429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5E6B7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Техническое задание на проведение оценки воздействия на окружающую среду</w:t>
            </w:r>
            <w:r w:rsidR="007139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397A" w:rsidRDefault="0071397A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429" w:rsidRDefault="003A6429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A6429">
              <w:rPr>
                <w:rFonts w:ascii="Times New Roman" w:hAnsi="Times New Roman"/>
                <w:sz w:val="24"/>
                <w:szCs w:val="24"/>
              </w:rPr>
              <w:t>Описание возможных видов воздействия на окружающую среду планируемой (намечаемой) хозяйственной и иной деятельности по альтернативным вариантам</w:t>
            </w:r>
            <w:r w:rsidR="007139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512A" w:rsidRPr="00B62814" w:rsidRDefault="0085512A" w:rsidP="0085512A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 Т</w:t>
            </w:r>
            <w:r w:rsidRPr="00B62814">
              <w:rPr>
                <w:rFonts w:ascii="Times New Roman" w:hAnsi="Times New Roman"/>
                <w:sz w:val="24"/>
                <w:szCs w:val="24"/>
              </w:rPr>
              <w:t xml:space="preserve">ехнические характеристики планируемого к реализации объекта экологической экспертизы, </w:t>
            </w:r>
            <w:proofErr w:type="gramStart"/>
            <w:r w:rsidRPr="00B62814">
              <w:rPr>
                <w:rFonts w:ascii="Times New Roman" w:hAnsi="Times New Roman"/>
                <w:sz w:val="24"/>
                <w:szCs w:val="24"/>
              </w:rPr>
              <w:t>включающие</w:t>
            </w:r>
            <w:proofErr w:type="gramEnd"/>
            <w:r w:rsidRPr="00B62814">
              <w:rPr>
                <w:rFonts w:ascii="Times New Roman" w:hAnsi="Times New Roman"/>
                <w:sz w:val="24"/>
                <w:szCs w:val="24"/>
              </w:rPr>
              <w:t xml:space="preserve"> в том числе количественные и качественные показатели выбросов и сбросов загрязняющих веществ в рамках планируемой (намечаемой) хозяйственной и иной деятельности (по ве</w:t>
            </w:r>
            <w:r>
              <w:rPr>
                <w:rFonts w:ascii="Times New Roman" w:hAnsi="Times New Roman"/>
                <w:sz w:val="24"/>
                <w:szCs w:val="24"/>
              </w:rPr>
              <w:t>ществам).</w:t>
            </w:r>
          </w:p>
          <w:p w:rsidR="0071397A" w:rsidRDefault="0071397A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429" w:rsidRDefault="003A6429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3A6429">
              <w:rPr>
                <w:rFonts w:ascii="Times New Roman" w:hAnsi="Times New Roman"/>
                <w:sz w:val="24"/>
                <w:szCs w:val="24"/>
              </w:rPr>
              <w:t>Описание окружающей среды, которая может быть затронута планируемой (намечаемой) хозяйственной и иной деятельностью в результате ее реализации (по альтернативным вариантам) (физико-географические, природно-климатические, геологические и гидрогеологические, гидрографические, почвенные условия, характеристика растительного и животного мира, качество окружающей среды, в том числе атмосферного воздуха, водных объектов, почв), включая социально-экономическую ситуацию района реализации планируемой (намечаемой) хозяйственной и иной деятельности</w:t>
            </w:r>
            <w:r w:rsidR="007139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5E6B77" w:rsidRDefault="005E6B77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 Р</w:t>
            </w:r>
            <w:r w:rsidRPr="005E6B77">
              <w:rPr>
                <w:rFonts w:ascii="Times New Roman" w:hAnsi="Times New Roman"/>
                <w:sz w:val="24"/>
                <w:szCs w:val="24"/>
              </w:rPr>
              <w:t>езультаты инженерных изысканий, проведенных в целях установления физико-химических показателей состояния окружающей среды и последующего принятия решения по реализации планируемой (намечаемой) хозяйственной и иной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397A" w:rsidRPr="003A6429" w:rsidRDefault="0071397A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429" w:rsidRDefault="003A6429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2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3A6429">
              <w:rPr>
                <w:rFonts w:ascii="Times New Roman" w:hAnsi="Times New Roman"/>
                <w:sz w:val="24"/>
                <w:szCs w:val="24"/>
              </w:rPr>
              <w:t>Оценку воздействия на окружающую среду (атмосферный воздух, поверхностные водные объекты, геологическую среду и подземные воды, почвы, растительный и животный мир, воздействие отходов производства и потребления на состояние окружающей среды, оценка физических факторов воздействия, описание возможных аварийных ситуаций и оценка воздействия на окружающую среду при аварийных ситуациях) планируемой (намечаемой) хозяйственной и иной деятельности по рассмотренным альтернативным вариантам ее реализации, в том</w:t>
            </w:r>
            <w:proofErr w:type="gramEnd"/>
            <w:r w:rsidRPr="003A6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6429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3A6429">
              <w:rPr>
                <w:rFonts w:ascii="Times New Roman" w:hAnsi="Times New Roman"/>
                <w:sz w:val="24"/>
                <w:szCs w:val="24"/>
              </w:rPr>
              <w:t xml:space="preserve"> оценка достоверности прогнозируемых последствий планируемой (намечаемой) хозяйственной и иной деятельности</w:t>
            </w:r>
            <w:r w:rsidR="007139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397A" w:rsidRPr="003A6429" w:rsidRDefault="0071397A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429" w:rsidRDefault="003A6429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29">
              <w:rPr>
                <w:rFonts w:ascii="Times New Roman" w:hAnsi="Times New Roman"/>
                <w:sz w:val="24"/>
                <w:szCs w:val="24"/>
              </w:rPr>
              <w:t xml:space="preserve">5. Меры по предотвращению и (или) уменьшению возможного негативного воздействия планируемой (намечаемой) хозяйственной и иной деятельности на окружающую среду, в том числе по охране атмосферного воздуха, водных объектов,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 и почвенного покрова; </w:t>
            </w:r>
            <w:proofErr w:type="gramStart"/>
            <w:r w:rsidRPr="003A6429">
              <w:rPr>
                <w:rFonts w:ascii="Times New Roman" w:hAnsi="Times New Roman"/>
                <w:sz w:val="24"/>
                <w:szCs w:val="24"/>
              </w:rPr>
              <w:t xml:space="preserve">по обращению с отходами производства и потребления; по охране недр; по охране объектов растительного и животного мира и среды их обитания, включая объекты растительного и животного мира, занесенные в Красную книгу Российской Федерации и красные книги субъектов Российской </w:t>
            </w:r>
            <w:r w:rsidRPr="003A6429">
              <w:rPr>
                <w:rFonts w:ascii="Times New Roman" w:hAnsi="Times New Roman"/>
                <w:sz w:val="24"/>
                <w:szCs w:val="24"/>
              </w:rPr>
              <w:lastRenderedPageBreak/>
              <w:t>Федерации; по минимизации возникновения возможных аварийных ситуаций и последствий их воздействия на окружающую среду.</w:t>
            </w:r>
            <w:proofErr w:type="gramEnd"/>
          </w:p>
          <w:p w:rsidR="0071397A" w:rsidRPr="003A6429" w:rsidRDefault="0071397A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429" w:rsidRDefault="003A6429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29">
              <w:rPr>
                <w:rFonts w:ascii="Times New Roman" w:hAnsi="Times New Roman"/>
                <w:sz w:val="24"/>
                <w:szCs w:val="24"/>
              </w:rPr>
              <w:t>6. Предложения по мероприятиям производственного экологического контроля и мониторинга окружающей среды.</w:t>
            </w:r>
          </w:p>
          <w:p w:rsidR="0071397A" w:rsidRPr="003A6429" w:rsidRDefault="0071397A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429" w:rsidRDefault="003A6429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29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3A6429">
              <w:rPr>
                <w:rFonts w:ascii="Times New Roman" w:hAnsi="Times New Roman"/>
                <w:sz w:val="24"/>
                <w:szCs w:val="24"/>
              </w:rPr>
              <w:t>Выявленные при проведении оценки воздействия на окружающую среду неопределенности в определении воздействий планируемой (намечаемой) хозяйственной и иной деятельности на окружающую среду, подготовка (при необходимости) предложений по проведению исследований последствий реализации планируемой (намечаемой) хозяйственной и иной деятельности, эффективности выбранных мер по предотвращению и (или) уменьшению воздействия, а также для проверки сделанных прогнозов (</w:t>
            </w:r>
            <w:proofErr w:type="spellStart"/>
            <w:r w:rsidRPr="003A6429">
              <w:rPr>
                <w:rFonts w:ascii="Times New Roman" w:hAnsi="Times New Roman"/>
                <w:sz w:val="24"/>
                <w:szCs w:val="24"/>
              </w:rPr>
              <w:t>послепроектный</w:t>
            </w:r>
            <w:proofErr w:type="spellEnd"/>
            <w:r w:rsidRPr="003A6429">
              <w:rPr>
                <w:rFonts w:ascii="Times New Roman" w:hAnsi="Times New Roman"/>
                <w:sz w:val="24"/>
                <w:szCs w:val="24"/>
              </w:rPr>
              <w:t xml:space="preserve"> анализ).</w:t>
            </w:r>
            <w:proofErr w:type="gramEnd"/>
          </w:p>
          <w:p w:rsidR="0071397A" w:rsidRPr="003A6429" w:rsidRDefault="0071397A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429" w:rsidRDefault="003A6429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29">
              <w:rPr>
                <w:rFonts w:ascii="Times New Roman" w:hAnsi="Times New Roman"/>
                <w:sz w:val="24"/>
                <w:szCs w:val="24"/>
              </w:rPr>
              <w:t>8. Обоснование выбора варианта реализации планируемой (намечаемой) хозяйственной и иной деятельности, исходя из рассмотренных альтернатив, а также результатов проведенных исследований.</w:t>
            </w:r>
          </w:p>
          <w:p w:rsidR="0071397A" w:rsidRPr="003A6429" w:rsidRDefault="0071397A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429" w:rsidRDefault="003A6429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29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3A6429">
              <w:rPr>
                <w:rFonts w:ascii="Times New Roman" w:hAnsi="Times New Roman"/>
                <w:sz w:val="24"/>
                <w:szCs w:val="24"/>
              </w:rPr>
              <w:t>Сведения о проведении общественных обсуждений, направленных на информирование граждан и юридических лиц о планируемой (намечаемой) хозяйственной и иной деятельности и ее возможном воздействии на окружающую среду, с целью обеспечения участия всех заинтересованных лиц (в том числе граждан, общественных организаций (объединений), представителей органов государственной власти, органов местного самоуправления), выявления общественных предпочтений и их учета в процессе проведения оценки воздействия на окружающую</w:t>
            </w:r>
            <w:proofErr w:type="gramEnd"/>
            <w:r w:rsidRPr="003A6429">
              <w:rPr>
                <w:rFonts w:ascii="Times New Roman" w:hAnsi="Times New Roman"/>
                <w:sz w:val="24"/>
                <w:szCs w:val="24"/>
              </w:rPr>
              <w:t xml:space="preserve"> среду</w:t>
            </w:r>
            <w:r w:rsidR="007139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397A" w:rsidRPr="003A6429" w:rsidRDefault="0071397A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97A" w:rsidRDefault="003A6429" w:rsidP="002A148D">
            <w:pPr>
              <w:pStyle w:val="formattext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rFonts w:eastAsia="Calibri"/>
                <w:lang w:eastAsia="en-US"/>
              </w:rPr>
            </w:pPr>
            <w:r w:rsidRPr="003A6429">
              <w:rPr>
                <w:rFonts w:eastAsia="Calibri"/>
                <w:lang w:eastAsia="en-US"/>
              </w:rPr>
              <w:t>10. Результаты оценки воздействия на окружающую среду</w:t>
            </w:r>
            <w:r w:rsidR="0071397A">
              <w:rPr>
                <w:rFonts w:eastAsia="Calibri"/>
                <w:lang w:eastAsia="en-US"/>
              </w:rPr>
              <w:t>.</w:t>
            </w:r>
          </w:p>
          <w:p w:rsidR="003A6429" w:rsidRPr="003A6429" w:rsidRDefault="003A6429" w:rsidP="002A148D">
            <w:pPr>
              <w:pStyle w:val="formattext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rFonts w:eastAsia="Calibri"/>
                <w:lang w:eastAsia="en-US"/>
              </w:rPr>
            </w:pPr>
            <w:r w:rsidRPr="003A6429">
              <w:rPr>
                <w:rFonts w:eastAsia="Calibri"/>
                <w:lang w:eastAsia="en-US"/>
              </w:rPr>
              <w:t>10.1</w:t>
            </w:r>
            <w:r w:rsidR="0071397A">
              <w:rPr>
                <w:rFonts w:eastAsia="Calibri"/>
                <w:lang w:eastAsia="en-US"/>
              </w:rPr>
              <w:t xml:space="preserve"> И</w:t>
            </w:r>
            <w:r w:rsidRPr="003A6429">
              <w:rPr>
                <w:rFonts w:eastAsia="Calibri"/>
                <w:lang w:eastAsia="en-US"/>
              </w:rPr>
              <w:t>нформаци</w:t>
            </w:r>
            <w:r w:rsidR="0071397A">
              <w:rPr>
                <w:rFonts w:eastAsia="Calibri"/>
                <w:lang w:eastAsia="en-US"/>
              </w:rPr>
              <w:t>я</w:t>
            </w:r>
            <w:r w:rsidRPr="003A6429">
              <w:rPr>
                <w:rFonts w:eastAsia="Calibri"/>
                <w:lang w:eastAsia="en-US"/>
              </w:rPr>
              <w:t xml:space="preserve"> о характере и масштабах воздействия на окружающую среду планируемой (намечаемой) хозяйственной и иной деятельности, альтернативах ее реализации, оценке экологических и связанных с ними социально - экономических и иных последствий этого воздействия и их значимости, возможности минимизации воздействий</w:t>
            </w:r>
            <w:r w:rsidR="0071397A">
              <w:rPr>
                <w:rFonts w:eastAsia="Calibri"/>
                <w:lang w:eastAsia="en-US"/>
              </w:rPr>
              <w:t>.</w:t>
            </w:r>
          </w:p>
          <w:p w:rsidR="0071397A" w:rsidRDefault="003A6429" w:rsidP="002A148D">
            <w:pPr>
              <w:pStyle w:val="formattext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rFonts w:eastAsia="Calibri"/>
                <w:lang w:eastAsia="en-US"/>
              </w:rPr>
            </w:pPr>
            <w:r w:rsidRPr="003A6429">
              <w:rPr>
                <w:rFonts w:eastAsia="Calibri"/>
                <w:lang w:eastAsia="en-US"/>
              </w:rPr>
              <w:t>10.2</w:t>
            </w:r>
            <w:r w:rsidR="0071397A">
              <w:rPr>
                <w:rFonts w:eastAsia="Calibri"/>
                <w:lang w:eastAsia="en-US"/>
              </w:rPr>
              <w:t xml:space="preserve"> С</w:t>
            </w:r>
            <w:r w:rsidRPr="003A6429">
              <w:rPr>
                <w:rFonts w:eastAsia="Calibri"/>
                <w:lang w:eastAsia="en-US"/>
              </w:rPr>
              <w:t>ведения о выявлении и учете (с обоснованиями учета или причин отклонения) общественных предпочтений при принятии заказчиком (исполнителем) решений, касающихся планируемой (намечаемой) хозяйственной и иной деятельности</w:t>
            </w:r>
            <w:r w:rsidR="0071397A">
              <w:rPr>
                <w:rFonts w:eastAsia="Calibri"/>
                <w:lang w:eastAsia="en-US"/>
              </w:rPr>
              <w:t>.</w:t>
            </w:r>
          </w:p>
          <w:p w:rsidR="003A6429" w:rsidRPr="003A6429" w:rsidRDefault="003A6429" w:rsidP="002A148D">
            <w:pPr>
              <w:pStyle w:val="formattext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rFonts w:eastAsia="Calibri"/>
                <w:lang w:eastAsia="en-US"/>
              </w:rPr>
            </w:pPr>
            <w:r w:rsidRPr="003A6429">
              <w:rPr>
                <w:rFonts w:eastAsia="Calibri"/>
                <w:lang w:eastAsia="en-US"/>
              </w:rPr>
              <w:t>10.3</w:t>
            </w:r>
            <w:r w:rsidR="0071397A">
              <w:rPr>
                <w:rFonts w:eastAsia="Calibri"/>
                <w:lang w:eastAsia="en-US"/>
              </w:rPr>
              <w:t xml:space="preserve"> О</w:t>
            </w:r>
            <w:r w:rsidRPr="003A6429">
              <w:rPr>
                <w:rFonts w:eastAsia="Calibri"/>
                <w:lang w:eastAsia="en-US"/>
              </w:rPr>
              <w:t>боснование и решения заказчика по определению альтернативных вариантов реализации планируемой (намечаемой) хозяйственной и иной деятельности.</w:t>
            </w:r>
          </w:p>
          <w:p w:rsidR="003A6429" w:rsidRDefault="003A6429" w:rsidP="002A148D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29">
              <w:rPr>
                <w:rFonts w:ascii="Times New Roman" w:hAnsi="Times New Roman"/>
                <w:sz w:val="24"/>
                <w:szCs w:val="24"/>
              </w:rPr>
              <w:t>11. Резюме нетехнического характера.</w:t>
            </w:r>
          </w:p>
          <w:p w:rsidR="003A6429" w:rsidRPr="003A6429" w:rsidRDefault="003A6429" w:rsidP="002A148D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3A6429">
              <w:rPr>
                <w:rFonts w:ascii="Times New Roman" w:hAnsi="Times New Roman"/>
                <w:sz w:val="24"/>
                <w:szCs w:val="24"/>
              </w:rPr>
              <w:t>Прило</w:t>
            </w:r>
            <w:r w:rsidR="0071397A">
              <w:rPr>
                <w:rFonts w:ascii="Times New Roman" w:hAnsi="Times New Roman"/>
                <w:sz w:val="24"/>
                <w:szCs w:val="24"/>
              </w:rPr>
              <w:t>жения (графические и текстовые)</w:t>
            </w:r>
            <w:r w:rsidRPr="003A64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7E2" w:rsidRPr="00D51FFE" w:rsidRDefault="00A367E2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B8" w:rsidRPr="00161B0D" w:rsidTr="003C4E28">
        <w:trPr>
          <w:trHeight w:val="497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8" w:rsidRPr="00BF190A" w:rsidRDefault="00D53FB8" w:rsidP="0028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90A">
              <w:rPr>
                <w:rFonts w:ascii="Times New Roman" w:hAnsi="Times New Roman"/>
                <w:sz w:val="24"/>
                <w:szCs w:val="24"/>
              </w:rPr>
              <w:lastRenderedPageBreak/>
              <w:t>Порядок сдачи работы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8" w:rsidRPr="00BF190A" w:rsidRDefault="00D53FB8" w:rsidP="00282D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90A">
              <w:rPr>
                <w:rFonts w:ascii="Times New Roman" w:hAnsi="Times New Roman"/>
                <w:sz w:val="24"/>
                <w:szCs w:val="24"/>
              </w:rPr>
              <w:t>Материалы в объеме:</w:t>
            </w:r>
          </w:p>
          <w:p w:rsidR="00D53FB8" w:rsidRPr="00BF190A" w:rsidRDefault="00D53FB8" w:rsidP="00282D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90A">
              <w:rPr>
                <w:rFonts w:ascii="Times New Roman" w:hAnsi="Times New Roman"/>
                <w:sz w:val="24"/>
                <w:szCs w:val="24"/>
              </w:rPr>
              <w:t xml:space="preserve">-отчет по оценке воздействия на окружающую среду. </w:t>
            </w:r>
          </w:p>
          <w:p w:rsidR="00D53FB8" w:rsidRPr="00BF190A" w:rsidRDefault="00D53FB8" w:rsidP="00282D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90A">
              <w:rPr>
                <w:rFonts w:ascii="Times New Roman" w:hAnsi="Times New Roman"/>
                <w:sz w:val="24"/>
                <w:szCs w:val="24"/>
              </w:rPr>
              <w:t xml:space="preserve">-материалы по информированию общественности и общественным слушаниям. </w:t>
            </w:r>
          </w:p>
          <w:p w:rsidR="00D53FB8" w:rsidRPr="00BF190A" w:rsidRDefault="00D53FB8" w:rsidP="00282D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90A">
              <w:rPr>
                <w:rFonts w:ascii="Times New Roman" w:hAnsi="Times New Roman"/>
                <w:sz w:val="24"/>
                <w:szCs w:val="24"/>
              </w:rPr>
              <w:t xml:space="preserve">-откорректированные материалы по оценке воздействия на окружающую среду с учетом замечаний, предложений и информации, поступившей от участников процесса общественных слушаний. </w:t>
            </w:r>
          </w:p>
          <w:p w:rsidR="00D53FB8" w:rsidRPr="00BF190A" w:rsidRDefault="00D53FB8" w:rsidP="00282D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90A">
              <w:rPr>
                <w:rFonts w:ascii="Times New Roman" w:hAnsi="Times New Roman"/>
                <w:sz w:val="24"/>
                <w:szCs w:val="24"/>
              </w:rPr>
              <w:t xml:space="preserve">-резюме нетехнического характера. </w:t>
            </w:r>
          </w:p>
          <w:p w:rsidR="00D53FB8" w:rsidRPr="00BF190A" w:rsidRDefault="00D53FB8" w:rsidP="00BF19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90A">
              <w:rPr>
                <w:rFonts w:ascii="Times New Roman" w:hAnsi="Times New Roman"/>
                <w:sz w:val="24"/>
                <w:szCs w:val="24"/>
              </w:rPr>
              <w:t xml:space="preserve">Материалы передаются заказчику в </w:t>
            </w:r>
            <w:r w:rsidR="00BF190A">
              <w:rPr>
                <w:rFonts w:ascii="Times New Roman" w:hAnsi="Times New Roman"/>
                <w:sz w:val="24"/>
                <w:szCs w:val="24"/>
              </w:rPr>
              <w:t>4</w:t>
            </w:r>
            <w:r w:rsidRPr="00BF190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F190A">
              <w:rPr>
                <w:rFonts w:ascii="Times New Roman" w:hAnsi="Times New Roman"/>
                <w:sz w:val="24"/>
                <w:szCs w:val="24"/>
              </w:rPr>
              <w:t>четырех</w:t>
            </w:r>
            <w:r w:rsidRPr="00BF190A">
              <w:rPr>
                <w:rFonts w:ascii="Times New Roman" w:hAnsi="Times New Roman"/>
                <w:sz w:val="24"/>
                <w:szCs w:val="24"/>
              </w:rPr>
              <w:t xml:space="preserve">) экземплярах на бумажном носителе и </w:t>
            </w:r>
            <w:r w:rsidR="00BF190A">
              <w:rPr>
                <w:rFonts w:ascii="Times New Roman" w:hAnsi="Times New Roman"/>
                <w:sz w:val="24"/>
                <w:szCs w:val="24"/>
              </w:rPr>
              <w:t>3</w:t>
            </w:r>
            <w:r w:rsidR="00397012" w:rsidRPr="00BF190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F190A"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BF190A">
              <w:rPr>
                <w:rFonts w:ascii="Times New Roman" w:hAnsi="Times New Roman"/>
                <w:sz w:val="24"/>
                <w:szCs w:val="24"/>
              </w:rPr>
              <w:t xml:space="preserve">) экземплярах на электронных носителях в формате </w:t>
            </w:r>
            <w:r w:rsidR="00397012" w:rsidRPr="00BF190A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="00397012" w:rsidRPr="00BF190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397012" w:rsidRPr="00BF190A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="00397012" w:rsidRPr="00BF190A">
              <w:rPr>
                <w:rFonts w:ascii="Times New Roman" w:hAnsi="Times New Roman"/>
                <w:sz w:val="24"/>
                <w:szCs w:val="24"/>
              </w:rPr>
              <w:t>, .</w:t>
            </w:r>
            <w:proofErr w:type="spellStart"/>
            <w:r w:rsidR="00397012" w:rsidRPr="00BF190A">
              <w:rPr>
                <w:rFonts w:ascii="Times New Roman" w:hAnsi="Times New Roman"/>
                <w:sz w:val="24"/>
                <w:szCs w:val="24"/>
              </w:rPr>
              <w:t>pdf</w:t>
            </w:r>
            <w:proofErr w:type="spellEnd"/>
            <w:r w:rsidRPr="00BF1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3FB8" w:rsidRPr="00F458EB" w:rsidTr="003C4E28">
        <w:trPr>
          <w:trHeight w:val="497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8" w:rsidRPr="00BF190A" w:rsidRDefault="00D53FB8" w:rsidP="0028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90A">
              <w:rPr>
                <w:rFonts w:ascii="Times New Roman" w:hAnsi="Times New Roman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8" w:rsidRPr="001D1023" w:rsidRDefault="00D53FB8" w:rsidP="00282D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023">
              <w:rPr>
                <w:rFonts w:ascii="Times New Roman" w:hAnsi="Times New Roman"/>
                <w:sz w:val="24"/>
                <w:szCs w:val="24"/>
              </w:rPr>
              <w:t>Подрядчик</w:t>
            </w:r>
            <w:r w:rsidR="001D1023">
              <w:rPr>
                <w:rFonts w:ascii="Times New Roman" w:hAnsi="Times New Roman"/>
                <w:sz w:val="24"/>
                <w:szCs w:val="24"/>
              </w:rPr>
              <w:t xml:space="preserve"> (Субподрядчик)</w:t>
            </w:r>
            <w:r w:rsidRPr="001D1023">
              <w:rPr>
                <w:rFonts w:ascii="Times New Roman" w:hAnsi="Times New Roman"/>
                <w:sz w:val="24"/>
                <w:szCs w:val="24"/>
              </w:rPr>
              <w:t xml:space="preserve"> осуществляет сопровождение материалов ОВОС в рамках прохождения государственной экологической экспертизы, вносит изменения по замечаниям экспертизы.</w:t>
            </w:r>
          </w:p>
          <w:p w:rsidR="00D53FB8" w:rsidRPr="00BF190A" w:rsidRDefault="00D53FB8" w:rsidP="00282D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023">
              <w:rPr>
                <w:rFonts w:ascii="Times New Roman" w:hAnsi="Times New Roman"/>
                <w:sz w:val="24"/>
                <w:szCs w:val="24"/>
              </w:rPr>
              <w:t>Материалы ОВОС на эко</w:t>
            </w:r>
            <w:r w:rsidR="00FC5D92" w:rsidRPr="001D1023">
              <w:rPr>
                <w:rFonts w:ascii="Times New Roman" w:hAnsi="Times New Roman"/>
                <w:sz w:val="24"/>
                <w:szCs w:val="24"/>
              </w:rPr>
              <w:t>логическую экспертизу передает Подрядчик</w:t>
            </w:r>
            <w:r w:rsidR="001D1023">
              <w:rPr>
                <w:rFonts w:ascii="Times New Roman" w:hAnsi="Times New Roman"/>
                <w:sz w:val="24"/>
                <w:szCs w:val="24"/>
              </w:rPr>
              <w:t xml:space="preserve"> (Субподрядчик)</w:t>
            </w:r>
            <w:r w:rsidR="00FC5D92" w:rsidRPr="001D10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27995" w:rsidRDefault="002A148D"/>
    <w:sectPr w:rsidR="00627995" w:rsidSect="00ED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E223A"/>
    <w:multiLevelType w:val="hybridMultilevel"/>
    <w:tmpl w:val="1DF48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F405EE"/>
    <w:multiLevelType w:val="hybridMultilevel"/>
    <w:tmpl w:val="0AFA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3FB8"/>
    <w:rsid w:val="00003F91"/>
    <w:rsid w:val="00037A2C"/>
    <w:rsid w:val="00040849"/>
    <w:rsid w:val="00053AE9"/>
    <w:rsid w:val="000D5403"/>
    <w:rsid w:val="00111F8B"/>
    <w:rsid w:val="00161B0D"/>
    <w:rsid w:val="001A699D"/>
    <w:rsid w:val="001B303E"/>
    <w:rsid w:val="001B688F"/>
    <w:rsid w:val="001D1023"/>
    <w:rsid w:val="001E5136"/>
    <w:rsid w:val="00233940"/>
    <w:rsid w:val="00282D0A"/>
    <w:rsid w:val="002A148D"/>
    <w:rsid w:val="00351B34"/>
    <w:rsid w:val="0037160B"/>
    <w:rsid w:val="00394707"/>
    <w:rsid w:val="00397012"/>
    <w:rsid w:val="003A2359"/>
    <w:rsid w:val="003A6429"/>
    <w:rsid w:val="003A6F3B"/>
    <w:rsid w:val="003D3571"/>
    <w:rsid w:val="003D563F"/>
    <w:rsid w:val="00410981"/>
    <w:rsid w:val="00411989"/>
    <w:rsid w:val="004470F5"/>
    <w:rsid w:val="00456A93"/>
    <w:rsid w:val="00485769"/>
    <w:rsid w:val="00486CAB"/>
    <w:rsid w:val="004A197E"/>
    <w:rsid w:val="004B2A3E"/>
    <w:rsid w:val="004C142B"/>
    <w:rsid w:val="005E6B77"/>
    <w:rsid w:val="00666552"/>
    <w:rsid w:val="00675CC8"/>
    <w:rsid w:val="00680DFA"/>
    <w:rsid w:val="006852CD"/>
    <w:rsid w:val="006B326D"/>
    <w:rsid w:val="006D299D"/>
    <w:rsid w:val="0071397A"/>
    <w:rsid w:val="0074005D"/>
    <w:rsid w:val="00780DDF"/>
    <w:rsid w:val="00785861"/>
    <w:rsid w:val="00792402"/>
    <w:rsid w:val="007C47AC"/>
    <w:rsid w:val="007E5651"/>
    <w:rsid w:val="007F49F8"/>
    <w:rsid w:val="00844DBF"/>
    <w:rsid w:val="0085512A"/>
    <w:rsid w:val="008654DD"/>
    <w:rsid w:val="009314DE"/>
    <w:rsid w:val="009344C4"/>
    <w:rsid w:val="00966394"/>
    <w:rsid w:val="00986912"/>
    <w:rsid w:val="009D458F"/>
    <w:rsid w:val="009F1A83"/>
    <w:rsid w:val="00A25E72"/>
    <w:rsid w:val="00A367E2"/>
    <w:rsid w:val="00A67A34"/>
    <w:rsid w:val="00A762DC"/>
    <w:rsid w:val="00A852E6"/>
    <w:rsid w:val="00AF3855"/>
    <w:rsid w:val="00B356A8"/>
    <w:rsid w:val="00B62814"/>
    <w:rsid w:val="00B742F5"/>
    <w:rsid w:val="00BB782B"/>
    <w:rsid w:val="00BD7D51"/>
    <w:rsid w:val="00BF190A"/>
    <w:rsid w:val="00C15CC9"/>
    <w:rsid w:val="00C45BEB"/>
    <w:rsid w:val="00D22929"/>
    <w:rsid w:val="00D43F54"/>
    <w:rsid w:val="00D51FFE"/>
    <w:rsid w:val="00D53FB8"/>
    <w:rsid w:val="00DB22C4"/>
    <w:rsid w:val="00DE28B0"/>
    <w:rsid w:val="00E715A9"/>
    <w:rsid w:val="00E876FA"/>
    <w:rsid w:val="00EA61AC"/>
    <w:rsid w:val="00EF20A8"/>
    <w:rsid w:val="00F0351D"/>
    <w:rsid w:val="00F53C4C"/>
    <w:rsid w:val="00F66D9B"/>
    <w:rsid w:val="00F90E50"/>
    <w:rsid w:val="00FC5D92"/>
    <w:rsid w:val="00FD1925"/>
    <w:rsid w:val="00FE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D53FB8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D43F5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A6429"/>
    <w:rPr>
      <w:color w:val="0000FF"/>
      <w:u w:val="single"/>
    </w:rPr>
  </w:style>
  <w:style w:type="paragraph" w:customStyle="1" w:styleId="formattext">
    <w:name w:val="formattext"/>
    <w:basedOn w:val="a"/>
    <w:rsid w:val="003A64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D53FB8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D43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F98B9-EA89-4611-AACE-5027F750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Радюхина Наталия</dc:creator>
  <cp:lastModifiedBy>Admin01</cp:lastModifiedBy>
  <cp:revision>12</cp:revision>
  <dcterms:created xsi:type="dcterms:W3CDTF">2021-10-19T13:15:00Z</dcterms:created>
  <dcterms:modified xsi:type="dcterms:W3CDTF">2021-10-21T07:12:00Z</dcterms:modified>
</cp:coreProperties>
</file>