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157104">
        <w:rPr>
          <w:rFonts w:ascii="Times New Roman" w:hAnsi="Times New Roman" w:cs="Times New Roman"/>
          <w:bCs/>
          <w:sz w:val="27"/>
          <w:szCs w:val="27"/>
        </w:rPr>
        <w:t>9</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157104" w:rsidP="0008598C">
      <w:pPr>
        <w:ind w:firstLine="708"/>
        <w:jc w:val="center"/>
        <w:rPr>
          <w:rFonts w:ascii="Times New Roman" w:hAnsi="Times New Roman" w:cs="Times New Roman"/>
          <w:sz w:val="28"/>
          <w:szCs w:val="28"/>
        </w:rPr>
      </w:pPr>
      <w:r>
        <w:rPr>
          <w:rFonts w:ascii="Times New Roman" w:hAnsi="Times New Roman"/>
          <w:sz w:val="28"/>
          <w:szCs w:val="28"/>
          <w:lang w:eastAsia="ru-RU"/>
        </w:rPr>
        <w:t xml:space="preserve">от </w:t>
      </w:r>
      <w:r w:rsidR="005164E6">
        <w:rPr>
          <w:rFonts w:ascii="Times New Roman" w:hAnsi="Times New Roman" w:cs="Times New Roman"/>
          <w:bCs/>
          <w:sz w:val="28"/>
          <w:szCs w:val="28"/>
        </w:rPr>
        <w:t>19 ноября 2015 года № 122</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1D37EE">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1D37EE">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27 июля 2010 года № 210-ФЗ «Об организации предоставления государственных и муниципальных услуг»,</w:t>
      </w:r>
      <w:r w:rsidR="001D37EE">
        <w:rPr>
          <w:rFonts w:ascii="Times New Roman" w:hAnsi="Times New Roman"/>
          <w:bCs/>
          <w:iCs/>
          <w:sz w:val="28"/>
          <w:szCs w:val="28"/>
          <w:lang w:eastAsia="ru-RU"/>
        </w:rPr>
        <w:t xml:space="preserve"> </w:t>
      </w:r>
      <w:r w:rsidR="001A4F02" w:rsidRPr="00EE6D3C">
        <w:rPr>
          <w:rFonts w:ascii="Times New Roman" w:hAnsi="Times New Roman" w:cs="Times New Roman"/>
          <w:sz w:val="28"/>
          <w:szCs w:val="28"/>
        </w:rPr>
        <w:t>постановлением Правительства 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480314">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предос</w:t>
      </w:r>
      <w:r w:rsidR="002D4750">
        <w:rPr>
          <w:rFonts w:ascii="Times New Roman" w:hAnsi="Times New Roman" w:cs="Times New Roman"/>
          <w:sz w:val="28"/>
          <w:szCs w:val="28"/>
        </w:rPr>
        <w:t>тавления государственных услуг»</w:t>
      </w:r>
      <w:r w:rsidR="001D37EE">
        <w:rPr>
          <w:rFonts w:ascii="Times New Roman" w:hAnsi="Times New Roman" w:cs="Times New Roman"/>
          <w:sz w:val="28"/>
          <w:szCs w:val="28"/>
        </w:rPr>
        <w:t xml:space="preserve">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9632E5" w:rsidRPr="003C08AB" w:rsidRDefault="001D37EE" w:rsidP="009632E5">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632E5" w:rsidRPr="003C08AB">
        <w:rPr>
          <w:rFonts w:ascii="Times New Roman" w:hAnsi="Times New Roman" w:cs="Times New Roman"/>
          <w:bCs/>
          <w:sz w:val="28"/>
          <w:szCs w:val="28"/>
        </w:rPr>
        <w:t>Внести в Административный регламент предоставления муниципальной у</w:t>
      </w:r>
      <w:r w:rsidR="009632E5">
        <w:rPr>
          <w:rFonts w:ascii="Times New Roman" w:hAnsi="Times New Roman" w:cs="Times New Roman"/>
          <w:bCs/>
          <w:sz w:val="28"/>
          <w:szCs w:val="28"/>
        </w:rPr>
        <w:t>слуги «</w:t>
      </w:r>
      <w:r w:rsidR="00951CE3">
        <w:rPr>
          <w:rFonts w:ascii="Times New Roman" w:hAnsi="Times New Roman" w:cs="Times New Roman"/>
          <w:bCs/>
          <w:sz w:val="28"/>
          <w:szCs w:val="28"/>
        </w:rPr>
        <w:t>Обеспечение первоочередного выделения для многодетных семей садово-огородных участков</w:t>
      </w:r>
      <w:r w:rsidR="009632E5">
        <w:rPr>
          <w:rFonts w:ascii="Times New Roman" w:hAnsi="Times New Roman" w:cs="Times New Roman"/>
          <w:bCs/>
          <w:sz w:val="28"/>
          <w:szCs w:val="28"/>
        </w:rPr>
        <w:t>»</w:t>
      </w:r>
      <w:r w:rsidR="002D4750">
        <w:rPr>
          <w:rFonts w:ascii="Times New Roman" w:hAnsi="Times New Roman" w:cs="Times New Roman"/>
          <w:bCs/>
          <w:sz w:val="28"/>
          <w:szCs w:val="28"/>
        </w:rPr>
        <w:t>,</w:t>
      </w:r>
      <w:r w:rsidR="00A53846">
        <w:rPr>
          <w:rFonts w:ascii="Times New Roman" w:hAnsi="Times New Roman" w:cs="Times New Roman"/>
          <w:bCs/>
          <w:sz w:val="28"/>
          <w:szCs w:val="28"/>
        </w:rPr>
        <w:t xml:space="preserve"> </w:t>
      </w:r>
      <w:r w:rsidR="009632E5" w:rsidRPr="003C08AB">
        <w:rPr>
          <w:rFonts w:ascii="Times New Roman" w:hAnsi="Times New Roman" w:cs="Times New Roman"/>
          <w:bCs/>
          <w:sz w:val="28"/>
          <w:szCs w:val="28"/>
        </w:rPr>
        <w:t>утвержденный постановле</w:t>
      </w:r>
      <w:r w:rsidR="009632E5">
        <w:rPr>
          <w:rFonts w:ascii="Times New Roman" w:hAnsi="Times New Roman" w:cs="Times New Roman"/>
          <w:bCs/>
          <w:sz w:val="28"/>
          <w:szCs w:val="28"/>
        </w:rPr>
        <w:t>нием Мэрии города Грозного от</w:t>
      </w:r>
      <w:r w:rsidR="00951CE3">
        <w:rPr>
          <w:rFonts w:ascii="Times New Roman" w:hAnsi="Times New Roman" w:cs="Times New Roman"/>
          <w:bCs/>
          <w:sz w:val="28"/>
          <w:szCs w:val="28"/>
        </w:rPr>
        <w:t xml:space="preserve"> 19 ноября 2015 года № 122</w:t>
      </w:r>
      <w:r w:rsidR="009632E5">
        <w:rPr>
          <w:rFonts w:ascii="Times New Roman" w:hAnsi="Times New Roman" w:cs="Times New Roman"/>
          <w:bCs/>
          <w:sz w:val="28"/>
          <w:szCs w:val="28"/>
        </w:rPr>
        <w:t xml:space="preserve"> </w:t>
      </w:r>
      <w:r w:rsidR="004B23FA">
        <w:rPr>
          <w:rFonts w:ascii="Times New Roman" w:hAnsi="Times New Roman" w:cs="Times New Roman"/>
          <w:bCs/>
          <w:sz w:val="28"/>
          <w:szCs w:val="28"/>
        </w:rPr>
        <w:t xml:space="preserve">          </w:t>
      </w:r>
      <w:r w:rsidR="009632E5">
        <w:rPr>
          <w:rFonts w:ascii="Times New Roman" w:hAnsi="Times New Roman" w:cs="Times New Roman"/>
          <w:bCs/>
          <w:sz w:val="28"/>
          <w:szCs w:val="28"/>
        </w:rPr>
        <w:t>(в редакции постановл</w:t>
      </w:r>
      <w:r w:rsidR="009D5AC9">
        <w:rPr>
          <w:rFonts w:ascii="Times New Roman" w:hAnsi="Times New Roman" w:cs="Times New Roman"/>
          <w:bCs/>
          <w:sz w:val="28"/>
          <w:szCs w:val="28"/>
        </w:rPr>
        <w:t>ения Мэрии города Грозного от 30 января 2017</w:t>
      </w:r>
      <w:r w:rsidR="009632E5">
        <w:rPr>
          <w:rFonts w:ascii="Times New Roman" w:hAnsi="Times New Roman" w:cs="Times New Roman"/>
          <w:bCs/>
          <w:sz w:val="28"/>
          <w:szCs w:val="28"/>
        </w:rPr>
        <w:t xml:space="preserve"> года </w:t>
      </w:r>
      <w:r w:rsidR="009D5AC9">
        <w:rPr>
          <w:rFonts w:ascii="Times New Roman" w:hAnsi="Times New Roman" w:cs="Times New Roman"/>
          <w:bCs/>
          <w:sz w:val="28"/>
          <w:szCs w:val="28"/>
        </w:rPr>
        <w:t xml:space="preserve"> </w:t>
      </w:r>
      <w:r w:rsidR="009632E5">
        <w:rPr>
          <w:rFonts w:ascii="Times New Roman" w:hAnsi="Times New Roman" w:cs="Times New Roman"/>
          <w:bCs/>
          <w:sz w:val="28"/>
          <w:szCs w:val="28"/>
        </w:rPr>
        <w:t xml:space="preserve">№ 46), </w:t>
      </w:r>
      <w:r w:rsidR="009632E5" w:rsidRPr="003C08AB">
        <w:rPr>
          <w:rFonts w:ascii="Times New Roman" w:hAnsi="Times New Roman" w:cs="Times New Roman"/>
          <w:bCs/>
          <w:sz w:val="28"/>
          <w:szCs w:val="28"/>
        </w:rPr>
        <w:t>следующие изменения:</w:t>
      </w:r>
    </w:p>
    <w:p w:rsidR="009632E5" w:rsidRPr="003C08AB" w:rsidRDefault="009632E5" w:rsidP="009632E5">
      <w:pPr>
        <w:ind w:firstLine="708"/>
        <w:rPr>
          <w:rFonts w:ascii="Times New Roman" w:hAnsi="Times New Roman" w:cs="Times New Roman"/>
          <w:sz w:val="28"/>
          <w:szCs w:val="28"/>
        </w:rPr>
      </w:pPr>
      <w:r w:rsidRPr="003C08AB">
        <w:rPr>
          <w:rFonts w:ascii="Times New Roman" w:hAnsi="Times New Roman" w:cs="Times New Roman"/>
          <w:sz w:val="28"/>
          <w:szCs w:val="28"/>
        </w:rPr>
        <w:t xml:space="preserve">1.1. Раздел </w:t>
      </w:r>
      <w:r w:rsidRPr="003C08AB">
        <w:rPr>
          <w:rFonts w:ascii="Times New Roman" w:hAnsi="Times New Roman" w:cs="Times New Roman"/>
          <w:sz w:val="28"/>
          <w:szCs w:val="28"/>
          <w:lang w:val="en-US"/>
        </w:rPr>
        <w:t>II</w:t>
      </w:r>
      <w:r>
        <w:rPr>
          <w:rFonts w:ascii="Times New Roman" w:hAnsi="Times New Roman" w:cs="Times New Roman"/>
          <w:sz w:val="28"/>
          <w:szCs w:val="28"/>
        </w:rPr>
        <w:t xml:space="preserve"> дополнить пунктом 2.6.</w:t>
      </w:r>
      <w:r w:rsidR="001A3521">
        <w:rPr>
          <w:rFonts w:ascii="Times New Roman" w:hAnsi="Times New Roman" w:cs="Times New Roman"/>
          <w:sz w:val="28"/>
          <w:szCs w:val="28"/>
        </w:rPr>
        <w:t>1</w:t>
      </w:r>
      <w:r w:rsidRPr="003C08AB">
        <w:rPr>
          <w:rFonts w:ascii="Times New Roman" w:hAnsi="Times New Roman" w:cs="Times New Roman"/>
          <w:sz w:val="28"/>
          <w:szCs w:val="28"/>
        </w:rPr>
        <w:t xml:space="preserve"> следующего содержания:</w:t>
      </w:r>
    </w:p>
    <w:p w:rsidR="003C08AB" w:rsidRPr="003C08AB" w:rsidRDefault="003C08AB" w:rsidP="009632E5">
      <w:pPr>
        <w:ind w:firstLine="709"/>
        <w:jc w:val="both"/>
        <w:rPr>
          <w:rFonts w:ascii="Times New Roman" w:eastAsia="Times New Roman" w:hAnsi="Times New Roman" w:cs="Times New Roman"/>
          <w:sz w:val="28"/>
          <w:szCs w:val="28"/>
          <w:lang w:eastAsia="ru-RU"/>
        </w:rPr>
      </w:pPr>
      <w:r w:rsidRPr="003C08AB">
        <w:rPr>
          <w:rFonts w:ascii="Times New Roman" w:hAnsi="Times New Roman" w:cs="Times New Roman"/>
          <w:sz w:val="28"/>
          <w:szCs w:val="28"/>
        </w:rPr>
        <w:t>«</w:t>
      </w:r>
      <w:r w:rsidRPr="003C08AB">
        <w:rPr>
          <w:rFonts w:ascii="Times New Roman" w:eastAsia="Times New Roman" w:hAnsi="Times New Roman" w:cs="Times New Roman"/>
          <w:sz w:val="28"/>
          <w:szCs w:val="28"/>
          <w:lang w:eastAsia="ru-RU"/>
        </w:rPr>
        <w:t>2.</w:t>
      </w:r>
      <w:r w:rsidR="00BF7453">
        <w:rPr>
          <w:rFonts w:ascii="Times New Roman" w:eastAsia="Times New Roman" w:hAnsi="Times New Roman" w:cs="Times New Roman"/>
          <w:sz w:val="28"/>
          <w:szCs w:val="28"/>
          <w:lang w:eastAsia="ru-RU"/>
        </w:rPr>
        <w:t>6</w:t>
      </w:r>
      <w:r w:rsidR="000D2BA6">
        <w:rPr>
          <w:rFonts w:ascii="Times New Roman" w:eastAsia="Times New Roman" w:hAnsi="Times New Roman" w:cs="Times New Roman"/>
          <w:sz w:val="28"/>
          <w:szCs w:val="28"/>
          <w:lang w:eastAsia="ru-RU"/>
        </w:rPr>
        <w:t>.</w:t>
      </w:r>
      <w:r w:rsidR="001A3521">
        <w:rPr>
          <w:rFonts w:ascii="Times New Roman" w:eastAsia="Times New Roman" w:hAnsi="Times New Roman" w:cs="Times New Roman"/>
          <w:sz w:val="28"/>
          <w:szCs w:val="28"/>
          <w:lang w:eastAsia="ru-RU"/>
        </w:rPr>
        <w:t>1</w:t>
      </w:r>
      <w:r w:rsidRPr="003C08AB">
        <w:rPr>
          <w:rFonts w:ascii="Times New Roman" w:eastAsia="Times New Roman" w:hAnsi="Times New Roman" w:cs="Times New Roman"/>
          <w:sz w:val="28"/>
          <w:szCs w:val="28"/>
          <w:lang w:eastAsia="ru-RU"/>
        </w:rPr>
        <w:t>. Запрещено требовать от заявителя: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C08A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предоставляющих муниципальную услугу, иных государственных органов,</w:t>
      </w:r>
      <w:r w:rsidRPr="001A7E53">
        <w:rPr>
          <w:rFonts w:ascii="Times New Roman" w:eastAsia="Times New Roman" w:hAnsi="Times New Roman"/>
          <w:sz w:val="28"/>
          <w:szCs w:val="28"/>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8AB" w:rsidRPr="008E7A52"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5E0DE9">
        <w:rPr>
          <w:rFonts w:ascii="Times New Roman" w:eastAsia="Times New Roman" w:hAnsi="Times New Roman"/>
          <w:sz w:val="28"/>
          <w:szCs w:val="28"/>
          <w:lang w:eastAsia="ru-RU"/>
        </w:rPr>
        <w:t xml:space="preserve">, </w:t>
      </w:r>
      <w:r w:rsidRPr="003C08AB">
        <w:rPr>
          <w:rFonts w:ascii="Times New Roman" w:eastAsia="Times New Roman" w:hAnsi="Times New Roman"/>
          <w:sz w:val="28"/>
          <w:szCs w:val="28"/>
          <w:lang w:eastAsia="ru-RU"/>
        </w:rPr>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sz w:val="28"/>
          <w:szCs w:val="28"/>
          <w:lang w:eastAsia="ru-RU"/>
        </w:rPr>
        <w:t>от 27 июля 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Pr="008E7A52">
        <w:rPr>
          <w:rFonts w:ascii="Times New Roman" w:eastAsia="Times New Roman" w:hAnsi="Times New Roman" w:cs="Times New Roman"/>
          <w:sz w:val="28"/>
          <w:szCs w:val="28"/>
          <w:lang w:eastAsia="ru-RU"/>
        </w:rPr>
        <w:t>неудобства.».</w:t>
      </w:r>
    </w:p>
    <w:p w:rsidR="00F82625" w:rsidRDefault="008E7A52" w:rsidP="008E7A52">
      <w:pPr>
        <w:ind w:firstLine="708"/>
        <w:jc w:val="both"/>
        <w:rPr>
          <w:rFonts w:ascii="Times New Roman" w:hAnsi="Times New Roman" w:cs="Times New Roman"/>
          <w:sz w:val="28"/>
          <w:szCs w:val="28"/>
        </w:rPr>
      </w:pPr>
      <w:r w:rsidRPr="008E7A52">
        <w:rPr>
          <w:rFonts w:ascii="Times New Roman" w:hAnsi="Times New Roman" w:cs="Times New Roman"/>
          <w:sz w:val="28"/>
          <w:szCs w:val="28"/>
        </w:rPr>
        <w:t>1.2.</w:t>
      </w:r>
      <w:r>
        <w:rPr>
          <w:rFonts w:ascii="Times New Roman" w:hAnsi="Times New Roman" w:cs="Times New Roman"/>
          <w:sz w:val="28"/>
          <w:szCs w:val="28"/>
        </w:rPr>
        <w:t xml:space="preserve"> В пункте 5.</w:t>
      </w:r>
      <w:r w:rsidR="00CE734F">
        <w:rPr>
          <w:rFonts w:ascii="Times New Roman" w:hAnsi="Times New Roman" w:cs="Times New Roman"/>
          <w:sz w:val="28"/>
          <w:szCs w:val="28"/>
        </w:rPr>
        <w:t>1</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00F82625">
        <w:rPr>
          <w:rFonts w:ascii="Times New Roman" w:hAnsi="Times New Roman" w:cs="Times New Roman"/>
          <w:sz w:val="28"/>
          <w:szCs w:val="28"/>
        </w:rPr>
        <w:t>:</w:t>
      </w:r>
    </w:p>
    <w:p w:rsidR="003C08AB"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3 </w:t>
      </w:r>
      <w:r w:rsidR="008E7A52">
        <w:rPr>
          <w:rFonts w:ascii="Times New Roman" w:hAnsi="Times New Roman" w:cs="Times New Roman"/>
          <w:sz w:val="28"/>
          <w:szCs w:val="28"/>
        </w:rPr>
        <w:t>изложить в следующей редакции:</w:t>
      </w:r>
    </w:p>
    <w:p w:rsidR="008E7A52"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002D4750">
        <w:rPr>
          <w:rFonts w:ascii="Times New Roman" w:hAnsi="Times New Roman" w:cs="Times New Roman"/>
          <w:sz w:val="28"/>
          <w:szCs w:val="28"/>
        </w:rPr>
        <w:t xml:space="preserve">3) </w:t>
      </w:r>
      <w:r w:rsidRPr="008E7A5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8E7A52">
        <w:rPr>
          <w:rFonts w:ascii="Times New Roman" w:hAnsi="Times New Roman" w:cs="Times New Roman"/>
          <w:sz w:val="28"/>
          <w:szCs w:val="28"/>
        </w:rPr>
        <w:t xml:space="preserve">, муниципальными правовыми актами </w:t>
      </w:r>
      <w:r w:rsidR="002D4750">
        <w:rPr>
          <w:rFonts w:ascii="Times New Roman" w:hAnsi="Times New Roman" w:cs="Times New Roman"/>
          <w:sz w:val="28"/>
          <w:szCs w:val="28"/>
        </w:rPr>
        <w:t>и настоящим Регламентом</w:t>
      </w:r>
      <w:r w:rsidR="00F60A07">
        <w:rPr>
          <w:rFonts w:ascii="Times New Roman" w:hAnsi="Times New Roman" w:cs="Times New Roman"/>
          <w:sz w:val="28"/>
          <w:szCs w:val="28"/>
        </w:rPr>
        <w:t xml:space="preserve"> </w:t>
      </w:r>
      <w:r w:rsidRPr="008E7A52">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r w:rsidR="00F82625">
        <w:rPr>
          <w:rFonts w:ascii="Times New Roman" w:hAnsi="Times New Roman" w:cs="Times New Roman"/>
          <w:sz w:val="28"/>
          <w:szCs w:val="28"/>
        </w:rPr>
        <w:t>;</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w:t>
      </w:r>
      <w:r w:rsidR="000150EF">
        <w:rPr>
          <w:rFonts w:ascii="Times New Roman" w:hAnsi="Times New Roman" w:cs="Times New Roman"/>
          <w:sz w:val="28"/>
          <w:szCs w:val="28"/>
        </w:rPr>
        <w:t xml:space="preserve">,8,9 и </w:t>
      </w:r>
      <w:r>
        <w:rPr>
          <w:rFonts w:ascii="Times New Roman" w:hAnsi="Times New Roman" w:cs="Times New Roman"/>
          <w:sz w:val="28"/>
          <w:szCs w:val="28"/>
        </w:rPr>
        <w:t xml:space="preserve"> 10 следующего содержания:</w:t>
      </w:r>
    </w:p>
    <w:p w:rsidR="0048115E" w:rsidRPr="00BD4656" w:rsidRDefault="0048115E" w:rsidP="0048115E">
      <w:pPr>
        <w:ind w:firstLine="708"/>
        <w:jc w:val="both"/>
        <w:rPr>
          <w:rFonts w:ascii="Times New Roman" w:hAnsi="Times New Roman" w:cs="Times New Roman"/>
          <w:sz w:val="28"/>
          <w:szCs w:val="28"/>
        </w:rPr>
      </w:pPr>
      <w:r>
        <w:rPr>
          <w:rFonts w:ascii="Times New Roman" w:hAnsi="Times New Roman" w:cs="Times New Roman"/>
          <w:sz w:val="28"/>
          <w:szCs w:val="28"/>
        </w:rPr>
        <w:t>«</w:t>
      </w:r>
      <w:r w:rsidRPr="00BD465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8115E" w:rsidRDefault="0048115E" w:rsidP="0048115E">
      <w:pPr>
        <w:ind w:firstLine="708"/>
        <w:jc w:val="both"/>
        <w:rPr>
          <w:rFonts w:ascii="Times New Roman" w:hAnsi="Times New Roman" w:cs="Times New Roman"/>
          <w:sz w:val="28"/>
          <w:szCs w:val="28"/>
        </w:rPr>
      </w:pPr>
      <w:bookmarkStart w:id="0" w:name="sub_110109"/>
      <w:r>
        <w:rPr>
          <w:rFonts w:ascii="Times New Roman" w:hAnsi="Times New Roman" w:cs="Times New Roman"/>
          <w:sz w:val="28"/>
          <w:szCs w:val="28"/>
        </w:rPr>
        <w:lastRenderedPageBreak/>
        <w:t xml:space="preserve">  </w:t>
      </w:r>
      <w:r w:rsidRPr="00BD4656">
        <w:rPr>
          <w:rFonts w:ascii="Times New Roman" w:hAnsi="Times New Roman" w:cs="Times New Roman"/>
          <w:sz w:val="28"/>
          <w:szCs w:val="28"/>
        </w:rPr>
        <w:t>9</w:t>
      </w:r>
      <w:r w:rsidR="00A76B5D">
        <w:rPr>
          <w:rFonts w:ascii="Times New Roman" w:hAnsi="Times New Roman" w:cs="Times New Roman"/>
          <w:sz w:val="28"/>
          <w:szCs w:val="28"/>
        </w:rPr>
        <w:t>)</w:t>
      </w:r>
      <w:r w:rsidRPr="00BD4656">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BD4656">
          <w:rPr>
            <w:rStyle w:val="a8"/>
            <w:rFonts w:ascii="Times New Roman" w:hAnsi="Times New Roman" w:cs="Times New Roman"/>
            <w:sz w:val="28"/>
            <w:szCs w:val="28"/>
          </w:rPr>
          <w:t>частью 1.3 статьи 16</w:t>
        </w:r>
      </w:hyperlink>
      <w:r w:rsidRPr="00BD46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7453">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27 июля 2010 года № 210-ФЗ; </w:t>
      </w:r>
    </w:p>
    <w:p w:rsidR="0048115E" w:rsidRDefault="0048115E" w:rsidP="0048115E">
      <w:pPr>
        <w:ind w:firstLine="708"/>
        <w:jc w:val="both"/>
        <w:rPr>
          <w:rFonts w:ascii="Times New Roman" w:hAnsi="Times New Roman" w:cs="Times New Roman"/>
          <w:sz w:val="28"/>
          <w:szCs w:val="28"/>
        </w:rPr>
      </w:pPr>
      <w:r w:rsidRPr="00BD4656">
        <w:rPr>
          <w:rFonts w:ascii="Times New Roman" w:hAnsi="Times New Roman" w:cs="Times New Roman"/>
          <w:sz w:val="28"/>
          <w:szCs w:val="28"/>
        </w:rPr>
        <w:t xml:space="preserve"> </w:t>
      </w:r>
      <w:bookmarkEnd w:id="0"/>
      <w:r w:rsidRPr="00F8262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EA003A">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F8262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2010 года № 210-ФЗ</w:t>
      </w:r>
      <w:r w:rsidRPr="00F82625">
        <w:rPr>
          <w:rFonts w:ascii="Times New Roman" w:hAnsi="Times New Roman" w:cs="Times New Roman"/>
          <w:sz w:val="28"/>
          <w:szCs w:val="28"/>
        </w:rPr>
        <w:t>.</w:t>
      </w:r>
      <w:r>
        <w:rPr>
          <w:rFonts w:ascii="Times New Roman" w:hAnsi="Times New Roman" w:cs="Times New Roman"/>
          <w:sz w:val="28"/>
          <w:szCs w:val="28"/>
        </w:rPr>
        <w:t>».</w:t>
      </w:r>
    </w:p>
    <w:p w:rsidR="008E7A52" w:rsidRDefault="0048115E" w:rsidP="0048115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F7453">
        <w:rPr>
          <w:rFonts w:ascii="Times New Roman" w:hAnsi="Times New Roman" w:cs="Times New Roman"/>
          <w:sz w:val="28"/>
          <w:szCs w:val="28"/>
        </w:rPr>
        <w:t xml:space="preserve">1.3. Раздел </w:t>
      </w:r>
      <w:r w:rsidR="00BF7453">
        <w:rPr>
          <w:rFonts w:ascii="Times New Roman" w:hAnsi="Times New Roman" w:cs="Times New Roman"/>
          <w:sz w:val="28"/>
          <w:szCs w:val="28"/>
          <w:lang w:val="en-US"/>
        </w:rPr>
        <w:t>V</w:t>
      </w:r>
      <w:r w:rsidR="00BF7453">
        <w:rPr>
          <w:rFonts w:ascii="Times New Roman" w:hAnsi="Times New Roman" w:cs="Times New Roman"/>
          <w:sz w:val="28"/>
          <w:szCs w:val="28"/>
        </w:rPr>
        <w:t xml:space="preserve"> дополнить пунктами 5.</w:t>
      </w:r>
      <w:r w:rsidR="00CE734F">
        <w:rPr>
          <w:rFonts w:ascii="Times New Roman" w:hAnsi="Times New Roman" w:cs="Times New Roman"/>
          <w:sz w:val="28"/>
          <w:szCs w:val="28"/>
        </w:rPr>
        <w:t>20</w:t>
      </w:r>
      <w:r w:rsidR="00456B30">
        <w:rPr>
          <w:rFonts w:ascii="Times New Roman" w:hAnsi="Times New Roman" w:cs="Times New Roman"/>
          <w:sz w:val="28"/>
          <w:szCs w:val="28"/>
        </w:rPr>
        <w:t>.1 и 5.</w:t>
      </w:r>
      <w:r w:rsidR="00CE734F">
        <w:rPr>
          <w:rFonts w:ascii="Times New Roman" w:hAnsi="Times New Roman" w:cs="Times New Roman"/>
          <w:sz w:val="28"/>
          <w:szCs w:val="28"/>
        </w:rPr>
        <w:t>20</w:t>
      </w:r>
      <w:r w:rsidR="00456B30">
        <w:rPr>
          <w:rFonts w:ascii="Times New Roman" w:hAnsi="Times New Roman" w:cs="Times New Roman"/>
          <w:sz w:val="28"/>
          <w:szCs w:val="28"/>
        </w:rPr>
        <w:t>.</w:t>
      </w:r>
      <w:r w:rsidR="00BF7453">
        <w:rPr>
          <w:rFonts w:ascii="Times New Roman" w:hAnsi="Times New Roman" w:cs="Times New Roman"/>
          <w:sz w:val="28"/>
          <w:szCs w:val="28"/>
        </w:rPr>
        <w:t>2 следующего содержания:</w:t>
      </w:r>
    </w:p>
    <w:p w:rsidR="00BF7453" w:rsidRPr="00BF7453" w:rsidRDefault="00BF7453" w:rsidP="00BF7453">
      <w:pPr>
        <w:ind w:firstLine="708"/>
        <w:jc w:val="both"/>
        <w:rPr>
          <w:rFonts w:ascii="Times New Roman" w:hAnsi="Times New Roman" w:cs="Times New Roman"/>
          <w:sz w:val="28"/>
          <w:szCs w:val="28"/>
        </w:rPr>
      </w:pPr>
      <w:r>
        <w:rPr>
          <w:rFonts w:ascii="Times New Roman" w:hAnsi="Times New Roman" w:cs="Times New Roman"/>
          <w:sz w:val="28"/>
          <w:szCs w:val="28"/>
        </w:rPr>
        <w:t>«5.</w:t>
      </w:r>
      <w:r w:rsidR="00CE734F">
        <w:rPr>
          <w:rFonts w:ascii="Times New Roman" w:hAnsi="Times New Roman" w:cs="Times New Roman"/>
          <w:sz w:val="28"/>
          <w:szCs w:val="28"/>
        </w:rPr>
        <w:t>20</w:t>
      </w:r>
      <w:r>
        <w:rPr>
          <w:rFonts w:ascii="Times New Roman" w:hAnsi="Times New Roman" w:cs="Times New Roman"/>
          <w:sz w:val="28"/>
          <w:szCs w:val="28"/>
        </w:rPr>
        <w:t>.</w:t>
      </w:r>
      <w:r w:rsidR="00456B30">
        <w:rPr>
          <w:rFonts w:ascii="Times New Roman" w:hAnsi="Times New Roman" w:cs="Times New Roman"/>
          <w:sz w:val="28"/>
          <w:szCs w:val="28"/>
        </w:rPr>
        <w:t>1.</w:t>
      </w:r>
      <w:r w:rsidRPr="00BF745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1028" w:history="1">
        <w:r w:rsidRPr="00BF7453">
          <w:rPr>
            <w:rStyle w:val="a8"/>
            <w:rFonts w:ascii="Times New Roman" w:hAnsi="Times New Roman" w:cs="Times New Roman"/>
            <w:sz w:val="28"/>
            <w:szCs w:val="28"/>
          </w:rPr>
          <w:t>части 8</w:t>
        </w:r>
      </w:hyperlink>
      <w:r w:rsidRPr="00BF7453">
        <w:rPr>
          <w:rFonts w:ascii="Times New Roman" w:hAnsi="Times New Roman" w:cs="Times New Roman"/>
          <w:sz w:val="28"/>
          <w:szCs w:val="28"/>
        </w:rPr>
        <w:t xml:space="preserve"> статьи</w:t>
      </w:r>
      <w:r>
        <w:rPr>
          <w:rFonts w:ascii="Times New Roman" w:hAnsi="Times New Roman" w:cs="Times New Roman"/>
          <w:sz w:val="28"/>
          <w:szCs w:val="28"/>
        </w:rPr>
        <w:t xml:space="preserve"> 11.2 Федерального закона от 27 июля 2010 года № 210-ФЗ</w:t>
      </w:r>
      <w:r w:rsidRPr="00BF745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BF7453">
          <w:rPr>
            <w:rStyle w:val="a8"/>
            <w:rFonts w:ascii="Times New Roman" w:hAnsi="Times New Roman" w:cs="Times New Roman"/>
            <w:sz w:val="28"/>
            <w:szCs w:val="28"/>
          </w:rPr>
          <w:t>частью 1.1 статьи 16</w:t>
        </w:r>
      </w:hyperlink>
      <w:r w:rsidRPr="00BF745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 июля 2010 года № 210-ФЗ</w:t>
      </w:r>
      <w:r w:rsidRPr="00BF7453">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A52" w:rsidRPr="008E7A52" w:rsidRDefault="00456B30" w:rsidP="00BF7453">
      <w:pPr>
        <w:ind w:firstLine="708"/>
        <w:jc w:val="both"/>
        <w:rPr>
          <w:rFonts w:ascii="Times New Roman" w:hAnsi="Times New Roman" w:cs="Times New Roman"/>
          <w:sz w:val="28"/>
          <w:szCs w:val="28"/>
        </w:rPr>
      </w:pPr>
      <w:r>
        <w:rPr>
          <w:rFonts w:ascii="Times New Roman" w:hAnsi="Times New Roman" w:cs="Times New Roman"/>
          <w:sz w:val="28"/>
          <w:szCs w:val="28"/>
        </w:rPr>
        <w:t>5.</w:t>
      </w:r>
      <w:r w:rsidR="00CE734F">
        <w:rPr>
          <w:rFonts w:ascii="Times New Roman" w:hAnsi="Times New Roman" w:cs="Times New Roman"/>
          <w:sz w:val="28"/>
          <w:szCs w:val="28"/>
        </w:rPr>
        <w:t>20</w:t>
      </w:r>
      <w:r>
        <w:rPr>
          <w:rFonts w:ascii="Times New Roman" w:hAnsi="Times New Roman" w:cs="Times New Roman"/>
          <w:sz w:val="28"/>
          <w:szCs w:val="28"/>
        </w:rPr>
        <w:t>.2</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w:t>
      </w:r>
      <w:r w:rsidR="00BF7453">
        <w:rPr>
          <w:rFonts w:ascii="Times New Roman" w:hAnsi="Times New Roman" w:cs="Times New Roman"/>
          <w:sz w:val="28"/>
          <w:szCs w:val="28"/>
        </w:rPr>
        <w:t xml:space="preserve"> 11.2 Федерального закона от 27 июля 2010 года № 210-ФЗ</w:t>
      </w:r>
      <w:r w:rsidR="00BF7453" w:rsidRPr="00BF7453">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BF7453">
        <w:rPr>
          <w:rFonts w:ascii="Times New Roman" w:hAnsi="Times New Roman" w:cs="Times New Roman"/>
          <w:sz w:val="28"/>
          <w:szCs w:val="28"/>
        </w:rPr>
        <w:t>».</w:t>
      </w:r>
    </w:p>
    <w:p w:rsidR="0027524F" w:rsidRPr="00EE6D3C" w:rsidRDefault="0008598C" w:rsidP="00E23D36">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lastRenderedPageBreak/>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27524F" w:rsidRPr="00EE6D3C" w:rsidRDefault="0027524F" w:rsidP="0027524F">
      <w:pPr>
        <w:jc w:val="both"/>
        <w:rPr>
          <w:rFonts w:ascii="Times New Roman" w:hAnsi="Times New Roman"/>
          <w:sz w:val="28"/>
          <w:szCs w:val="28"/>
          <w:lang w:eastAsia="ru-RU"/>
        </w:rPr>
      </w:pPr>
    </w:p>
    <w:p w:rsidR="00456B30" w:rsidRDefault="00456B30" w:rsidP="0027524F">
      <w:pPr>
        <w:jc w:val="both"/>
        <w:rPr>
          <w:rFonts w:ascii="Times New Roman" w:hAnsi="Times New Roman"/>
          <w:sz w:val="28"/>
          <w:szCs w:val="28"/>
          <w:lang w:eastAsia="ru-RU"/>
        </w:rPr>
      </w:pPr>
    </w:p>
    <w:p w:rsidR="002D4750" w:rsidRDefault="002D4750" w:rsidP="0027524F">
      <w:pPr>
        <w:jc w:val="both"/>
        <w:rPr>
          <w:rFonts w:ascii="Times New Roman" w:hAnsi="Times New Roman"/>
          <w:sz w:val="28"/>
          <w:szCs w:val="28"/>
          <w:lang w:eastAsia="ru-RU"/>
        </w:rPr>
      </w:pPr>
    </w:p>
    <w:p w:rsidR="002D4750" w:rsidRPr="00EE6D3C" w:rsidRDefault="002D4750" w:rsidP="0027524F">
      <w:pPr>
        <w:jc w:val="both"/>
        <w:rPr>
          <w:rFonts w:ascii="Times New Roman" w:hAnsi="Times New Roman"/>
          <w:sz w:val="28"/>
          <w:szCs w:val="28"/>
          <w:lang w:eastAsia="ru-RU"/>
        </w:rPr>
      </w:pPr>
      <w:bookmarkStart w:id="1" w:name="_GoBack"/>
      <w:bookmarkEnd w:id="1"/>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00ED7941">
        <w:rPr>
          <w:rFonts w:ascii="Times New Roman" w:hAnsi="Times New Roman"/>
          <w:sz w:val="28"/>
          <w:szCs w:val="28"/>
          <w:lang w:eastAsia="ru-RU"/>
        </w:rPr>
        <w:t xml:space="preserve">                                    </w:t>
      </w:r>
      <w:r w:rsidR="0008598C" w:rsidRPr="00EE6D3C">
        <w:rPr>
          <w:rFonts w:ascii="Times New Roman" w:hAnsi="Times New Roman"/>
          <w:sz w:val="28"/>
          <w:szCs w:val="28"/>
          <w:lang w:eastAsia="ru-RU"/>
        </w:rPr>
        <w:t>Я.С. Закриев</w:t>
      </w:r>
    </w:p>
    <w:p w:rsidR="00D5764F" w:rsidRPr="00EE6D3C" w:rsidRDefault="00D5764F">
      <w:pPr>
        <w:rPr>
          <w:color w:val="FF0000"/>
        </w:rPr>
      </w:pPr>
    </w:p>
    <w:sectPr w:rsidR="00D5764F" w:rsidRPr="00EE6D3C" w:rsidSect="00227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83" w:rsidRDefault="003E3783" w:rsidP="002271FE">
      <w:r>
        <w:separator/>
      </w:r>
    </w:p>
  </w:endnote>
  <w:endnote w:type="continuationSeparator" w:id="1">
    <w:p w:rsidR="003E3783" w:rsidRDefault="003E3783" w:rsidP="0022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83" w:rsidRDefault="003E3783" w:rsidP="002271FE">
      <w:r>
        <w:separator/>
      </w:r>
    </w:p>
  </w:footnote>
  <w:footnote w:type="continuationSeparator" w:id="1">
    <w:p w:rsidR="003E3783" w:rsidRDefault="003E3783" w:rsidP="0022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42478"/>
      <w:docPartObj>
        <w:docPartGallery w:val="Page Numbers (Top of Page)"/>
        <w:docPartUnique/>
      </w:docPartObj>
    </w:sdtPr>
    <w:sdtContent>
      <w:p w:rsidR="002271FE" w:rsidRDefault="00533BAC">
        <w:pPr>
          <w:pStyle w:val="a3"/>
          <w:jc w:val="center"/>
        </w:pPr>
        <w:r>
          <w:fldChar w:fldCharType="begin"/>
        </w:r>
        <w:r w:rsidR="002271FE">
          <w:instrText>PAGE   \* MERGEFORMAT</w:instrText>
        </w:r>
        <w:r>
          <w:fldChar w:fldCharType="separate"/>
        </w:r>
        <w:r w:rsidR="001D37EE">
          <w:rPr>
            <w:noProof/>
          </w:rPr>
          <w:t>2</w:t>
        </w:r>
        <w:r>
          <w:fldChar w:fldCharType="end"/>
        </w:r>
      </w:p>
    </w:sdtContent>
  </w:sdt>
  <w:p w:rsidR="002271FE" w:rsidRDefault="002271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524F"/>
    <w:rsid w:val="000150EF"/>
    <w:rsid w:val="000173BD"/>
    <w:rsid w:val="00043C43"/>
    <w:rsid w:val="00057E83"/>
    <w:rsid w:val="0006002A"/>
    <w:rsid w:val="00065690"/>
    <w:rsid w:val="00065D50"/>
    <w:rsid w:val="000844DE"/>
    <w:rsid w:val="0008598C"/>
    <w:rsid w:val="000943E1"/>
    <w:rsid w:val="000A3804"/>
    <w:rsid w:val="000D2BA6"/>
    <w:rsid w:val="000E0BF3"/>
    <w:rsid w:val="000F465D"/>
    <w:rsid w:val="00104A8C"/>
    <w:rsid w:val="00121594"/>
    <w:rsid w:val="001476EE"/>
    <w:rsid w:val="00157104"/>
    <w:rsid w:val="00164E0D"/>
    <w:rsid w:val="00183624"/>
    <w:rsid w:val="00197FE4"/>
    <w:rsid w:val="001A3521"/>
    <w:rsid w:val="001A4F02"/>
    <w:rsid w:val="001D37EE"/>
    <w:rsid w:val="001F78E3"/>
    <w:rsid w:val="00226B98"/>
    <w:rsid w:val="002271FE"/>
    <w:rsid w:val="00231F50"/>
    <w:rsid w:val="002417AE"/>
    <w:rsid w:val="0027524F"/>
    <w:rsid w:val="00282405"/>
    <w:rsid w:val="002D4750"/>
    <w:rsid w:val="002E33F2"/>
    <w:rsid w:val="003003B1"/>
    <w:rsid w:val="00331FB6"/>
    <w:rsid w:val="003367B4"/>
    <w:rsid w:val="00373FAF"/>
    <w:rsid w:val="0038178C"/>
    <w:rsid w:val="003A549F"/>
    <w:rsid w:val="003B5630"/>
    <w:rsid w:val="003C08AB"/>
    <w:rsid w:val="003D1E0B"/>
    <w:rsid w:val="003E0D0F"/>
    <w:rsid w:val="003E3783"/>
    <w:rsid w:val="00413849"/>
    <w:rsid w:val="00444A67"/>
    <w:rsid w:val="00456B30"/>
    <w:rsid w:val="00457AA4"/>
    <w:rsid w:val="004603C3"/>
    <w:rsid w:val="004612BA"/>
    <w:rsid w:val="00480314"/>
    <w:rsid w:val="0048115E"/>
    <w:rsid w:val="00492DDE"/>
    <w:rsid w:val="004A607C"/>
    <w:rsid w:val="004B23FA"/>
    <w:rsid w:val="004B2C74"/>
    <w:rsid w:val="004B4BCB"/>
    <w:rsid w:val="004D4459"/>
    <w:rsid w:val="005162D8"/>
    <w:rsid w:val="005164E6"/>
    <w:rsid w:val="00533BAC"/>
    <w:rsid w:val="00565BE7"/>
    <w:rsid w:val="005709FC"/>
    <w:rsid w:val="0058352F"/>
    <w:rsid w:val="005A0D39"/>
    <w:rsid w:val="005D01DA"/>
    <w:rsid w:val="005D72D5"/>
    <w:rsid w:val="005E06A6"/>
    <w:rsid w:val="005E0DE9"/>
    <w:rsid w:val="00612999"/>
    <w:rsid w:val="00620736"/>
    <w:rsid w:val="00631053"/>
    <w:rsid w:val="00724D49"/>
    <w:rsid w:val="007277CB"/>
    <w:rsid w:val="007B1B0B"/>
    <w:rsid w:val="007D3805"/>
    <w:rsid w:val="00830987"/>
    <w:rsid w:val="00844B51"/>
    <w:rsid w:val="008947F4"/>
    <w:rsid w:val="008E7A52"/>
    <w:rsid w:val="008F4CB1"/>
    <w:rsid w:val="00904B30"/>
    <w:rsid w:val="00906036"/>
    <w:rsid w:val="00951CE3"/>
    <w:rsid w:val="009632E5"/>
    <w:rsid w:val="0097476D"/>
    <w:rsid w:val="009766AF"/>
    <w:rsid w:val="0099056D"/>
    <w:rsid w:val="009A20D0"/>
    <w:rsid w:val="009C1D8F"/>
    <w:rsid w:val="009D5AC9"/>
    <w:rsid w:val="00A53846"/>
    <w:rsid w:val="00A55D51"/>
    <w:rsid w:val="00A76B5D"/>
    <w:rsid w:val="00B067B9"/>
    <w:rsid w:val="00B12D05"/>
    <w:rsid w:val="00B33C70"/>
    <w:rsid w:val="00B34C3B"/>
    <w:rsid w:val="00B90D9E"/>
    <w:rsid w:val="00BD3686"/>
    <w:rsid w:val="00BF7453"/>
    <w:rsid w:val="00C60425"/>
    <w:rsid w:val="00C67BF0"/>
    <w:rsid w:val="00CE734F"/>
    <w:rsid w:val="00D12B38"/>
    <w:rsid w:val="00D14A8B"/>
    <w:rsid w:val="00D15C70"/>
    <w:rsid w:val="00D2095C"/>
    <w:rsid w:val="00D5309A"/>
    <w:rsid w:val="00D56284"/>
    <w:rsid w:val="00D5764F"/>
    <w:rsid w:val="00D72A3D"/>
    <w:rsid w:val="00DA42EE"/>
    <w:rsid w:val="00DC79D5"/>
    <w:rsid w:val="00DF2657"/>
    <w:rsid w:val="00DF5AC4"/>
    <w:rsid w:val="00E23D36"/>
    <w:rsid w:val="00E47DD8"/>
    <w:rsid w:val="00E5374A"/>
    <w:rsid w:val="00EA003A"/>
    <w:rsid w:val="00ED7941"/>
    <w:rsid w:val="00EE54DA"/>
    <w:rsid w:val="00EE6D3C"/>
    <w:rsid w:val="00F42679"/>
    <w:rsid w:val="00F60A07"/>
    <w:rsid w:val="00F82625"/>
    <w:rsid w:val="00F84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1D04-9D47-42B3-B930-4F4EFEEE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User</cp:lastModifiedBy>
  <cp:revision>46</cp:revision>
  <cp:lastPrinted>2019-01-29T14:58:00Z</cp:lastPrinted>
  <dcterms:created xsi:type="dcterms:W3CDTF">2018-10-17T07:52:00Z</dcterms:created>
  <dcterms:modified xsi:type="dcterms:W3CDTF">2019-01-29T14:58:00Z</dcterms:modified>
</cp:coreProperties>
</file>