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E6" w:rsidRPr="00354C37" w:rsidRDefault="005A0BE6" w:rsidP="005A0BE6">
      <w:pPr>
        <w:jc w:val="right"/>
        <w:rPr>
          <w:b/>
        </w:rPr>
      </w:pPr>
      <w:r w:rsidRPr="00354C37">
        <w:rPr>
          <w:b/>
        </w:rPr>
        <w:t>ПРОЕКТ</w:t>
      </w:r>
    </w:p>
    <w:p w:rsidR="005A0BE6" w:rsidRPr="00074C1D" w:rsidRDefault="00AF0E04" w:rsidP="00074C1D">
      <w:pPr>
        <w:tabs>
          <w:tab w:val="left" w:pos="2880"/>
        </w:tabs>
        <w:jc w:val="center"/>
        <w:rPr>
          <w:szCs w:val="28"/>
        </w:rPr>
      </w:pPr>
      <w:r w:rsidRPr="00074C1D">
        <w:rPr>
          <w:szCs w:val="28"/>
        </w:rPr>
        <w:t>МЭРИЯ ГОРОДА ГРОЗНОГО</w:t>
      </w:r>
    </w:p>
    <w:p w:rsidR="005A0BE6" w:rsidRPr="00074C1D" w:rsidRDefault="005A0BE6" w:rsidP="00782DDF">
      <w:pPr>
        <w:jc w:val="right"/>
        <w:rPr>
          <w:szCs w:val="28"/>
        </w:rPr>
      </w:pPr>
      <w:r w:rsidRPr="00074C1D">
        <w:rPr>
          <w:szCs w:val="28"/>
        </w:rPr>
        <w:br w:type="textWrapping" w:clear="all"/>
      </w:r>
    </w:p>
    <w:p w:rsidR="005A0BE6" w:rsidRPr="00074C1D" w:rsidRDefault="005A0BE6" w:rsidP="00782DDF">
      <w:pPr>
        <w:spacing w:after="360"/>
        <w:jc w:val="center"/>
        <w:rPr>
          <w:szCs w:val="28"/>
        </w:rPr>
      </w:pPr>
      <w:r w:rsidRPr="00074C1D">
        <w:rPr>
          <w:szCs w:val="28"/>
        </w:rPr>
        <w:t>ПОСТАНОВЛЕНИЕ</w:t>
      </w:r>
    </w:p>
    <w:p w:rsidR="005A0BE6" w:rsidRPr="005A4F60" w:rsidRDefault="00E40EE0" w:rsidP="005A0BE6">
      <w:pPr>
        <w:rPr>
          <w:szCs w:val="28"/>
        </w:rPr>
      </w:pPr>
      <w:r>
        <w:rPr>
          <w:szCs w:val="28"/>
        </w:rPr>
        <w:t>от  _________</w:t>
      </w:r>
      <w:r w:rsidR="005A30AA">
        <w:rPr>
          <w:szCs w:val="28"/>
        </w:rPr>
        <w:t>__</w:t>
      </w:r>
      <w:r>
        <w:rPr>
          <w:szCs w:val="28"/>
        </w:rPr>
        <w:t>20</w:t>
      </w:r>
      <w:r w:rsidR="005A30AA">
        <w:rPr>
          <w:szCs w:val="28"/>
        </w:rPr>
        <w:t>__</w:t>
      </w:r>
      <w:r>
        <w:rPr>
          <w:szCs w:val="28"/>
        </w:rPr>
        <w:t xml:space="preserve"> года</w:t>
      </w:r>
      <w:r w:rsidR="005A0BE6">
        <w:rPr>
          <w:szCs w:val="28"/>
        </w:rPr>
        <w:tab/>
      </w:r>
      <w:r w:rsidR="005A0BE6">
        <w:rPr>
          <w:szCs w:val="28"/>
        </w:rPr>
        <w:tab/>
      </w:r>
      <w:r w:rsidR="005A0BE6">
        <w:rPr>
          <w:szCs w:val="28"/>
        </w:rPr>
        <w:tab/>
      </w:r>
      <w:r w:rsidR="005A0BE6">
        <w:rPr>
          <w:szCs w:val="28"/>
        </w:rPr>
        <w:tab/>
      </w:r>
      <w:r w:rsidR="005A0BE6">
        <w:rPr>
          <w:szCs w:val="28"/>
        </w:rPr>
        <w:tab/>
      </w:r>
      <w:r w:rsidR="005A0BE6">
        <w:rPr>
          <w:szCs w:val="28"/>
        </w:rPr>
        <w:tab/>
      </w:r>
      <w:r w:rsidR="00564996">
        <w:rPr>
          <w:szCs w:val="28"/>
        </w:rPr>
        <w:t xml:space="preserve">           </w:t>
      </w:r>
      <w:r w:rsidR="00AF0E04">
        <w:rPr>
          <w:szCs w:val="28"/>
        </w:rPr>
        <w:t xml:space="preserve">        </w:t>
      </w:r>
      <w:r w:rsidR="005A30AA">
        <w:rPr>
          <w:szCs w:val="28"/>
        </w:rPr>
        <w:t>№ ______</w:t>
      </w:r>
      <w:r w:rsidR="00AF0E04">
        <w:rPr>
          <w:szCs w:val="28"/>
        </w:rPr>
        <w:t xml:space="preserve">      </w:t>
      </w:r>
      <w:r w:rsidR="00564996">
        <w:rPr>
          <w:szCs w:val="28"/>
        </w:rPr>
        <w:t xml:space="preserve">  </w:t>
      </w:r>
      <w:r w:rsidR="00074C1D">
        <w:rPr>
          <w:szCs w:val="28"/>
        </w:rPr>
        <w:t xml:space="preserve">   </w:t>
      </w:r>
      <w:r w:rsidR="008E528C">
        <w:rPr>
          <w:szCs w:val="28"/>
        </w:rPr>
        <w:t xml:space="preserve">    </w:t>
      </w:r>
    </w:p>
    <w:p w:rsidR="005A0BE6" w:rsidRPr="00BF3A85" w:rsidRDefault="005A0BE6" w:rsidP="005A0BE6">
      <w:pPr>
        <w:jc w:val="center"/>
        <w:rPr>
          <w:szCs w:val="28"/>
        </w:rPr>
      </w:pPr>
    </w:p>
    <w:p w:rsidR="005A0BE6" w:rsidRDefault="005A0BE6" w:rsidP="005A0BE6">
      <w:pPr>
        <w:jc w:val="center"/>
        <w:rPr>
          <w:b/>
          <w:szCs w:val="28"/>
        </w:rPr>
      </w:pPr>
    </w:p>
    <w:p w:rsidR="00BD24BF" w:rsidRPr="00BD24BF" w:rsidRDefault="00BD24BF" w:rsidP="00BD24BF">
      <w:pPr>
        <w:pStyle w:val="ConsNonformat"/>
        <w:ind w:right="0"/>
        <w:jc w:val="center"/>
        <w:rPr>
          <w:rFonts w:ascii="Times New Roman" w:hAnsi="Times New Roman"/>
          <w:b/>
          <w:sz w:val="28"/>
          <w:szCs w:val="28"/>
        </w:rPr>
      </w:pPr>
      <w:r w:rsidRPr="003F08C6">
        <w:rPr>
          <w:rFonts w:ascii="Times New Roman" w:hAnsi="Times New Roman" w:cs="Times New Roman"/>
          <w:sz w:val="28"/>
          <w:szCs w:val="28"/>
        </w:rPr>
        <w:t xml:space="preserve">                   </w:t>
      </w:r>
      <w:r w:rsidRPr="00BD24BF">
        <w:rPr>
          <w:rFonts w:ascii="Times New Roman" w:hAnsi="Times New Roman" w:cs="Times New Roman"/>
          <w:b/>
          <w:sz w:val="28"/>
          <w:szCs w:val="28"/>
        </w:rPr>
        <w:t xml:space="preserve">Об утверждении </w:t>
      </w:r>
      <w:r w:rsidRPr="00BD24BF">
        <w:rPr>
          <w:rFonts w:ascii="Times New Roman" w:hAnsi="Times New Roman"/>
          <w:b/>
          <w:sz w:val="28"/>
          <w:szCs w:val="28"/>
        </w:rPr>
        <w:t xml:space="preserve">Порядка ведения реестра расходных обязательств </w:t>
      </w:r>
    </w:p>
    <w:p w:rsidR="00BD24BF" w:rsidRPr="00BD24BF" w:rsidRDefault="00BD24BF" w:rsidP="00BD24BF">
      <w:pPr>
        <w:pStyle w:val="ConsNonformat"/>
        <w:ind w:right="0"/>
        <w:jc w:val="center"/>
        <w:rPr>
          <w:rFonts w:ascii="Times New Roman" w:hAnsi="Times New Roman"/>
          <w:b/>
          <w:sz w:val="28"/>
          <w:szCs w:val="28"/>
        </w:rPr>
      </w:pPr>
      <w:r w:rsidRPr="00BD24BF">
        <w:rPr>
          <w:rFonts w:ascii="Times New Roman" w:hAnsi="Times New Roman"/>
          <w:b/>
          <w:sz w:val="28"/>
          <w:szCs w:val="28"/>
        </w:rPr>
        <w:t>муниципального образования</w:t>
      </w:r>
      <w:r w:rsidR="00FB5F89">
        <w:rPr>
          <w:rFonts w:ascii="Times New Roman" w:hAnsi="Times New Roman"/>
          <w:b/>
          <w:sz w:val="28"/>
          <w:szCs w:val="28"/>
        </w:rPr>
        <w:t xml:space="preserve"> </w:t>
      </w:r>
      <w:r w:rsidR="0097108D">
        <w:rPr>
          <w:rFonts w:ascii="Times New Roman" w:hAnsi="Times New Roman"/>
          <w:b/>
          <w:sz w:val="28"/>
          <w:szCs w:val="28"/>
        </w:rPr>
        <w:t>городской округ</w:t>
      </w:r>
      <w:r w:rsidR="00FB5F89">
        <w:rPr>
          <w:rFonts w:ascii="Times New Roman" w:hAnsi="Times New Roman"/>
          <w:b/>
          <w:sz w:val="28"/>
          <w:szCs w:val="28"/>
        </w:rPr>
        <w:t xml:space="preserve"> «</w:t>
      </w:r>
      <w:r w:rsidRPr="00BD24BF">
        <w:rPr>
          <w:rFonts w:ascii="Times New Roman" w:hAnsi="Times New Roman"/>
          <w:b/>
          <w:sz w:val="28"/>
          <w:szCs w:val="28"/>
        </w:rPr>
        <w:t>город Грозный</w:t>
      </w:r>
      <w:r w:rsidR="00FB5F89">
        <w:rPr>
          <w:rFonts w:ascii="Times New Roman" w:hAnsi="Times New Roman"/>
          <w:b/>
          <w:sz w:val="28"/>
          <w:szCs w:val="28"/>
        </w:rPr>
        <w:t>»</w:t>
      </w:r>
    </w:p>
    <w:p w:rsidR="00C77F4A" w:rsidRDefault="00C77F4A" w:rsidP="00C77F4A">
      <w:pPr>
        <w:pStyle w:val="Default"/>
        <w:rPr>
          <w:color w:val="auto"/>
        </w:rPr>
      </w:pPr>
    </w:p>
    <w:p w:rsidR="00BD24BF" w:rsidRDefault="00C77F4A" w:rsidP="00BD24BF">
      <w:pPr>
        <w:pStyle w:val="af5"/>
        <w:jc w:val="both"/>
        <w:rPr>
          <w:b w:val="0"/>
          <w:szCs w:val="28"/>
        </w:rPr>
      </w:pPr>
      <w:r>
        <w:rPr>
          <w:szCs w:val="28"/>
        </w:rPr>
        <w:t xml:space="preserve">          </w:t>
      </w:r>
      <w:r w:rsidR="00BD24BF" w:rsidRPr="003F08C6">
        <w:rPr>
          <w:b w:val="0"/>
          <w:szCs w:val="28"/>
        </w:rPr>
        <w:t xml:space="preserve">     </w:t>
      </w:r>
    </w:p>
    <w:p w:rsidR="00BD24BF" w:rsidRPr="003F08C6" w:rsidRDefault="00BD24BF" w:rsidP="00BD24BF">
      <w:pPr>
        <w:pStyle w:val="af5"/>
        <w:jc w:val="both"/>
        <w:rPr>
          <w:b w:val="0"/>
          <w:szCs w:val="28"/>
        </w:rPr>
      </w:pPr>
      <w:r>
        <w:rPr>
          <w:b w:val="0"/>
          <w:szCs w:val="28"/>
        </w:rPr>
        <w:t xml:space="preserve">  </w:t>
      </w:r>
      <w:r w:rsidRPr="003F08C6">
        <w:rPr>
          <w:b w:val="0"/>
          <w:szCs w:val="28"/>
        </w:rPr>
        <w:t xml:space="preserve">   </w:t>
      </w:r>
      <w:r>
        <w:rPr>
          <w:b w:val="0"/>
          <w:szCs w:val="28"/>
        </w:rPr>
        <w:t xml:space="preserve"> </w:t>
      </w:r>
      <w:r w:rsidRPr="003F08C6">
        <w:rPr>
          <w:b w:val="0"/>
          <w:szCs w:val="28"/>
        </w:rPr>
        <w:t>В соответствии со статьей  87 Бюджетного кодекса Российской Федерации и в целях организации учета расходных обязательств</w:t>
      </w:r>
      <w:r w:rsidRPr="003F08C6">
        <w:rPr>
          <w:b w:val="0"/>
          <w:bCs/>
          <w:szCs w:val="28"/>
        </w:rPr>
        <w:t>:</w:t>
      </w:r>
    </w:p>
    <w:p w:rsidR="00C77F4A" w:rsidRPr="00C77F4A" w:rsidRDefault="005A0BE6" w:rsidP="00BD24BF">
      <w:pPr>
        <w:widowControl w:val="0"/>
        <w:autoSpaceDE w:val="0"/>
        <w:autoSpaceDN w:val="0"/>
        <w:adjustRightInd w:val="0"/>
        <w:spacing w:before="360" w:after="360"/>
        <w:jc w:val="both"/>
        <w:rPr>
          <w:szCs w:val="28"/>
        </w:rPr>
      </w:pPr>
      <w:r>
        <w:rPr>
          <w:szCs w:val="28"/>
        </w:rPr>
        <w:t>ПОСТАНОВЛЯЕТ:</w:t>
      </w:r>
    </w:p>
    <w:p w:rsidR="00BD24BF" w:rsidRPr="003F08C6" w:rsidRDefault="00C77F4A" w:rsidP="00BD24BF">
      <w:pPr>
        <w:pStyle w:val="ConsNonformat"/>
        <w:ind w:right="0"/>
        <w:jc w:val="both"/>
        <w:rPr>
          <w:rFonts w:ascii="Times New Roman" w:hAnsi="Times New Roman"/>
          <w:sz w:val="28"/>
          <w:szCs w:val="28"/>
        </w:rPr>
      </w:pPr>
      <w:r>
        <w:rPr>
          <w:sz w:val="28"/>
          <w:szCs w:val="28"/>
        </w:rPr>
        <w:t xml:space="preserve">  </w:t>
      </w:r>
      <w:r w:rsidR="00BD24BF">
        <w:rPr>
          <w:sz w:val="28"/>
          <w:szCs w:val="28"/>
        </w:rPr>
        <w:t xml:space="preserve"> </w:t>
      </w:r>
      <w:r w:rsidR="00BD24BF" w:rsidRPr="003F08C6">
        <w:rPr>
          <w:rFonts w:ascii="Times New Roman" w:hAnsi="Times New Roman" w:cs="Times New Roman"/>
          <w:bCs/>
          <w:sz w:val="28"/>
          <w:szCs w:val="28"/>
        </w:rPr>
        <w:t xml:space="preserve">   1. Утвердить Порядок ведения реестра расходных обязательств</w:t>
      </w:r>
      <w:r w:rsidR="00BD24BF" w:rsidRPr="003F08C6">
        <w:rPr>
          <w:bCs/>
          <w:sz w:val="28"/>
          <w:szCs w:val="28"/>
        </w:rPr>
        <w:t xml:space="preserve"> </w:t>
      </w:r>
      <w:r w:rsidR="00BD24BF" w:rsidRPr="003F08C6">
        <w:rPr>
          <w:rFonts w:ascii="Times New Roman" w:hAnsi="Times New Roman"/>
          <w:sz w:val="28"/>
          <w:szCs w:val="28"/>
        </w:rPr>
        <w:t xml:space="preserve">муниципального образования </w:t>
      </w:r>
      <w:r w:rsidR="00AC21F7">
        <w:rPr>
          <w:rFonts w:ascii="Times New Roman" w:hAnsi="Times New Roman"/>
          <w:sz w:val="28"/>
          <w:szCs w:val="28"/>
        </w:rPr>
        <w:t xml:space="preserve">городской округ </w:t>
      </w:r>
      <w:r w:rsidR="00FB5F89">
        <w:rPr>
          <w:rFonts w:ascii="Times New Roman" w:hAnsi="Times New Roman"/>
          <w:sz w:val="28"/>
          <w:szCs w:val="28"/>
        </w:rPr>
        <w:t>«</w:t>
      </w:r>
      <w:r w:rsidR="00BD24BF" w:rsidRPr="003F08C6">
        <w:rPr>
          <w:rFonts w:ascii="Times New Roman" w:hAnsi="Times New Roman"/>
          <w:sz w:val="28"/>
          <w:szCs w:val="28"/>
        </w:rPr>
        <w:t xml:space="preserve">город </w:t>
      </w:r>
      <w:r w:rsidR="00BD24BF">
        <w:rPr>
          <w:rFonts w:ascii="Times New Roman" w:hAnsi="Times New Roman"/>
          <w:sz w:val="28"/>
          <w:szCs w:val="28"/>
        </w:rPr>
        <w:t xml:space="preserve"> </w:t>
      </w:r>
      <w:r w:rsidR="00BD24BF" w:rsidRPr="003F08C6">
        <w:rPr>
          <w:rFonts w:ascii="Times New Roman" w:hAnsi="Times New Roman"/>
          <w:sz w:val="28"/>
          <w:szCs w:val="28"/>
        </w:rPr>
        <w:t>Грозный</w:t>
      </w:r>
      <w:r w:rsidR="00403F50">
        <w:rPr>
          <w:rFonts w:ascii="Times New Roman" w:hAnsi="Times New Roman"/>
          <w:sz w:val="28"/>
          <w:szCs w:val="28"/>
        </w:rPr>
        <w:t>»</w:t>
      </w:r>
      <w:r w:rsidR="005A1423">
        <w:rPr>
          <w:rFonts w:ascii="Times New Roman" w:hAnsi="Times New Roman"/>
          <w:sz w:val="28"/>
          <w:szCs w:val="28"/>
        </w:rPr>
        <w:t xml:space="preserve"> согласно приложению</w:t>
      </w:r>
      <w:r w:rsidR="00BD24BF">
        <w:rPr>
          <w:rFonts w:ascii="Times New Roman" w:hAnsi="Times New Roman"/>
          <w:sz w:val="28"/>
          <w:szCs w:val="28"/>
        </w:rPr>
        <w:t>.</w:t>
      </w:r>
    </w:p>
    <w:p w:rsidR="00BD24BF" w:rsidRPr="003F08C6" w:rsidRDefault="00BD24BF" w:rsidP="00BD24BF">
      <w:pPr>
        <w:pStyle w:val="ConsNormal"/>
        <w:widowControl/>
        <w:ind w:right="0" w:firstLine="0"/>
        <w:jc w:val="both"/>
        <w:rPr>
          <w:rFonts w:ascii="Times New Roman" w:hAnsi="Times New Roman" w:cs="Times New Roman"/>
          <w:bCs/>
          <w:sz w:val="28"/>
          <w:szCs w:val="28"/>
          <w:lang w:eastAsia="ru-RU"/>
        </w:rPr>
      </w:pPr>
      <w:r w:rsidRPr="003F08C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r w:rsidRPr="003F08C6">
        <w:rPr>
          <w:rFonts w:ascii="Times New Roman" w:hAnsi="Times New Roman" w:cs="Times New Roman"/>
          <w:bCs/>
          <w:sz w:val="28"/>
          <w:szCs w:val="28"/>
          <w:lang w:eastAsia="ru-RU"/>
        </w:rPr>
        <w:t xml:space="preserve"> 2. Главным распорядителям средств бюджета города</w:t>
      </w:r>
      <w:r w:rsidRPr="003F08C6">
        <w:rPr>
          <w:rFonts w:ascii="Times New Roman" w:hAnsi="Times New Roman"/>
          <w:sz w:val="28"/>
          <w:szCs w:val="28"/>
        </w:rPr>
        <w:t xml:space="preserve"> Грозный</w:t>
      </w:r>
      <w:r w:rsidRPr="003F08C6">
        <w:rPr>
          <w:rFonts w:ascii="Times New Roman" w:hAnsi="Times New Roman" w:cs="Times New Roman"/>
          <w:bCs/>
          <w:sz w:val="28"/>
          <w:szCs w:val="28"/>
          <w:lang w:eastAsia="ru-RU"/>
        </w:rPr>
        <w:t xml:space="preserve"> обеспечить качественную подготовку и своевременное представление реестров расходных обязательств главных распорядителей </w:t>
      </w:r>
      <w:r>
        <w:rPr>
          <w:rFonts w:ascii="Times New Roman" w:hAnsi="Times New Roman" w:cs="Times New Roman"/>
          <w:bCs/>
          <w:sz w:val="28"/>
          <w:szCs w:val="28"/>
          <w:lang w:eastAsia="ru-RU"/>
        </w:rPr>
        <w:t xml:space="preserve">в </w:t>
      </w:r>
      <w:r w:rsidR="000973EC">
        <w:rPr>
          <w:rFonts w:ascii="Times New Roman" w:hAnsi="Times New Roman" w:cs="Times New Roman"/>
          <w:bCs/>
          <w:sz w:val="28"/>
          <w:szCs w:val="28"/>
          <w:lang w:eastAsia="ru-RU"/>
        </w:rPr>
        <w:t>ГУ «</w:t>
      </w:r>
      <w:r>
        <w:rPr>
          <w:rFonts w:ascii="Times New Roman" w:hAnsi="Times New Roman" w:cs="Times New Roman"/>
          <w:bCs/>
          <w:sz w:val="28"/>
          <w:szCs w:val="28"/>
          <w:lang w:eastAsia="ru-RU"/>
        </w:rPr>
        <w:t>Департамент финансов г. Грозный</w:t>
      </w:r>
      <w:r w:rsidR="000973EC">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r w:rsidRPr="003F08C6">
        <w:rPr>
          <w:rFonts w:ascii="Times New Roman" w:hAnsi="Times New Roman" w:cs="Times New Roman"/>
          <w:bCs/>
          <w:sz w:val="28"/>
          <w:szCs w:val="28"/>
          <w:lang w:eastAsia="ru-RU"/>
        </w:rPr>
        <w:t xml:space="preserve">в соответствии с требованиями бюджетного законодательства и </w:t>
      </w:r>
      <w:r w:rsidR="00E40EE0">
        <w:rPr>
          <w:rFonts w:ascii="Times New Roman" w:hAnsi="Times New Roman" w:cs="Times New Roman"/>
          <w:bCs/>
          <w:sz w:val="28"/>
          <w:szCs w:val="28"/>
          <w:lang w:eastAsia="ru-RU"/>
        </w:rPr>
        <w:t>утверждаемым</w:t>
      </w:r>
      <w:r w:rsidRPr="003F08C6">
        <w:rPr>
          <w:rFonts w:ascii="Times New Roman" w:hAnsi="Times New Roman" w:cs="Times New Roman"/>
          <w:bCs/>
          <w:sz w:val="28"/>
          <w:szCs w:val="28"/>
          <w:lang w:eastAsia="ru-RU"/>
        </w:rPr>
        <w:t xml:space="preserve">  Порядком.</w:t>
      </w:r>
    </w:p>
    <w:p w:rsidR="00BD24BF" w:rsidRPr="003F08C6" w:rsidRDefault="00BD24BF" w:rsidP="00BD24BF">
      <w:pPr>
        <w:pStyle w:val="a5"/>
        <w:spacing w:after="0" w:line="240" w:lineRule="auto"/>
        <w:ind w:left="0"/>
        <w:jc w:val="both"/>
        <w:rPr>
          <w:rFonts w:cs="Times New Roman"/>
          <w:szCs w:val="28"/>
        </w:rPr>
      </w:pPr>
      <w:r w:rsidRPr="003F08C6">
        <w:rPr>
          <w:rFonts w:cs="Times New Roman"/>
          <w:szCs w:val="28"/>
        </w:rPr>
        <w:t xml:space="preserve">               </w:t>
      </w:r>
      <w:r>
        <w:rPr>
          <w:rFonts w:cs="Times New Roman"/>
          <w:szCs w:val="28"/>
        </w:rPr>
        <w:t xml:space="preserve"> </w:t>
      </w:r>
      <w:r w:rsidR="00C7449B">
        <w:rPr>
          <w:rFonts w:cs="Times New Roman"/>
          <w:szCs w:val="28"/>
        </w:rPr>
        <w:t xml:space="preserve"> 3. </w:t>
      </w:r>
      <w:r w:rsidRPr="003F08C6">
        <w:rPr>
          <w:rFonts w:cs="Times New Roman"/>
          <w:szCs w:val="28"/>
        </w:rPr>
        <w:t xml:space="preserve">Контроль за </w:t>
      </w:r>
      <w:r w:rsidR="002B743A">
        <w:rPr>
          <w:rFonts w:cs="Times New Roman"/>
          <w:szCs w:val="28"/>
        </w:rPr>
        <w:t>выполнением</w:t>
      </w:r>
      <w:r w:rsidRPr="003F08C6">
        <w:rPr>
          <w:rFonts w:cs="Times New Roman"/>
          <w:szCs w:val="28"/>
        </w:rPr>
        <w:t xml:space="preserve"> настоящего постановления возложить на </w:t>
      </w:r>
      <w:r w:rsidR="002908D6">
        <w:rPr>
          <w:rFonts w:cs="Times New Roman"/>
          <w:szCs w:val="28"/>
        </w:rPr>
        <w:t xml:space="preserve">заместителя </w:t>
      </w:r>
      <w:r w:rsidR="00437C83">
        <w:rPr>
          <w:rFonts w:cs="Times New Roman"/>
          <w:szCs w:val="28"/>
        </w:rPr>
        <w:t>Мэра</w:t>
      </w:r>
      <w:r w:rsidR="002908D6">
        <w:rPr>
          <w:rFonts w:cs="Times New Roman"/>
          <w:szCs w:val="28"/>
        </w:rPr>
        <w:t xml:space="preserve"> </w:t>
      </w:r>
      <w:r>
        <w:rPr>
          <w:rFonts w:cs="Times New Roman"/>
          <w:szCs w:val="28"/>
        </w:rPr>
        <w:t xml:space="preserve"> г. Грозн</w:t>
      </w:r>
      <w:r w:rsidR="00344FC4">
        <w:rPr>
          <w:rFonts w:cs="Times New Roman"/>
          <w:szCs w:val="28"/>
        </w:rPr>
        <w:t>ого</w:t>
      </w:r>
      <w:r>
        <w:rPr>
          <w:rFonts w:cs="Times New Roman"/>
          <w:szCs w:val="28"/>
        </w:rPr>
        <w:t xml:space="preserve">  </w:t>
      </w:r>
      <w:r w:rsidR="00437C83">
        <w:rPr>
          <w:rFonts w:cs="Times New Roman"/>
          <w:szCs w:val="28"/>
        </w:rPr>
        <w:t>У</w:t>
      </w:r>
      <w:r>
        <w:rPr>
          <w:rFonts w:cs="Times New Roman"/>
          <w:szCs w:val="28"/>
        </w:rPr>
        <w:t>.</w:t>
      </w:r>
      <w:r w:rsidR="00437C83">
        <w:rPr>
          <w:rFonts w:cs="Times New Roman"/>
          <w:szCs w:val="28"/>
        </w:rPr>
        <w:t>З</w:t>
      </w:r>
      <w:r>
        <w:rPr>
          <w:rFonts w:cs="Times New Roman"/>
          <w:szCs w:val="28"/>
        </w:rPr>
        <w:t>.</w:t>
      </w:r>
      <w:r w:rsidR="00CB5A71">
        <w:rPr>
          <w:rFonts w:cs="Times New Roman"/>
          <w:szCs w:val="28"/>
        </w:rPr>
        <w:t xml:space="preserve"> </w:t>
      </w:r>
      <w:r w:rsidR="00437C83">
        <w:rPr>
          <w:rFonts w:cs="Times New Roman"/>
          <w:szCs w:val="28"/>
        </w:rPr>
        <w:t>Мусаев</w:t>
      </w:r>
      <w:r w:rsidR="00AF0E04">
        <w:rPr>
          <w:rFonts w:cs="Times New Roman"/>
          <w:szCs w:val="28"/>
        </w:rPr>
        <w:t>у</w:t>
      </w:r>
      <w:r w:rsidRPr="003F08C6">
        <w:rPr>
          <w:kern w:val="16"/>
          <w:szCs w:val="28"/>
        </w:rPr>
        <w:t xml:space="preserve">. </w:t>
      </w:r>
    </w:p>
    <w:p w:rsidR="00BD24BF" w:rsidRPr="00C7449B" w:rsidRDefault="002B743A" w:rsidP="00C7449B">
      <w:pPr>
        <w:spacing w:after="0" w:line="240" w:lineRule="auto"/>
        <w:jc w:val="both"/>
        <w:rPr>
          <w:rFonts w:cs="Times New Roman"/>
          <w:szCs w:val="28"/>
        </w:rPr>
      </w:pPr>
      <w:r w:rsidRPr="00C7449B">
        <w:rPr>
          <w:rFonts w:cs="Times New Roman"/>
          <w:szCs w:val="28"/>
        </w:rPr>
        <w:t xml:space="preserve">          4. </w:t>
      </w:r>
      <w:r w:rsidR="00BD24BF" w:rsidRPr="00C7449B">
        <w:rPr>
          <w:rFonts w:cs="Times New Roman"/>
          <w:szCs w:val="28"/>
        </w:rPr>
        <w:t>Настоящее постановление вступает в силу с</w:t>
      </w:r>
      <w:r w:rsidRPr="00C7449B">
        <w:rPr>
          <w:rFonts w:cs="Times New Roman"/>
          <w:szCs w:val="28"/>
        </w:rPr>
        <w:t xml:space="preserve">о дня его </w:t>
      </w:r>
      <w:r w:rsidR="00074C1D">
        <w:rPr>
          <w:rFonts w:cs="Times New Roman"/>
          <w:szCs w:val="28"/>
        </w:rPr>
        <w:t xml:space="preserve">подписания, подлежит </w:t>
      </w:r>
      <w:r w:rsidRPr="00C7449B">
        <w:rPr>
          <w:rFonts w:cs="Times New Roman"/>
          <w:szCs w:val="28"/>
        </w:rPr>
        <w:t>официально</w:t>
      </w:r>
      <w:r w:rsidR="00074C1D">
        <w:rPr>
          <w:rFonts w:cs="Times New Roman"/>
          <w:szCs w:val="28"/>
        </w:rPr>
        <w:t>му</w:t>
      </w:r>
      <w:r w:rsidR="00BD24BF" w:rsidRPr="00C7449B">
        <w:rPr>
          <w:rFonts w:cs="Times New Roman"/>
          <w:szCs w:val="28"/>
        </w:rPr>
        <w:t xml:space="preserve"> </w:t>
      </w:r>
      <w:r w:rsidRPr="00C7449B">
        <w:rPr>
          <w:rFonts w:cs="Times New Roman"/>
          <w:szCs w:val="28"/>
        </w:rPr>
        <w:t xml:space="preserve"> </w:t>
      </w:r>
      <w:r w:rsidR="00A2661F">
        <w:rPr>
          <w:rFonts w:cs="Times New Roman"/>
          <w:szCs w:val="28"/>
        </w:rPr>
        <w:t>опубликовани</w:t>
      </w:r>
      <w:r w:rsidR="00074C1D">
        <w:rPr>
          <w:rFonts w:cs="Times New Roman"/>
          <w:szCs w:val="28"/>
        </w:rPr>
        <w:t>ю</w:t>
      </w:r>
      <w:r w:rsidR="00A2661F">
        <w:rPr>
          <w:rFonts w:cs="Times New Roman"/>
          <w:szCs w:val="28"/>
        </w:rPr>
        <w:t xml:space="preserve"> в газете «Столица плюс» и размещению на официальном сайте</w:t>
      </w:r>
      <w:r w:rsidRPr="00C7449B">
        <w:rPr>
          <w:rFonts w:cs="Times New Roman"/>
          <w:szCs w:val="28"/>
        </w:rPr>
        <w:t xml:space="preserve">  Мэрии г.</w:t>
      </w:r>
      <w:r w:rsidR="00A2661F">
        <w:rPr>
          <w:rFonts w:cs="Times New Roman"/>
          <w:szCs w:val="28"/>
        </w:rPr>
        <w:t xml:space="preserve"> </w:t>
      </w:r>
      <w:r w:rsidRPr="00C7449B">
        <w:rPr>
          <w:rFonts w:cs="Times New Roman"/>
          <w:szCs w:val="28"/>
        </w:rPr>
        <w:t>Грозного.</w:t>
      </w:r>
      <w:r w:rsidR="00BD24BF" w:rsidRPr="00C7449B">
        <w:rPr>
          <w:rFonts w:cs="Times New Roman"/>
          <w:szCs w:val="28"/>
        </w:rPr>
        <w:t xml:space="preserve"> </w:t>
      </w:r>
    </w:p>
    <w:p w:rsidR="00BD24BF" w:rsidRPr="003F08C6" w:rsidRDefault="00BD24BF" w:rsidP="00BD24BF">
      <w:pPr>
        <w:jc w:val="both"/>
        <w:rPr>
          <w:rFonts w:cs="Times New Roman"/>
          <w:szCs w:val="28"/>
        </w:rPr>
      </w:pPr>
    </w:p>
    <w:p w:rsidR="005A0BE6" w:rsidRDefault="002B743A" w:rsidP="00BD24BF">
      <w:pPr>
        <w:pStyle w:val="Default"/>
        <w:spacing w:line="276" w:lineRule="auto"/>
        <w:rPr>
          <w:szCs w:val="28"/>
        </w:rPr>
      </w:pPr>
      <w:r>
        <w:rPr>
          <w:szCs w:val="28"/>
        </w:rPr>
        <w:t xml:space="preserve">  </w:t>
      </w:r>
    </w:p>
    <w:p w:rsidR="0008336B" w:rsidRDefault="005A0BE6" w:rsidP="0008336B">
      <w:pPr>
        <w:autoSpaceDE w:val="0"/>
        <w:autoSpaceDN w:val="0"/>
        <w:adjustRightInd w:val="0"/>
        <w:rPr>
          <w:szCs w:val="28"/>
        </w:rPr>
        <w:sectPr w:rsidR="0008336B" w:rsidSect="00250F32">
          <w:headerReference w:type="even" r:id="rId8"/>
          <w:footerReference w:type="default" r:id="rId9"/>
          <w:footerReference w:type="first" r:id="rId10"/>
          <w:pgSz w:w="11909" w:h="16840"/>
          <w:pgMar w:top="1134" w:right="710" w:bottom="1134" w:left="993" w:header="0" w:footer="3" w:gutter="0"/>
          <w:cols w:space="720"/>
          <w:noEndnote/>
          <w:titlePg/>
          <w:docGrid w:linePitch="381"/>
        </w:sectPr>
      </w:pPr>
      <w:r>
        <w:rPr>
          <w:szCs w:val="28"/>
        </w:rPr>
        <w:t>Мэр города  Грозного</w:t>
      </w:r>
      <w:r>
        <w:rPr>
          <w:szCs w:val="28"/>
        </w:rPr>
        <w:tab/>
      </w:r>
      <w:r>
        <w:rPr>
          <w:szCs w:val="28"/>
        </w:rPr>
        <w:tab/>
      </w:r>
      <w:r>
        <w:rPr>
          <w:szCs w:val="28"/>
        </w:rPr>
        <w:tab/>
      </w:r>
      <w:r>
        <w:rPr>
          <w:szCs w:val="28"/>
        </w:rPr>
        <w:tab/>
      </w:r>
      <w:r>
        <w:rPr>
          <w:szCs w:val="28"/>
        </w:rPr>
        <w:tab/>
      </w:r>
      <w:r>
        <w:rPr>
          <w:szCs w:val="28"/>
        </w:rPr>
        <w:tab/>
      </w:r>
      <w:r>
        <w:rPr>
          <w:szCs w:val="28"/>
        </w:rPr>
        <w:tab/>
        <w:t xml:space="preserve">       </w:t>
      </w:r>
      <w:r w:rsidR="00890001">
        <w:rPr>
          <w:szCs w:val="28"/>
        </w:rPr>
        <w:t xml:space="preserve">            </w:t>
      </w:r>
      <w:r>
        <w:rPr>
          <w:szCs w:val="28"/>
        </w:rPr>
        <w:t xml:space="preserve"> </w:t>
      </w:r>
      <w:r w:rsidRPr="0041339F">
        <w:rPr>
          <w:kern w:val="16"/>
          <w:szCs w:val="28"/>
        </w:rPr>
        <w:t>М.М. Хучиев</w:t>
      </w:r>
    </w:p>
    <w:p w:rsidR="00D23362" w:rsidRDefault="00D23362" w:rsidP="00D23362">
      <w:pPr>
        <w:pStyle w:val="ConsNormal"/>
        <w:widowControl/>
        <w:ind w:left="5400" w:right="0" w:firstLine="0"/>
        <w:jc w:val="right"/>
        <w:rPr>
          <w:rFonts w:ascii="Times New Roman" w:hAnsi="Times New Roman"/>
          <w:sz w:val="26"/>
        </w:rPr>
      </w:pPr>
      <w:r>
        <w:rPr>
          <w:rFonts w:ascii="Times New Roman" w:hAnsi="Times New Roman"/>
          <w:sz w:val="26"/>
        </w:rPr>
        <w:lastRenderedPageBreak/>
        <w:t xml:space="preserve">Приложение к постановлению </w:t>
      </w:r>
    </w:p>
    <w:p w:rsidR="00D23362" w:rsidRDefault="00D23362" w:rsidP="00D23362">
      <w:pPr>
        <w:pStyle w:val="ConsNormal"/>
        <w:widowControl/>
        <w:ind w:left="5400" w:right="0" w:firstLine="0"/>
        <w:jc w:val="center"/>
        <w:rPr>
          <w:rFonts w:ascii="Times New Roman" w:hAnsi="Times New Roman"/>
          <w:sz w:val="26"/>
        </w:rPr>
      </w:pPr>
      <w:r>
        <w:rPr>
          <w:rFonts w:ascii="Times New Roman" w:hAnsi="Times New Roman"/>
          <w:sz w:val="26"/>
        </w:rPr>
        <w:t xml:space="preserve">           Мэрии города Грозного</w:t>
      </w:r>
    </w:p>
    <w:p w:rsidR="00D23362" w:rsidRDefault="00D23362" w:rsidP="00D23362">
      <w:pPr>
        <w:pStyle w:val="ConsNormal"/>
        <w:widowControl/>
        <w:ind w:left="5400" w:right="0" w:firstLine="0"/>
        <w:jc w:val="center"/>
        <w:rPr>
          <w:rFonts w:ascii="Times New Roman" w:hAnsi="Times New Roman"/>
          <w:sz w:val="26"/>
        </w:rPr>
      </w:pPr>
      <w:r>
        <w:rPr>
          <w:rFonts w:ascii="Times New Roman" w:hAnsi="Times New Roman"/>
          <w:sz w:val="26"/>
        </w:rPr>
        <w:t xml:space="preserve">             от ___ _______ № _____</w:t>
      </w:r>
    </w:p>
    <w:p w:rsidR="00D23362" w:rsidRDefault="00D23362" w:rsidP="00D23362">
      <w:pPr>
        <w:pStyle w:val="ConsNonformat"/>
        <w:ind w:right="0"/>
        <w:jc w:val="center"/>
        <w:rPr>
          <w:rFonts w:ascii="Times New Roman" w:hAnsi="Times New Roman"/>
          <w:b/>
          <w:sz w:val="24"/>
        </w:rPr>
      </w:pPr>
    </w:p>
    <w:p w:rsidR="00D23362" w:rsidRDefault="00D23362" w:rsidP="00D23362">
      <w:pPr>
        <w:pStyle w:val="ConsNonformat"/>
        <w:ind w:right="0"/>
        <w:jc w:val="center"/>
        <w:rPr>
          <w:rFonts w:ascii="Times New Roman" w:hAnsi="Times New Roman"/>
          <w:b/>
          <w:sz w:val="24"/>
        </w:rPr>
      </w:pPr>
    </w:p>
    <w:p w:rsidR="00D23362" w:rsidRDefault="00D23362" w:rsidP="00D23362">
      <w:pPr>
        <w:pStyle w:val="ConsNonformat"/>
        <w:ind w:right="0"/>
        <w:jc w:val="center"/>
        <w:rPr>
          <w:rFonts w:ascii="Times New Roman" w:hAnsi="Times New Roman"/>
          <w:b/>
          <w:sz w:val="28"/>
          <w:szCs w:val="28"/>
        </w:rPr>
      </w:pPr>
      <w:r>
        <w:rPr>
          <w:rFonts w:ascii="Times New Roman" w:hAnsi="Times New Roman"/>
          <w:b/>
          <w:sz w:val="28"/>
          <w:szCs w:val="28"/>
        </w:rPr>
        <w:t xml:space="preserve">Порядок ведения реестра расходных обязательств </w:t>
      </w:r>
    </w:p>
    <w:p w:rsidR="00D23362" w:rsidRDefault="00D23362" w:rsidP="00D23362">
      <w:pPr>
        <w:pStyle w:val="ConsNonformat"/>
        <w:ind w:right="0"/>
        <w:jc w:val="center"/>
        <w:rPr>
          <w:rFonts w:ascii="Times New Roman" w:hAnsi="Times New Roman"/>
          <w:b/>
          <w:sz w:val="28"/>
          <w:szCs w:val="28"/>
        </w:rPr>
      </w:pPr>
      <w:r>
        <w:rPr>
          <w:rFonts w:ascii="Times New Roman" w:hAnsi="Times New Roman"/>
          <w:b/>
          <w:sz w:val="28"/>
          <w:szCs w:val="28"/>
        </w:rPr>
        <w:t>муниципального образования городской округ «город Грозный»</w:t>
      </w:r>
    </w:p>
    <w:p w:rsidR="00D23362" w:rsidRDefault="00D23362" w:rsidP="00D23362">
      <w:pPr>
        <w:pStyle w:val="ConsNonformat"/>
        <w:ind w:right="0" w:firstLine="540"/>
        <w:jc w:val="center"/>
        <w:rPr>
          <w:rFonts w:ascii="Times New Roman" w:hAnsi="Times New Roman"/>
          <w:b/>
          <w:sz w:val="28"/>
          <w:szCs w:val="28"/>
        </w:rPr>
      </w:pPr>
    </w:p>
    <w:p w:rsidR="00D23362" w:rsidRDefault="00D23362" w:rsidP="00D23362">
      <w:pPr>
        <w:pStyle w:val="ConsNonformat"/>
        <w:ind w:right="0"/>
        <w:jc w:val="center"/>
        <w:rPr>
          <w:rFonts w:ascii="Times New Roman" w:hAnsi="Times New Roman"/>
          <w:b/>
          <w:sz w:val="28"/>
          <w:szCs w:val="28"/>
        </w:rPr>
      </w:pPr>
      <w:r>
        <w:rPr>
          <w:rFonts w:ascii="Times New Roman" w:hAnsi="Times New Roman"/>
          <w:b/>
          <w:sz w:val="28"/>
          <w:szCs w:val="28"/>
        </w:rPr>
        <w:t>1. Общие положения</w:t>
      </w:r>
    </w:p>
    <w:p w:rsidR="00D23362" w:rsidRDefault="00D23362" w:rsidP="00D23362">
      <w:pPr>
        <w:pStyle w:val="ConsNonformat"/>
        <w:ind w:right="0"/>
        <w:jc w:val="both"/>
        <w:rPr>
          <w:rFonts w:ascii="Times New Roman" w:hAnsi="Times New Roman"/>
          <w:bCs/>
          <w:sz w:val="28"/>
          <w:szCs w:val="28"/>
        </w:rPr>
      </w:pPr>
    </w:p>
    <w:p w:rsidR="00D23362" w:rsidRDefault="00D23362" w:rsidP="00FE655D">
      <w:pPr>
        <w:pStyle w:val="ConsNonformat"/>
        <w:ind w:right="0"/>
        <w:jc w:val="both"/>
        <w:rPr>
          <w:rFonts w:ascii="Times New Roman" w:hAnsi="Times New Roman"/>
          <w:bCs/>
          <w:sz w:val="28"/>
          <w:szCs w:val="28"/>
        </w:rPr>
      </w:pPr>
      <w:r>
        <w:rPr>
          <w:rFonts w:ascii="Times New Roman" w:hAnsi="Times New Roman"/>
          <w:bCs/>
          <w:sz w:val="28"/>
          <w:szCs w:val="28"/>
        </w:rPr>
        <w:t xml:space="preserve">         1.1. Порядок ведения реестра расходных обязательств </w:t>
      </w:r>
      <w:r>
        <w:rPr>
          <w:rFonts w:ascii="Times New Roman" w:hAnsi="Times New Roman"/>
          <w:sz w:val="28"/>
          <w:szCs w:val="28"/>
        </w:rPr>
        <w:t>муниципального образования городской округ «город Грозный»</w:t>
      </w:r>
      <w:r>
        <w:rPr>
          <w:rFonts w:ascii="Times New Roman" w:hAnsi="Times New Roman"/>
          <w:bCs/>
          <w:sz w:val="28"/>
          <w:szCs w:val="28"/>
        </w:rPr>
        <w:t xml:space="preserve"> (далее Порядок) разработан в соответствии со ст. 87 Бюджетного кодекса Российской Федерации и устанавливает правила, порядок, сроки, участников процесса ведения реестра расходных обязательств </w:t>
      </w:r>
      <w:r>
        <w:rPr>
          <w:rFonts w:ascii="Times New Roman" w:hAnsi="Times New Roman"/>
          <w:sz w:val="28"/>
          <w:szCs w:val="28"/>
        </w:rPr>
        <w:t xml:space="preserve">муниципального образования «городской округ «город Грозный» (далее – </w:t>
      </w:r>
      <w:r>
        <w:rPr>
          <w:rFonts w:ascii="Times New Roman" w:hAnsi="Times New Roman"/>
          <w:bCs/>
          <w:sz w:val="28"/>
          <w:szCs w:val="28"/>
        </w:rPr>
        <w:t xml:space="preserve">город Грозный). </w:t>
      </w:r>
    </w:p>
    <w:p w:rsidR="00D23362" w:rsidRDefault="00D23362" w:rsidP="00FE655D">
      <w:pPr>
        <w:pStyle w:val="ConsNonformat"/>
        <w:ind w:right="0" w:firstLine="540"/>
        <w:jc w:val="both"/>
        <w:rPr>
          <w:rFonts w:ascii="Times New Roman" w:hAnsi="Times New Roman"/>
          <w:b/>
          <w:sz w:val="28"/>
          <w:szCs w:val="28"/>
        </w:rPr>
      </w:pPr>
      <w:r>
        <w:rPr>
          <w:rFonts w:ascii="Times New Roman" w:hAnsi="Times New Roman"/>
          <w:sz w:val="28"/>
          <w:szCs w:val="28"/>
        </w:rPr>
        <w:t xml:space="preserve">Реестр расходных обязательств </w:t>
      </w:r>
      <w:r>
        <w:rPr>
          <w:rFonts w:ascii="Times New Roman" w:hAnsi="Times New Roman"/>
          <w:bCs/>
          <w:sz w:val="28"/>
          <w:szCs w:val="28"/>
        </w:rPr>
        <w:t>города Грозный</w:t>
      </w:r>
      <w:r>
        <w:rPr>
          <w:rFonts w:ascii="Times New Roman" w:hAnsi="Times New Roman"/>
          <w:sz w:val="28"/>
          <w:szCs w:val="28"/>
        </w:rPr>
        <w:t xml:space="preserve"> ведется с целью учета расходных обязательств </w:t>
      </w:r>
      <w:r>
        <w:rPr>
          <w:rFonts w:ascii="Times New Roman" w:hAnsi="Times New Roman"/>
          <w:bCs/>
          <w:sz w:val="28"/>
          <w:szCs w:val="28"/>
        </w:rPr>
        <w:t>города Грозный</w:t>
      </w:r>
      <w:r>
        <w:rPr>
          <w:rFonts w:ascii="Times New Roman" w:hAnsi="Times New Roman"/>
          <w:sz w:val="28"/>
          <w:szCs w:val="28"/>
        </w:rPr>
        <w:t xml:space="preserve"> (далее – расходных обязательств города) и оценки объема средств бюджета </w:t>
      </w:r>
      <w:r>
        <w:rPr>
          <w:rFonts w:ascii="Times New Roman" w:hAnsi="Times New Roman"/>
          <w:bCs/>
          <w:sz w:val="28"/>
          <w:szCs w:val="28"/>
        </w:rPr>
        <w:t>города Грозный</w:t>
      </w:r>
      <w:r>
        <w:rPr>
          <w:rFonts w:ascii="Times New Roman" w:hAnsi="Times New Roman"/>
          <w:sz w:val="28"/>
          <w:szCs w:val="28"/>
        </w:rPr>
        <w:t xml:space="preserve"> (далее – бюджета города), необходимых для исполнения включенных в реестр обязательств.</w:t>
      </w:r>
    </w:p>
    <w:p w:rsidR="00D23362" w:rsidRDefault="00D23362" w:rsidP="00FE655D">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1.2. Реестр расходных обязательств города используется при составлении проекта бюджета города на очередной финансовый год и плановый период,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 а так же при формировании докладов о результатах и основных направлениях деятельности главных распорядителей средств бюджета города.   </w:t>
      </w:r>
    </w:p>
    <w:p w:rsidR="00D23362" w:rsidRDefault="00D23362" w:rsidP="00FE655D">
      <w:pPr>
        <w:pStyle w:val="ConsNormal"/>
        <w:widowControl/>
        <w:ind w:right="0" w:firstLine="540"/>
        <w:jc w:val="both"/>
        <w:rPr>
          <w:rFonts w:ascii="Times New Roman" w:hAnsi="Times New Roman"/>
          <w:sz w:val="28"/>
          <w:szCs w:val="28"/>
        </w:rPr>
      </w:pPr>
      <w:r>
        <w:rPr>
          <w:rFonts w:ascii="Times New Roman" w:hAnsi="Times New Roman"/>
          <w:sz w:val="28"/>
          <w:szCs w:val="28"/>
        </w:rPr>
        <w:t>1.3. В целях настоящего Порядка используются следующие основные термины и понятия:</w:t>
      </w:r>
    </w:p>
    <w:p w:rsidR="00D23362" w:rsidRDefault="00D23362" w:rsidP="00FE655D">
      <w:pPr>
        <w:spacing w:after="0" w:line="240" w:lineRule="auto"/>
        <w:ind w:firstLine="540"/>
        <w:jc w:val="both"/>
        <w:rPr>
          <w:szCs w:val="28"/>
        </w:rPr>
      </w:pPr>
      <w:r>
        <w:rPr>
          <w:b/>
          <w:szCs w:val="28"/>
        </w:rPr>
        <w:t xml:space="preserve">реестр расходных обязательств города – </w:t>
      </w:r>
      <w:r>
        <w:rPr>
          <w:szCs w:val="28"/>
        </w:rPr>
        <w:t>свод реестров расходных обязательств главных распорядителей средств бюджета города;</w:t>
      </w:r>
    </w:p>
    <w:p w:rsidR="00D23362" w:rsidRDefault="00D23362" w:rsidP="00FE655D">
      <w:pPr>
        <w:autoSpaceDE w:val="0"/>
        <w:autoSpaceDN w:val="0"/>
        <w:adjustRightInd w:val="0"/>
        <w:spacing w:after="0" w:line="240" w:lineRule="auto"/>
        <w:jc w:val="both"/>
        <w:rPr>
          <w:rFonts w:ascii="Arial" w:eastAsiaTheme="minorHAnsi" w:hAnsi="Arial" w:cs="Arial"/>
          <w:szCs w:val="28"/>
          <w:lang w:eastAsia="en-US"/>
        </w:rPr>
      </w:pPr>
      <w:r>
        <w:rPr>
          <w:b/>
          <w:szCs w:val="28"/>
        </w:rPr>
        <w:t xml:space="preserve">        </w:t>
      </w:r>
      <w:bookmarkStart w:id="0" w:name="_GoBack"/>
      <w:bookmarkEnd w:id="0"/>
      <w:r>
        <w:rPr>
          <w:b/>
          <w:szCs w:val="28"/>
        </w:rPr>
        <w:t>реестр расходных обязательств главного распорядителя средств бюджета города</w:t>
      </w:r>
      <w:r>
        <w:rPr>
          <w:szCs w:val="28"/>
        </w:rPr>
        <w:t xml:space="preserve"> – ведущийся главным распорядителем средств бюджета города свод (перечень) законов, иных нормативных правовых актов Российской Федерации, законов, иных нормативных правовых актов Чеченской Республики, муниципальных правовых актов обуславливающих публичные нормативные правовые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договоров (соглашений), заключенных от имени муниципального образования с оценкой объемов бюджетных ассигнований, необходимых для исполнения включенных в реестр обязательств;</w:t>
      </w:r>
      <w:r>
        <w:rPr>
          <w:rFonts w:ascii="Arial" w:eastAsiaTheme="minorHAnsi" w:hAnsi="Arial" w:cs="Arial"/>
          <w:szCs w:val="28"/>
          <w:lang w:eastAsia="en-US"/>
        </w:rPr>
        <w:t xml:space="preserve"> </w:t>
      </w:r>
    </w:p>
    <w:p w:rsidR="00D23362" w:rsidRDefault="00D23362" w:rsidP="00FE655D">
      <w:pPr>
        <w:pStyle w:val="ConsNormal"/>
        <w:widowControl/>
        <w:ind w:right="0" w:firstLine="540"/>
        <w:jc w:val="both"/>
        <w:rPr>
          <w:rFonts w:ascii="Times New Roman" w:hAnsi="Times New Roman"/>
          <w:bCs/>
          <w:sz w:val="28"/>
          <w:szCs w:val="28"/>
        </w:rPr>
      </w:pPr>
      <w:r>
        <w:rPr>
          <w:rFonts w:ascii="Times New Roman" w:hAnsi="Times New Roman"/>
          <w:b/>
          <w:bCs/>
          <w:sz w:val="28"/>
          <w:szCs w:val="28"/>
        </w:rPr>
        <w:t>действующие расходные обязательства города</w:t>
      </w:r>
      <w:r>
        <w:rPr>
          <w:rFonts w:ascii="Times New Roman" w:hAnsi="Times New Roman"/>
          <w:bCs/>
          <w:sz w:val="28"/>
          <w:szCs w:val="28"/>
        </w:rPr>
        <w:t xml:space="preserve"> – расходные обязательства города, </w:t>
      </w:r>
      <w:r>
        <w:rPr>
          <w:rFonts w:ascii="Times New Roman" w:hAnsi="Times New Roman" w:cs="Times New Roman"/>
          <w:bCs/>
          <w:sz w:val="28"/>
          <w:szCs w:val="28"/>
        </w:rPr>
        <w:t xml:space="preserve">обусловленные законами, нормативными правовыми актами, договорами и соглашениями Российской Федерации, </w:t>
      </w:r>
      <w:r>
        <w:rPr>
          <w:rFonts w:ascii="Times New Roman" w:hAnsi="Times New Roman" w:cs="Times New Roman"/>
          <w:sz w:val="28"/>
          <w:szCs w:val="28"/>
        </w:rPr>
        <w:t>Чеченской Республики и</w:t>
      </w:r>
      <w:r>
        <w:rPr>
          <w:rFonts w:ascii="Times New Roman" w:hAnsi="Times New Roman" w:cs="Times New Roman"/>
          <w:bCs/>
          <w:sz w:val="28"/>
          <w:szCs w:val="28"/>
        </w:rPr>
        <w:t xml:space="preserve"> органов местного самоуправления не предлагаемыми (не планируемыми) к изменению в текущем финансовом году, в очередном финансовом году или в</w:t>
      </w:r>
      <w:r>
        <w:rPr>
          <w:rFonts w:ascii="Times New Roman" w:hAnsi="Times New Roman"/>
          <w:bCs/>
          <w:sz w:val="28"/>
          <w:szCs w:val="28"/>
        </w:rPr>
        <w:t xml:space="preserve">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w:t>
      </w:r>
      <w:r>
        <w:rPr>
          <w:rFonts w:ascii="Times New Roman" w:hAnsi="Times New Roman"/>
          <w:bCs/>
          <w:sz w:val="28"/>
          <w:szCs w:val="28"/>
        </w:rPr>
        <w:lastRenderedPageBreak/>
        <w:t>(подлежащие заключению) получателями бюджетных средств во исполнение указанных законов и муниципальных правовых актов;</w:t>
      </w:r>
    </w:p>
    <w:p w:rsidR="00D23362" w:rsidRDefault="00D23362" w:rsidP="00213F3A">
      <w:pPr>
        <w:spacing w:after="0" w:line="240" w:lineRule="auto"/>
        <w:ind w:firstLine="540"/>
        <w:jc w:val="both"/>
        <w:rPr>
          <w:szCs w:val="28"/>
        </w:rPr>
      </w:pPr>
      <w:r>
        <w:rPr>
          <w:b/>
          <w:szCs w:val="28"/>
        </w:rPr>
        <w:t>принимаемые расходные обязательства города</w:t>
      </w:r>
      <w:r>
        <w:rPr>
          <w:szCs w:val="28"/>
        </w:rPr>
        <w:t xml:space="preserve"> - расходные обязательства города, обусловленные законами, нормативными правовыми актами, договорами и соглашениями Российской Федерации, Чеченской Республики и</w:t>
      </w:r>
      <w:r>
        <w:rPr>
          <w:bCs/>
          <w:szCs w:val="28"/>
        </w:rPr>
        <w:t xml:space="preserve"> органов местного самоуправления </w:t>
      </w:r>
      <w:r>
        <w:rPr>
          <w:szCs w:val="28"/>
        </w:rPr>
        <w:t>предлагаемыми (планируемыми) к принятию или изменению в текущем финансовом году, в очередном финансовом году или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D23362" w:rsidRDefault="00D23362" w:rsidP="00213F3A">
      <w:pPr>
        <w:spacing w:after="0" w:line="240" w:lineRule="auto"/>
        <w:ind w:firstLine="540"/>
        <w:jc w:val="both"/>
        <w:rPr>
          <w:szCs w:val="28"/>
        </w:rPr>
      </w:pPr>
      <w:r>
        <w:rPr>
          <w:b/>
          <w:szCs w:val="28"/>
        </w:rPr>
        <w:t>бюджетные ассигнования на исполнение действующих расходных обязательств города</w:t>
      </w:r>
      <w:r>
        <w:rPr>
          <w:szCs w:val="28"/>
        </w:rPr>
        <w:t xml:space="preserve"> – состав и объем бюджетных ассигнований, необходимый для исполнения действующих расходных обязательств в очередном финансовом году и плановом периоде;</w:t>
      </w:r>
    </w:p>
    <w:p w:rsidR="00D23362" w:rsidRDefault="00D23362" w:rsidP="00213F3A">
      <w:pPr>
        <w:spacing w:after="0" w:line="240" w:lineRule="auto"/>
        <w:ind w:firstLine="540"/>
        <w:jc w:val="both"/>
        <w:rPr>
          <w:szCs w:val="28"/>
        </w:rPr>
      </w:pPr>
      <w:r>
        <w:rPr>
          <w:b/>
          <w:szCs w:val="28"/>
        </w:rPr>
        <w:t>бюджетные ассигнования на исполнение принимаемых расходных обязательств города</w:t>
      </w:r>
      <w:r>
        <w:rPr>
          <w:szCs w:val="28"/>
        </w:rPr>
        <w:t xml:space="preserve"> – состав и объем бюджетных ассигнований, необходимый для исполнения принимаемых расходных обязательств в очередном финансовом году и плановом периоде;</w:t>
      </w:r>
    </w:p>
    <w:p w:rsidR="00D23362" w:rsidRDefault="00D23362" w:rsidP="00213F3A">
      <w:pPr>
        <w:spacing w:after="0" w:line="240" w:lineRule="auto"/>
        <w:ind w:firstLine="540"/>
        <w:jc w:val="both"/>
        <w:rPr>
          <w:szCs w:val="28"/>
        </w:rPr>
      </w:pPr>
      <w:r>
        <w:rPr>
          <w:b/>
          <w:szCs w:val="28"/>
        </w:rPr>
        <w:t>текущий финансовый год</w:t>
      </w:r>
      <w:r>
        <w:rPr>
          <w:szCs w:val="28"/>
        </w:rPr>
        <w:t xml:space="preserve"> - год, в котором осуществляется исполнение бюджета, составление проекта бюджета на очередной финансовый год и плановый период;</w:t>
      </w:r>
    </w:p>
    <w:p w:rsidR="00D23362" w:rsidRDefault="00D23362" w:rsidP="00213F3A">
      <w:pPr>
        <w:spacing w:after="0" w:line="240" w:lineRule="auto"/>
        <w:ind w:firstLine="540"/>
        <w:jc w:val="both"/>
        <w:rPr>
          <w:szCs w:val="28"/>
        </w:rPr>
      </w:pPr>
      <w:r>
        <w:rPr>
          <w:b/>
          <w:szCs w:val="28"/>
        </w:rPr>
        <w:t>очередной финансовый год</w:t>
      </w:r>
      <w:r>
        <w:rPr>
          <w:szCs w:val="28"/>
        </w:rPr>
        <w:t xml:space="preserve"> - год, следующий за текущим финансовым годом;</w:t>
      </w:r>
    </w:p>
    <w:p w:rsidR="00D23362" w:rsidRDefault="00D23362" w:rsidP="00213F3A">
      <w:pPr>
        <w:spacing w:after="0" w:line="240" w:lineRule="auto"/>
        <w:ind w:firstLine="540"/>
        <w:jc w:val="both"/>
        <w:rPr>
          <w:szCs w:val="28"/>
        </w:rPr>
      </w:pPr>
      <w:r>
        <w:rPr>
          <w:b/>
          <w:szCs w:val="28"/>
        </w:rPr>
        <w:t>плановый период</w:t>
      </w:r>
      <w:r>
        <w:rPr>
          <w:szCs w:val="28"/>
        </w:rPr>
        <w:t xml:space="preserve"> – два финансовых года, следующие за очередным финансовым годом;</w:t>
      </w:r>
    </w:p>
    <w:p w:rsidR="00D23362" w:rsidRDefault="00D23362" w:rsidP="00FE655D">
      <w:pPr>
        <w:pStyle w:val="ConsNormal"/>
        <w:widowControl/>
        <w:ind w:right="0" w:firstLine="540"/>
        <w:jc w:val="both"/>
        <w:rPr>
          <w:rFonts w:ascii="Times New Roman" w:hAnsi="Times New Roman" w:cs="Times New Roman"/>
          <w:sz w:val="28"/>
          <w:szCs w:val="28"/>
          <w:lang w:eastAsia="ru-RU"/>
        </w:rPr>
      </w:pPr>
      <w:r>
        <w:rPr>
          <w:rFonts w:ascii="Times New Roman" w:hAnsi="Times New Roman" w:cs="Times New Roman"/>
          <w:b/>
          <w:sz w:val="28"/>
          <w:szCs w:val="28"/>
          <w:lang w:eastAsia="ru-RU"/>
        </w:rPr>
        <w:t>отчетный финансовый год</w:t>
      </w:r>
      <w:r>
        <w:rPr>
          <w:rFonts w:ascii="Times New Roman" w:hAnsi="Times New Roman" w:cs="Times New Roman"/>
          <w:sz w:val="28"/>
          <w:szCs w:val="28"/>
          <w:lang w:eastAsia="ru-RU"/>
        </w:rPr>
        <w:t xml:space="preserve"> - год, предшествующий текущему финансовому году.</w:t>
      </w:r>
    </w:p>
    <w:p w:rsidR="00D23362" w:rsidRDefault="00D23362" w:rsidP="00FE655D">
      <w:pPr>
        <w:pStyle w:val="af7"/>
        <w:ind w:firstLine="540"/>
        <w:rPr>
          <w:szCs w:val="28"/>
        </w:rPr>
      </w:pPr>
      <w:r>
        <w:rPr>
          <w:b/>
          <w:szCs w:val="28"/>
        </w:rPr>
        <w:t>плановый реестр расходных обязательств</w:t>
      </w:r>
      <w:r>
        <w:rPr>
          <w:szCs w:val="28"/>
        </w:rPr>
        <w:t xml:space="preserve"> - реестр расходных обязательств, составляемый в целях разработки проекта бюджета города на очередной финансовый год и плановый период и содержащий сведения о расходных обязательствах, планируемых к исполнению в очередном финансовом году и плановом периоде</w:t>
      </w:r>
    </w:p>
    <w:p w:rsidR="00D23362" w:rsidRDefault="00D23362" w:rsidP="00FE655D">
      <w:pPr>
        <w:pStyle w:val="a6"/>
        <w:spacing w:before="0" w:beforeAutospacing="0" w:after="0" w:afterAutospacing="0"/>
        <w:ind w:firstLine="540"/>
        <w:jc w:val="both"/>
        <w:rPr>
          <w:sz w:val="28"/>
          <w:szCs w:val="28"/>
        </w:rPr>
      </w:pPr>
      <w:r>
        <w:rPr>
          <w:b/>
          <w:sz w:val="28"/>
          <w:szCs w:val="28"/>
        </w:rPr>
        <w:t>уточненный реестр расходных обязательств</w:t>
      </w:r>
      <w:r>
        <w:rPr>
          <w:sz w:val="28"/>
          <w:szCs w:val="28"/>
        </w:rPr>
        <w:t xml:space="preserve"> - реестр расходных обязательств, составляемый в соответствии с принятым решением Совета депутатов города Грозного о бюджете города на очередной финансовый год и плановый период и содержащий сведения о расходных обязательствах, планируемых к исполнению в очередном финансовом году и плановом периоде.</w:t>
      </w:r>
    </w:p>
    <w:p w:rsidR="00D23362" w:rsidRDefault="00D23362" w:rsidP="00FE655D">
      <w:pPr>
        <w:pStyle w:val="a6"/>
        <w:spacing w:before="0" w:beforeAutospacing="0" w:after="0" w:afterAutospacing="0"/>
        <w:ind w:firstLine="540"/>
        <w:jc w:val="both"/>
        <w:rPr>
          <w:sz w:val="28"/>
          <w:szCs w:val="28"/>
        </w:rPr>
      </w:pPr>
      <w:r>
        <w:rPr>
          <w:sz w:val="28"/>
          <w:szCs w:val="28"/>
        </w:rPr>
        <w:t>1.4. При ведении реестра расходных обязательств должны соблюдаться следующие основные принципы:</w:t>
      </w:r>
    </w:p>
    <w:p w:rsidR="00D23362" w:rsidRDefault="00D23362" w:rsidP="00FE655D">
      <w:pPr>
        <w:pStyle w:val="a6"/>
        <w:spacing w:before="0" w:beforeAutospacing="0" w:after="0" w:afterAutospacing="0"/>
        <w:ind w:firstLine="540"/>
        <w:jc w:val="both"/>
        <w:rPr>
          <w:sz w:val="28"/>
          <w:szCs w:val="28"/>
        </w:rPr>
      </w:pPr>
      <w:r>
        <w:rPr>
          <w:sz w:val="28"/>
          <w:szCs w:val="28"/>
        </w:rPr>
        <w:t>- полноты и достоверности отражения расходных обязательств города Грозный и сведений о них;</w:t>
      </w:r>
    </w:p>
    <w:p w:rsidR="00D23362" w:rsidRDefault="00D23362" w:rsidP="00FE655D">
      <w:pPr>
        <w:pStyle w:val="a6"/>
        <w:spacing w:before="0" w:beforeAutospacing="0" w:after="0" w:afterAutospacing="0"/>
        <w:ind w:firstLine="540"/>
        <w:jc w:val="both"/>
        <w:rPr>
          <w:sz w:val="28"/>
          <w:szCs w:val="28"/>
        </w:rPr>
      </w:pPr>
      <w:r>
        <w:rPr>
          <w:sz w:val="28"/>
          <w:szCs w:val="28"/>
        </w:rPr>
        <w:t>- периодичности обновления реестра расходных обязательств и сведений об обязательствах;</w:t>
      </w:r>
    </w:p>
    <w:p w:rsidR="00D23362" w:rsidRDefault="00D23362" w:rsidP="00FE655D">
      <w:pPr>
        <w:pStyle w:val="a6"/>
        <w:spacing w:before="0" w:beforeAutospacing="0" w:after="0" w:afterAutospacing="0"/>
        <w:ind w:firstLine="540"/>
        <w:jc w:val="both"/>
        <w:rPr>
          <w:sz w:val="28"/>
          <w:szCs w:val="28"/>
        </w:rPr>
      </w:pPr>
      <w:r>
        <w:rPr>
          <w:sz w:val="28"/>
          <w:szCs w:val="28"/>
        </w:rPr>
        <w:t>-открытости сведений о расходных обязательствах города Грозный, содержащихся в реестре расходных обязательств;</w:t>
      </w:r>
    </w:p>
    <w:p w:rsidR="00D23362" w:rsidRDefault="00D23362" w:rsidP="00FE655D">
      <w:pPr>
        <w:pStyle w:val="a6"/>
        <w:spacing w:before="0" w:beforeAutospacing="0" w:after="0" w:afterAutospacing="0"/>
        <w:ind w:firstLine="540"/>
        <w:jc w:val="both"/>
        <w:rPr>
          <w:sz w:val="28"/>
          <w:szCs w:val="28"/>
        </w:rPr>
      </w:pPr>
      <w:r>
        <w:rPr>
          <w:sz w:val="28"/>
          <w:szCs w:val="28"/>
        </w:rPr>
        <w:t>-единства формата отражения сведений о расходных обязательствах в реестре расходных обязательств.</w:t>
      </w:r>
    </w:p>
    <w:p w:rsidR="00D23362" w:rsidRDefault="00D23362" w:rsidP="00FE655D">
      <w:pPr>
        <w:pStyle w:val="a6"/>
        <w:spacing w:before="0" w:beforeAutospacing="0" w:after="0" w:afterAutospacing="0"/>
        <w:ind w:firstLine="540"/>
        <w:jc w:val="both"/>
        <w:rPr>
          <w:sz w:val="28"/>
          <w:szCs w:val="28"/>
        </w:rPr>
      </w:pPr>
      <w:r>
        <w:rPr>
          <w:sz w:val="28"/>
          <w:szCs w:val="28"/>
        </w:rPr>
        <w:lastRenderedPageBreak/>
        <w:t xml:space="preserve">1.5. Для целей ведения реестра расходных обязательств, все расходные обязательства города Грозный  делятся на следующие группы: </w:t>
      </w:r>
    </w:p>
    <w:p w:rsidR="00D23362" w:rsidRDefault="00D23362" w:rsidP="00FE655D">
      <w:pPr>
        <w:pStyle w:val="a6"/>
        <w:spacing w:before="0" w:beforeAutospacing="0" w:after="0" w:afterAutospacing="0"/>
        <w:ind w:firstLine="540"/>
        <w:jc w:val="both"/>
        <w:rPr>
          <w:sz w:val="28"/>
          <w:szCs w:val="28"/>
        </w:rPr>
      </w:pPr>
      <w:r>
        <w:rPr>
          <w:sz w:val="28"/>
          <w:szCs w:val="28"/>
        </w:rPr>
        <w:t>Расходные обязательства, связанные с реализацией вопросов местного значения городских округов и полномочий органов местного самоуправления по решению вопросов местного значения;</w:t>
      </w:r>
    </w:p>
    <w:p w:rsidR="00D23362" w:rsidRDefault="00D23362" w:rsidP="00FE655D">
      <w:pPr>
        <w:pStyle w:val="a6"/>
        <w:spacing w:before="0" w:beforeAutospacing="0" w:after="0" w:afterAutospacing="0"/>
        <w:ind w:firstLine="540"/>
        <w:jc w:val="both"/>
        <w:rPr>
          <w:sz w:val="28"/>
          <w:szCs w:val="28"/>
        </w:rPr>
      </w:pPr>
      <w:r>
        <w:rPr>
          <w:sz w:val="28"/>
          <w:szCs w:val="28"/>
        </w:rPr>
        <w:t>Расходные обязательства, возникшие в результате принятия правовых актов органов местного самоуправления, предусматривающих предоставление межбюджетных трансфертов другим бюджетам бюджетной системы Российской Федерации;</w:t>
      </w:r>
    </w:p>
    <w:p w:rsidR="00D23362" w:rsidRDefault="00D23362" w:rsidP="00FE655D">
      <w:pPr>
        <w:pStyle w:val="a6"/>
        <w:spacing w:before="0" w:beforeAutospacing="0" w:after="0" w:afterAutospacing="0"/>
        <w:ind w:firstLine="540"/>
        <w:jc w:val="both"/>
        <w:rPr>
          <w:sz w:val="28"/>
          <w:szCs w:val="28"/>
        </w:rPr>
      </w:pPr>
      <w:r>
        <w:rPr>
          <w:sz w:val="28"/>
          <w:szCs w:val="28"/>
        </w:rPr>
        <w:t>Расходные обязательства, возникшие в результате реализации органами местного самоуправления городского округа делегированных полномочий за счет субвенций, переданных из другого бюджета бюджетной системы Российской Федерации;</w:t>
      </w:r>
    </w:p>
    <w:p w:rsidR="00D23362" w:rsidRDefault="00D23362" w:rsidP="00FE655D">
      <w:pPr>
        <w:pStyle w:val="a6"/>
        <w:spacing w:before="0" w:beforeAutospacing="0" w:after="0" w:afterAutospacing="0"/>
        <w:ind w:firstLine="540"/>
        <w:jc w:val="both"/>
        <w:rPr>
          <w:sz w:val="28"/>
          <w:szCs w:val="28"/>
        </w:rPr>
      </w:pPr>
      <w:r>
        <w:rPr>
          <w:sz w:val="28"/>
          <w:szCs w:val="28"/>
        </w:rPr>
        <w:t xml:space="preserve">Расходные обязательства, возникшие в результате решения органами местного самоуправления городского округа вопросов, не отнесенных к вопросам местного значения, в соответствии со </w:t>
      </w:r>
      <w:hyperlink r:id="rId11" w:history="1">
        <w:r>
          <w:rPr>
            <w:rStyle w:val="af9"/>
            <w:sz w:val="28"/>
            <w:szCs w:val="28"/>
          </w:rPr>
          <w:t>статьей 16.1</w:t>
        </w:r>
      </w:hyperlink>
      <w:r>
        <w:rPr>
          <w:sz w:val="28"/>
          <w:szCs w:val="28"/>
        </w:rPr>
        <w:t xml:space="preserve"> Федерального закона от 6 октября 2003 года № 131-Ф3 «Об общих принципах организации местного самоуправления в Российской Федерации».</w:t>
      </w:r>
    </w:p>
    <w:p w:rsidR="00D23362" w:rsidRDefault="00D23362" w:rsidP="00FE655D">
      <w:pPr>
        <w:pStyle w:val="a6"/>
        <w:spacing w:before="0" w:beforeAutospacing="0" w:after="0" w:afterAutospacing="0"/>
        <w:jc w:val="center"/>
        <w:rPr>
          <w:b/>
          <w:color w:val="FF0000"/>
          <w:sz w:val="28"/>
          <w:szCs w:val="28"/>
        </w:rPr>
      </w:pPr>
    </w:p>
    <w:p w:rsidR="00D23362" w:rsidRDefault="00D23362" w:rsidP="00FE655D">
      <w:pPr>
        <w:pStyle w:val="a6"/>
        <w:spacing w:before="0" w:beforeAutospacing="0" w:after="0" w:afterAutospacing="0"/>
        <w:jc w:val="center"/>
        <w:rPr>
          <w:b/>
          <w:sz w:val="28"/>
          <w:szCs w:val="28"/>
        </w:rPr>
      </w:pPr>
      <w:r>
        <w:rPr>
          <w:b/>
          <w:sz w:val="28"/>
          <w:szCs w:val="28"/>
        </w:rPr>
        <w:t xml:space="preserve">2. Порядок ведения реестра расходных обязательств города Грозный </w:t>
      </w:r>
    </w:p>
    <w:p w:rsidR="00D23362" w:rsidRDefault="00D23362" w:rsidP="00FE655D">
      <w:pPr>
        <w:pStyle w:val="af7"/>
        <w:ind w:firstLine="540"/>
        <w:rPr>
          <w:bCs/>
          <w:szCs w:val="28"/>
        </w:rPr>
      </w:pPr>
    </w:p>
    <w:p w:rsidR="00D23362" w:rsidRDefault="00D23362" w:rsidP="00FE655D">
      <w:pPr>
        <w:pStyle w:val="af7"/>
        <w:ind w:firstLine="540"/>
        <w:rPr>
          <w:szCs w:val="28"/>
        </w:rPr>
      </w:pPr>
      <w:r>
        <w:rPr>
          <w:bCs/>
          <w:szCs w:val="28"/>
        </w:rPr>
        <w:t>2.1.</w:t>
      </w:r>
      <w:r>
        <w:rPr>
          <w:szCs w:val="28"/>
        </w:rPr>
        <w:t xml:space="preserve"> Ведение реестра расходных обязательств города осуществляется путем внесения в единую информационную базу данных сведений о расходных обязательствах города, обновления и (или) исключения этих сведений.</w:t>
      </w:r>
    </w:p>
    <w:p w:rsidR="00D23362" w:rsidRDefault="00D23362" w:rsidP="00FE655D">
      <w:pPr>
        <w:pStyle w:val="af7"/>
        <w:ind w:firstLine="540"/>
        <w:rPr>
          <w:szCs w:val="28"/>
        </w:rPr>
      </w:pPr>
      <w:r>
        <w:rPr>
          <w:szCs w:val="28"/>
        </w:rPr>
        <w:t>Каждый вновь принятый муниципальный правовой акт, а также заключенный договор и соглашение, предусматривающие возникновение расходного обязательства города, подлежат обязательному включению в реестр расходных обязательств города.</w:t>
      </w:r>
    </w:p>
    <w:p w:rsidR="00D23362" w:rsidRDefault="00D23362" w:rsidP="00FE655D">
      <w:pPr>
        <w:pStyle w:val="af7"/>
        <w:ind w:firstLine="540"/>
        <w:rPr>
          <w:szCs w:val="28"/>
        </w:rPr>
      </w:pPr>
      <w:r>
        <w:rPr>
          <w:bCs/>
          <w:szCs w:val="28"/>
        </w:rPr>
        <w:t>2.2.</w:t>
      </w:r>
      <w:r>
        <w:rPr>
          <w:szCs w:val="28"/>
        </w:rPr>
        <w:t xml:space="preserve"> Ведение реестра расходных обязательств города осуществляется ГУ «Департамент финансов города Грозный» (далее Департамент финансов).</w:t>
      </w:r>
    </w:p>
    <w:p w:rsidR="00D23362" w:rsidRDefault="00D23362" w:rsidP="00FE655D">
      <w:pPr>
        <w:pStyle w:val="af7"/>
        <w:ind w:firstLine="540"/>
        <w:rPr>
          <w:szCs w:val="28"/>
        </w:rPr>
      </w:pPr>
      <w:r>
        <w:rPr>
          <w:bCs/>
          <w:szCs w:val="28"/>
        </w:rPr>
        <w:t>2.3.</w:t>
      </w:r>
      <w:r>
        <w:rPr>
          <w:szCs w:val="28"/>
        </w:rPr>
        <w:t xml:space="preserve"> В целях реализации настоящего Порядка Департамент финансов:</w:t>
      </w:r>
    </w:p>
    <w:p w:rsidR="00D23362" w:rsidRDefault="00D23362" w:rsidP="00FE655D">
      <w:pPr>
        <w:pStyle w:val="af7"/>
        <w:ind w:firstLine="540"/>
        <w:rPr>
          <w:szCs w:val="28"/>
        </w:rPr>
      </w:pPr>
      <w:r>
        <w:rPr>
          <w:szCs w:val="28"/>
        </w:rPr>
        <w:t>- разрабатывает и издает методические указания по вопросам ведения реестра расходных обязательств города;</w:t>
      </w:r>
    </w:p>
    <w:p w:rsidR="00D23362" w:rsidRDefault="00D23362" w:rsidP="00FE655D">
      <w:pPr>
        <w:pStyle w:val="af7"/>
        <w:ind w:firstLine="540"/>
        <w:rPr>
          <w:szCs w:val="28"/>
        </w:rPr>
      </w:pPr>
      <w:r>
        <w:rPr>
          <w:szCs w:val="28"/>
        </w:rPr>
        <w:t xml:space="preserve">- осуществляет проверку реестров расходных обязательств главных распорядителей средств бюджета города. </w:t>
      </w:r>
    </w:p>
    <w:p w:rsidR="00D23362" w:rsidRDefault="00D23362" w:rsidP="00FE655D">
      <w:pPr>
        <w:pStyle w:val="af7"/>
        <w:ind w:firstLine="540"/>
        <w:rPr>
          <w:szCs w:val="28"/>
        </w:rPr>
      </w:pPr>
      <w:r>
        <w:rPr>
          <w:szCs w:val="28"/>
        </w:rPr>
        <w:t>По результатам проверки Департамент финансов вправе по согласованию с главными распорядителями средств бюджета города изменить (дополнить) перечень расходных обязательств города, подлежащих отражению в реестре расходных обязательств главного распорядителя средств бюджета города с последующим письменным уведомлением главного распорядителя средств бюджета города;</w:t>
      </w:r>
    </w:p>
    <w:p w:rsidR="00D23362" w:rsidRDefault="00D23362" w:rsidP="00FE655D">
      <w:pPr>
        <w:pStyle w:val="af7"/>
        <w:ind w:firstLine="540"/>
        <w:rPr>
          <w:szCs w:val="28"/>
        </w:rPr>
      </w:pPr>
      <w:r>
        <w:rPr>
          <w:szCs w:val="28"/>
        </w:rPr>
        <w:t xml:space="preserve">- сводит реестры расходных обязательств, главных распорядителей средств бюджета  города, в реестр расходных обязательств города; </w:t>
      </w:r>
    </w:p>
    <w:p w:rsidR="00D23362" w:rsidRDefault="00D23362" w:rsidP="00FE655D">
      <w:pPr>
        <w:pStyle w:val="af7"/>
        <w:ind w:firstLine="540"/>
        <w:rPr>
          <w:szCs w:val="28"/>
        </w:rPr>
      </w:pPr>
      <w:r>
        <w:rPr>
          <w:szCs w:val="28"/>
        </w:rPr>
        <w:t>- в установленном порядке представляет реестр расходных обязательств города в Министерство финансов Чеченской Республики.</w:t>
      </w:r>
    </w:p>
    <w:p w:rsidR="00D23362" w:rsidRDefault="00D23362" w:rsidP="00FE655D">
      <w:pPr>
        <w:pStyle w:val="af7"/>
        <w:ind w:firstLine="540"/>
        <w:rPr>
          <w:bCs/>
          <w:szCs w:val="28"/>
        </w:rPr>
      </w:pPr>
      <w:r>
        <w:rPr>
          <w:bCs/>
          <w:szCs w:val="28"/>
        </w:rPr>
        <w:t xml:space="preserve">2.4. Главные распорядители средств бюджета города: </w:t>
      </w:r>
    </w:p>
    <w:p w:rsidR="00D23362" w:rsidRDefault="00D23362" w:rsidP="00FE655D">
      <w:pPr>
        <w:pStyle w:val="af7"/>
        <w:ind w:firstLine="540"/>
        <w:rPr>
          <w:bCs/>
          <w:szCs w:val="28"/>
        </w:rPr>
      </w:pPr>
      <w:r>
        <w:rPr>
          <w:bCs/>
          <w:szCs w:val="28"/>
        </w:rPr>
        <w:t xml:space="preserve">- ведут реестр расходных обязательств главного распорядителя средств бюджета города, подлежащих исполнению в пределах утвержденных ему лимитов бюджетных обязательств и бюджетных ассигнований в соответствии с методическими и инструктивными материалами </w:t>
      </w:r>
      <w:r>
        <w:rPr>
          <w:szCs w:val="28"/>
        </w:rPr>
        <w:t>Департамента финансов</w:t>
      </w:r>
      <w:r>
        <w:rPr>
          <w:bCs/>
          <w:szCs w:val="28"/>
        </w:rPr>
        <w:t>;</w:t>
      </w:r>
    </w:p>
    <w:p w:rsidR="00D23362" w:rsidRDefault="00D23362" w:rsidP="00FE655D">
      <w:pPr>
        <w:pStyle w:val="af7"/>
        <w:ind w:firstLine="540"/>
        <w:rPr>
          <w:bCs/>
          <w:szCs w:val="28"/>
        </w:rPr>
      </w:pPr>
      <w:r>
        <w:rPr>
          <w:bCs/>
          <w:szCs w:val="28"/>
        </w:rPr>
        <w:lastRenderedPageBreak/>
        <w:t xml:space="preserve">- представляют в установленные сроки реестр расходных обязательств главного распорядителя средств бюджета города в </w:t>
      </w:r>
      <w:r>
        <w:rPr>
          <w:szCs w:val="28"/>
        </w:rPr>
        <w:t>Департамент финансов</w:t>
      </w:r>
      <w:r>
        <w:rPr>
          <w:bCs/>
          <w:szCs w:val="28"/>
        </w:rPr>
        <w:t>.</w:t>
      </w:r>
    </w:p>
    <w:p w:rsidR="00D23362" w:rsidRDefault="00D23362" w:rsidP="00FE655D">
      <w:pPr>
        <w:pStyle w:val="af7"/>
        <w:ind w:firstLine="540"/>
        <w:rPr>
          <w:szCs w:val="28"/>
        </w:rPr>
      </w:pPr>
      <w:r>
        <w:rPr>
          <w:bCs/>
          <w:szCs w:val="28"/>
        </w:rPr>
        <w:t xml:space="preserve">2.5. </w:t>
      </w:r>
      <w:r>
        <w:rPr>
          <w:szCs w:val="28"/>
        </w:rPr>
        <w:t>Реестр расходных обязательств города, а также реестры расходных обязательств главных распорядителей средств бюджета города, состоят из следующих разделов:</w:t>
      </w:r>
    </w:p>
    <w:p w:rsidR="00D23362" w:rsidRDefault="00D23362" w:rsidP="00FE655D">
      <w:pPr>
        <w:pStyle w:val="a6"/>
        <w:spacing w:before="0" w:beforeAutospacing="0" w:after="0" w:afterAutospacing="0"/>
        <w:ind w:firstLine="540"/>
        <w:jc w:val="both"/>
        <w:rPr>
          <w:sz w:val="28"/>
          <w:szCs w:val="28"/>
        </w:rPr>
      </w:pPr>
      <w:r>
        <w:rPr>
          <w:sz w:val="28"/>
          <w:szCs w:val="28"/>
        </w:rPr>
        <w:t>1) код и наименование главного распорядителя средств бюджета города;</w:t>
      </w:r>
    </w:p>
    <w:p w:rsidR="00D23362" w:rsidRDefault="00D23362" w:rsidP="00FE655D">
      <w:pPr>
        <w:pStyle w:val="a6"/>
        <w:spacing w:before="0" w:beforeAutospacing="0" w:after="0" w:afterAutospacing="0"/>
        <w:ind w:firstLine="540"/>
        <w:jc w:val="both"/>
        <w:rPr>
          <w:sz w:val="28"/>
          <w:szCs w:val="28"/>
        </w:rPr>
      </w:pPr>
      <w:r>
        <w:rPr>
          <w:sz w:val="28"/>
          <w:szCs w:val="28"/>
        </w:rPr>
        <w:t>2) код расходного обязательства;</w:t>
      </w:r>
    </w:p>
    <w:p w:rsidR="00D23362" w:rsidRDefault="00D23362" w:rsidP="00FE655D">
      <w:pPr>
        <w:pStyle w:val="a6"/>
        <w:spacing w:before="0" w:beforeAutospacing="0" w:after="0" w:afterAutospacing="0"/>
        <w:ind w:firstLine="540"/>
        <w:jc w:val="both"/>
        <w:rPr>
          <w:sz w:val="28"/>
          <w:szCs w:val="28"/>
        </w:rPr>
      </w:pPr>
      <w:r>
        <w:rPr>
          <w:sz w:val="28"/>
          <w:szCs w:val="28"/>
        </w:rPr>
        <w:t xml:space="preserve">3) наименование полномочия, расходного обязательства, содержание расходного обязательства, где указываются группы расходных полномочий в соответствии с пунктом 1.5. настоящего Порядка, наименования расходных полномочий и расходных обязательств, входящих в каждое полномочие, после чего по каждому расходному обязательству указывается содержание расходного обязательства, раскрывающее конкретные направления расходования средств бюджета города с выделением в случае необходимости их составных частей. </w:t>
      </w:r>
    </w:p>
    <w:p w:rsidR="00D23362" w:rsidRDefault="00D23362" w:rsidP="00FE655D">
      <w:pPr>
        <w:pStyle w:val="a6"/>
        <w:spacing w:before="0" w:beforeAutospacing="0" w:after="0" w:afterAutospacing="0"/>
        <w:ind w:firstLine="540"/>
        <w:jc w:val="both"/>
        <w:rPr>
          <w:sz w:val="28"/>
          <w:szCs w:val="28"/>
        </w:rPr>
      </w:pPr>
      <w:r>
        <w:rPr>
          <w:sz w:val="28"/>
          <w:szCs w:val="28"/>
        </w:rPr>
        <w:t>4) код бюджетной классификации;</w:t>
      </w:r>
    </w:p>
    <w:p w:rsidR="00D23362" w:rsidRDefault="00D23362" w:rsidP="00FE655D">
      <w:pPr>
        <w:pStyle w:val="a6"/>
        <w:spacing w:before="0" w:beforeAutospacing="0" w:after="0" w:afterAutospacing="0"/>
        <w:ind w:firstLine="540"/>
        <w:jc w:val="both"/>
        <w:rPr>
          <w:sz w:val="28"/>
          <w:szCs w:val="28"/>
        </w:rPr>
      </w:pPr>
      <w:r>
        <w:rPr>
          <w:sz w:val="28"/>
          <w:szCs w:val="28"/>
        </w:rPr>
        <w:t>5) нормативное правовое регулирование, определяющее финансовое обеспечение и порядок расходования средств:</w:t>
      </w:r>
    </w:p>
    <w:p w:rsidR="00D23362" w:rsidRDefault="00D23362" w:rsidP="00FE655D">
      <w:pPr>
        <w:pStyle w:val="a6"/>
        <w:spacing w:before="0" w:beforeAutospacing="0" w:after="0" w:afterAutospacing="0"/>
        <w:ind w:firstLine="540"/>
        <w:jc w:val="both"/>
        <w:rPr>
          <w:sz w:val="28"/>
          <w:szCs w:val="28"/>
        </w:rPr>
      </w:pPr>
      <w:r>
        <w:rPr>
          <w:sz w:val="28"/>
          <w:szCs w:val="28"/>
        </w:rPr>
        <w:t>5.1.) в части нормативных правовых актов, договоров, соглашений Российской Федерации;</w:t>
      </w:r>
    </w:p>
    <w:p w:rsidR="00D23362" w:rsidRDefault="00D23362" w:rsidP="00FE655D">
      <w:pPr>
        <w:pStyle w:val="a6"/>
        <w:spacing w:before="0" w:beforeAutospacing="0" w:after="0" w:afterAutospacing="0"/>
        <w:ind w:firstLine="540"/>
        <w:jc w:val="both"/>
        <w:rPr>
          <w:sz w:val="28"/>
          <w:szCs w:val="28"/>
        </w:rPr>
      </w:pPr>
      <w:r>
        <w:rPr>
          <w:sz w:val="28"/>
          <w:szCs w:val="28"/>
        </w:rPr>
        <w:t>5.2.) в части нормативных правовых актов, договоров, соглашений Чеченской Республики;</w:t>
      </w:r>
    </w:p>
    <w:p w:rsidR="00D23362" w:rsidRDefault="00D23362" w:rsidP="00FE655D">
      <w:pPr>
        <w:pStyle w:val="a6"/>
        <w:spacing w:before="0" w:beforeAutospacing="0" w:after="0" w:afterAutospacing="0"/>
        <w:ind w:firstLine="540"/>
        <w:jc w:val="both"/>
        <w:rPr>
          <w:sz w:val="28"/>
          <w:szCs w:val="28"/>
        </w:rPr>
      </w:pPr>
      <w:r>
        <w:rPr>
          <w:sz w:val="28"/>
          <w:szCs w:val="28"/>
        </w:rPr>
        <w:t>5.3.) в части нормативных правовых актов, договоров, соглашений органов местного самоуправления муниципального образования «город Грозный»;</w:t>
      </w:r>
    </w:p>
    <w:p w:rsidR="00D23362" w:rsidRDefault="00D23362" w:rsidP="00FE655D">
      <w:pPr>
        <w:pStyle w:val="a6"/>
        <w:spacing w:before="0" w:beforeAutospacing="0" w:after="0" w:afterAutospacing="0"/>
        <w:ind w:firstLine="540"/>
        <w:jc w:val="both"/>
        <w:rPr>
          <w:sz w:val="28"/>
          <w:szCs w:val="28"/>
        </w:rPr>
      </w:pPr>
      <w:r>
        <w:rPr>
          <w:sz w:val="28"/>
          <w:szCs w:val="28"/>
        </w:rPr>
        <w:t>6) объем средств на исполнение расходного обязательства (отчетный финансовый год (план, факт), текущий финансовый год (план, факт на дату представления реестра расходных обязательств), очередной финансовый год (прогноз), плановый период (прогноз на два года);</w:t>
      </w:r>
    </w:p>
    <w:p w:rsidR="00D23362" w:rsidRDefault="00D23362" w:rsidP="00FE655D">
      <w:pPr>
        <w:pStyle w:val="a6"/>
        <w:spacing w:before="0" w:beforeAutospacing="0" w:after="0" w:afterAutospacing="0"/>
        <w:ind w:firstLine="540"/>
        <w:jc w:val="both"/>
        <w:rPr>
          <w:sz w:val="28"/>
          <w:szCs w:val="28"/>
        </w:rPr>
      </w:pPr>
      <w:r>
        <w:rPr>
          <w:bCs/>
          <w:sz w:val="28"/>
          <w:szCs w:val="28"/>
        </w:rPr>
        <w:t>2.6.</w:t>
      </w:r>
      <w:r>
        <w:rPr>
          <w:sz w:val="28"/>
          <w:szCs w:val="28"/>
        </w:rPr>
        <w:t xml:space="preserve"> Ведение реестра расходных обязательств города, реестра расходных обязательств </w:t>
      </w:r>
      <w:r>
        <w:rPr>
          <w:bCs/>
          <w:sz w:val="28"/>
          <w:szCs w:val="28"/>
        </w:rPr>
        <w:t>главными распорядителями средств бюджета города, а также</w:t>
      </w:r>
      <w:r>
        <w:rPr>
          <w:sz w:val="28"/>
          <w:szCs w:val="28"/>
        </w:rPr>
        <w:t xml:space="preserve"> предоставление реестра расходных обязательств города Грозный в Министерство финансов Чеченской Республики осуществляется по форме, устанавливаемой  Министерством финансов Чеченской Республики. </w:t>
      </w:r>
    </w:p>
    <w:p w:rsidR="00D23362" w:rsidRDefault="00D23362" w:rsidP="00FE655D">
      <w:pPr>
        <w:pStyle w:val="a6"/>
        <w:spacing w:before="0" w:beforeAutospacing="0" w:after="0" w:afterAutospacing="0"/>
        <w:ind w:firstLine="540"/>
        <w:jc w:val="both"/>
        <w:rPr>
          <w:sz w:val="28"/>
          <w:szCs w:val="28"/>
        </w:rPr>
      </w:pPr>
      <w:r>
        <w:rPr>
          <w:sz w:val="28"/>
          <w:szCs w:val="28"/>
        </w:rPr>
        <w:t>Департамент финансов по указанию Министерства финансов Чеченской Республики вправе расширить и (или) детализировать форму для ведения реестра расходных обязательств главных распорядителей средств бюджета города.</w:t>
      </w:r>
    </w:p>
    <w:p w:rsidR="00D23362" w:rsidRDefault="00D23362" w:rsidP="00FE655D">
      <w:pPr>
        <w:pStyle w:val="a6"/>
        <w:spacing w:before="0" w:beforeAutospacing="0" w:after="0" w:afterAutospacing="0"/>
        <w:ind w:firstLine="540"/>
        <w:jc w:val="both"/>
        <w:rPr>
          <w:sz w:val="28"/>
          <w:szCs w:val="28"/>
        </w:rPr>
      </w:pPr>
      <w:r>
        <w:rPr>
          <w:sz w:val="28"/>
          <w:szCs w:val="28"/>
        </w:rPr>
        <w:t>2.7. Каждый последующий реестр расходных обязательств уточняет предыдущий в части правового обеспечения в следующих случаях:</w:t>
      </w:r>
    </w:p>
    <w:p w:rsidR="00D23362" w:rsidRDefault="00D23362" w:rsidP="00FE655D">
      <w:pPr>
        <w:spacing w:line="240" w:lineRule="auto"/>
        <w:ind w:firstLine="540"/>
        <w:jc w:val="both"/>
        <w:rPr>
          <w:szCs w:val="28"/>
        </w:rPr>
      </w:pPr>
      <w:r>
        <w:rPr>
          <w:szCs w:val="28"/>
        </w:rPr>
        <w:t>- принятия муниципальных правовых актов (в соответствии со статьей 83 Бюджетного кодекса Российской Федерации), включая муниципальные программы (целевые программы), и заключения органами местного самоуправления муниципального образования города Грозный договоров и соглашений, предусматривающих возникновение расходных обязательств города;</w:t>
      </w:r>
    </w:p>
    <w:p w:rsidR="00D23362" w:rsidRDefault="00D23362" w:rsidP="00FE655D">
      <w:pPr>
        <w:pStyle w:val="a6"/>
        <w:spacing w:before="0" w:beforeAutospacing="0" w:after="0" w:afterAutospacing="0"/>
        <w:ind w:firstLine="540"/>
        <w:jc w:val="both"/>
        <w:rPr>
          <w:sz w:val="28"/>
          <w:szCs w:val="28"/>
        </w:rPr>
      </w:pPr>
      <w:r>
        <w:rPr>
          <w:sz w:val="28"/>
          <w:szCs w:val="28"/>
        </w:rPr>
        <w:t>- изменения сроков действия (окончание, продление) действующих расходных обязательств города;</w:t>
      </w:r>
    </w:p>
    <w:p w:rsidR="00D23362" w:rsidRDefault="00D23362" w:rsidP="00FE655D">
      <w:pPr>
        <w:pStyle w:val="a6"/>
        <w:spacing w:before="0" w:beforeAutospacing="0" w:after="0" w:afterAutospacing="0"/>
        <w:ind w:firstLine="540"/>
        <w:jc w:val="both"/>
        <w:rPr>
          <w:sz w:val="28"/>
          <w:szCs w:val="28"/>
        </w:rPr>
      </w:pPr>
      <w:r>
        <w:rPr>
          <w:sz w:val="28"/>
          <w:szCs w:val="28"/>
        </w:rPr>
        <w:t>- принятия муниципальных правовых актов об изменении объемов средств на исполнение уже принятых расходных обязательств.</w:t>
      </w:r>
    </w:p>
    <w:p w:rsidR="00D23362" w:rsidRDefault="00D23362" w:rsidP="00FE655D">
      <w:pPr>
        <w:pStyle w:val="af7"/>
        <w:ind w:firstLine="540"/>
        <w:rPr>
          <w:szCs w:val="28"/>
        </w:rPr>
      </w:pPr>
      <w:r>
        <w:rPr>
          <w:szCs w:val="28"/>
        </w:rPr>
        <w:lastRenderedPageBreak/>
        <w:t xml:space="preserve"> </w:t>
      </w:r>
      <w:r>
        <w:rPr>
          <w:bCs/>
          <w:szCs w:val="28"/>
        </w:rPr>
        <w:t>2.8.</w:t>
      </w:r>
      <w:r>
        <w:rPr>
          <w:szCs w:val="28"/>
        </w:rPr>
        <w:t xml:space="preserve"> Ежегодно с учетом данных прогноза социально-экономического развития города на очередной финансовый год и плановый период, до начала распределения проектировок бюджетных ассигнований на очередной финансовый год и плановый период в соответствии с классификацией расходов бюджетов главные распорядители средств бюджета</w:t>
      </w:r>
      <w:r>
        <w:rPr>
          <w:rStyle w:val="af8"/>
          <w:szCs w:val="28"/>
        </w:rPr>
        <w:t xml:space="preserve"> </w:t>
      </w:r>
      <w:r>
        <w:rPr>
          <w:szCs w:val="28"/>
        </w:rPr>
        <w:t>города представляют в Департамент финансов</w:t>
      </w:r>
      <w:r>
        <w:rPr>
          <w:b/>
          <w:szCs w:val="28"/>
        </w:rPr>
        <w:t xml:space="preserve"> </w:t>
      </w:r>
      <w:r>
        <w:rPr>
          <w:szCs w:val="28"/>
        </w:rPr>
        <w:t>в срок до 1 мая текущего года реестры расходных обязательств главных распорядителей средств бюджета города (плановый реестр расходных обязательств).</w:t>
      </w:r>
    </w:p>
    <w:p w:rsidR="00D23362" w:rsidRDefault="00D23362" w:rsidP="00FE655D">
      <w:pPr>
        <w:pStyle w:val="af7"/>
        <w:ind w:firstLine="540"/>
        <w:rPr>
          <w:szCs w:val="28"/>
        </w:rPr>
      </w:pPr>
      <w:r>
        <w:rPr>
          <w:bCs/>
          <w:szCs w:val="28"/>
        </w:rPr>
        <w:t>2.9.</w:t>
      </w:r>
      <w:r>
        <w:rPr>
          <w:szCs w:val="28"/>
        </w:rPr>
        <w:t xml:space="preserve"> Департамент финансов в месячный срок после представления главными распорядителями средств бюджета города реестров расходных обязательств главных распорядителей осуществляет их сведение и формирование (обновление) реестра расходных обязательств города. </w:t>
      </w:r>
    </w:p>
    <w:p w:rsidR="00D23362" w:rsidRDefault="00D23362" w:rsidP="00FE655D">
      <w:pPr>
        <w:pStyle w:val="af7"/>
        <w:ind w:firstLine="540"/>
        <w:rPr>
          <w:szCs w:val="28"/>
        </w:rPr>
      </w:pPr>
      <w:r>
        <w:rPr>
          <w:szCs w:val="28"/>
        </w:rPr>
        <w:t>Департамент финансов осуществляет закрепление данного состояния реестра расходных обязательств города и архивирование соответствующего состояния реестра в электронном и печатном форматах.</w:t>
      </w:r>
    </w:p>
    <w:p w:rsidR="00D23362" w:rsidRDefault="00D23362" w:rsidP="00FE655D">
      <w:pPr>
        <w:pStyle w:val="af7"/>
        <w:ind w:firstLine="540"/>
        <w:rPr>
          <w:szCs w:val="28"/>
        </w:rPr>
      </w:pPr>
      <w:r>
        <w:rPr>
          <w:bCs/>
          <w:szCs w:val="28"/>
        </w:rPr>
        <w:t>2.10.</w:t>
      </w:r>
      <w:r>
        <w:rPr>
          <w:b/>
          <w:szCs w:val="28"/>
        </w:rPr>
        <w:t xml:space="preserve"> </w:t>
      </w:r>
      <w:r>
        <w:rPr>
          <w:szCs w:val="28"/>
        </w:rPr>
        <w:t>Данные реестра расходных обязательств города по состоянию на 1 июля текущего года</w:t>
      </w:r>
      <w:r>
        <w:rPr>
          <w:b/>
          <w:szCs w:val="28"/>
        </w:rPr>
        <w:t xml:space="preserve"> </w:t>
      </w:r>
      <w:r>
        <w:rPr>
          <w:szCs w:val="28"/>
        </w:rPr>
        <w:t>являются основой для разработки проекта бюджета города на очередной финансовый год и плановый период.</w:t>
      </w:r>
    </w:p>
    <w:p w:rsidR="00D23362" w:rsidRDefault="00D23362" w:rsidP="00FE655D">
      <w:pPr>
        <w:pStyle w:val="af7"/>
        <w:ind w:firstLine="540"/>
        <w:rPr>
          <w:szCs w:val="28"/>
        </w:rPr>
      </w:pPr>
      <w:r>
        <w:rPr>
          <w:szCs w:val="28"/>
        </w:rPr>
        <w:t>2.11. Расходные обязательства города, не включенные в реестр расходных обязательств города, не подлежат учету в составе бюджетных ассигнований на исполнение действующих расходных обязательств при разработке проекта бюджета города на очередной финансовый год и плановый период.</w:t>
      </w:r>
      <w:r>
        <w:rPr>
          <w:szCs w:val="28"/>
        </w:rPr>
        <w:tab/>
      </w:r>
    </w:p>
    <w:p w:rsidR="00D23362" w:rsidRDefault="00D23362" w:rsidP="00FE655D">
      <w:pPr>
        <w:pStyle w:val="af7"/>
        <w:ind w:firstLine="540"/>
        <w:rPr>
          <w:szCs w:val="28"/>
        </w:rPr>
      </w:pPr>
      <w:r>
        <w:rPr>
          <w:bCs/>
          <w:szCs w:val="28"/>
        </w:rPr>
        <w:t>2.12.</w:t>
      </w:r>
      <w:r>
        <w:rPr>
          <w:szCs w:val="28"/>
        </w:rPr>
        <w:t xml:space="preserve"> В течение двух недель после принятия бюджета города Грозный на очередной финансовый год и плановый период главные распорядители средств бюджета города представляют в Департамент финансов уточненные реестры расходных обязательств главных распорядителей с учетом норм решения Совета депутатов города Грозный о бюджете на очередной финансовый год и плановый период и с учетом изменений (дополнений) состава расходных обязательств города.</w:t>
      </w:r>
    </w:p>
    <w:p w:rsidR="00D23362" w:rsidRDefault="00D23362" w:rsidP="00FE655D">
      <w:pPr>
        <w:pStyle w:val="af7"/>
        <w:ind w:firstLine="540"/>
        <w:rPr>
          <w:szCs w:val="28"/>
        </w:rPr>
      </w:pPr>
      <w:r>
        <w:rPr>
          <w:bCs/>
          <w:szCs w:val="28"/>
        </w:rPr>
        <w:t>2.13.</w:t>
      </w:r>
      <w:r>
        <w:rPr>
          <w:szCs w:val="28"/>
        </w:rPr>
        <w:t xml:space="preserve"> Департамент финансов в месячный срок осуществляет сведение уточненных реестров расходных обязательств главных распорядителей средств бюджета города и формирование (обновление) реестра расходных обязательств города. </w:t>
      </w:r>
    </w:p>
    <w:p w:rsidR="00D23362" w:rsidRDefault="00D23362" w:rsidP="00FE655D">
      <w:pPr>
        <w:pStyle w:val="af7"/>
        <w:ind w:firstLine="540"/>
        <w:rPr>
          <w:szCs w:val="28"/>
        </w:rPr>
      </w:pPr>
      <w:r>
        <w:rPr>
          <w:szCs w:val="28"/>
        </w:rPr>
        <w:t>Департамент финансов осуществляет закрепление данного состояния реестра расходных обязательств города и архивирование соответствующего состояния реестра в электронном и печатном форматах.</w:t>
      </w:r>
    </w:p>
    <w:p w:rsidR="00D23362" w:rsidRDefault="00D23362" w:rsidP="00FE655D">
      <w:pPr>
        <w:pStyle w:val="af7"/>
        <w:ind w:firstLine="540"/>
        <w:rPr>
          <w:szCs w:val="28"/>
        </w:rPr>
      </w:pPr>
      <w:r>
        <w:rPr>
          <w:szCs w:val="28"/>
        </w:rPr>
        <w:t>2.14. В случае внесения изменений в реестр расходных обязательств города на соответствующий год главные распорядители средств бюджета города уведомляют Департамент финансов в месячный срок.</w:t>
      </w:r>
    </w:p>
    <w:p w:rsidR="00D23362" w:rsidRDefault="00D23362" w:rsidP="00FE655D">
      <w:pPr>
        <w:pStyle w:val="af7"/>
        <w:ind w:firstLine="540"/>
        <w:rPr>
          <w:szCs w:val="28"/>
        </w:rPr>
      </w:pPr>
      <w:r>
        <w:rPr>
          <w:szCs w:val="28"/>
        </w:rPr>
        <w:t>2.15. Реестр расходных обязательств города размещается в сети Интернет на официальном сайте Мэрии города Грозного.</w:t>
      </w:r>
    </w:p>
    <w:p w:rsidR="00D23362" w:rsidRDefault="00D23362" w:rsidP="00FE655D">
      <w:pPr>
        <w:pStyle w:val="af7"/>
        <w:ind w:firstLine="540"/>
        <w:rPr>
          <w:szCs w:val="28"/>
        </w:rPr>
      </w:pPr>
    </w:p>
    <w:p w:rsidR="00D23362" w:rsidRDefault="00D23362" w:rsidP="00FE655D">
      <w:pPr>
        <w:pStyle w:val="a6"/>
        <w:spacing w:before="0" w:beforeAutospacing="0" w:after="0" w:afterAutospacing="0"/>
        <w:jc w:val="center"/>
        <w:rPr>
          <w:b/>
          <w:bCs/>
          <w:sz w:val="28"/>
          <w:szCs w:val="28"/>
        </w:rPr>
      </w:pPr>
      <w:r>
        <w:rPr>
          <w:b/>
          <w:bCs/>
          <w:sz w:val="28"/>
          <w:szCs w:val="28"/>
        </w:rPr>
        <w:t>3. Права и обязанности главных распорядителей средств бюджета города Грозный</w:t>
      </w:r>
    </w:p>
    <w:p w:rsidR="00D23362" w:rsidRDefault="00D23362" w:rsidP="00FE655D">
      <w:pPr>
        <w:pStyle w:val="a6"/>
        <w:spacing w:before="0" w:beforeAutospacing="0" w:after="0" w:afterAutospacing="0"/>
        <w:jc w:val="center"/>
        <w:rPr>
          <w:sz w:val="28"/>
          <w:szCs w:val="28"/>
        </w:rPr>
      </w:pPr>
      <w:r>
        <w:rPr>
          <w:b/>
          <w:bCs/>
          <w:sz w:val="28"/>
          <w:szCs w:val="28"/>
        </w:rPr>
        <w:t xml:space="preserve"> при формировании реестра расходных обязательств</w:t>
      </w:r>
    </w:p>
    <w:p w:rsidR="00D23362" w:rsidRDefault="00D23362" w:rsidP="00FE655D">
      <w:pPr>
        <w:pStyle w:val="a6"/>
        <w:spacing w:before="0" w:beforeAutospacing="0" w:after="0" w:afterAutospacing="0"/>
        <w:ind w:firstLine="540"/>
        <w:jc w:val="both"/>
        <w:rPr>
          <w:sz w:val="28"/>
          <w:szCs w:val="28"/>
        </w:rPr>
      </w:pPr>
    </w:p>
    <w:p w:rsidR="00D23362" w:rsidRDefault="00D23362" w:rsidP="00FE655D">
      <w:pPr>
        <w:pStyle w:val="a6"/>
        <w:spacing w:before="0" w:beforeAutospacing="0" w:after="0" w:afterAutospacing="0"/>
        <w:ind w:firstLine="540"/>
        <w:jc w:val="both"/>
        <w:rPr>
          <w:sz w:val="28"/>
          <w:szCs w:val="28"/>
        </w:rPr>
      </w:pPr>
      <w:r>
        <w:rPr>
          <w:sz w:val="28"/>
          <w:szCs w:val="28"/>
        </w:rPr>
        <w:t>3.1. Главные распорядители обязаны:</w:t>
      </w:r>
    </w:p>
    <w:p w:rsidR="00D23362" w:rsidRDefault="00D23362" w:rsidP="00FE655D">
      <w:pPr>
        <w:pStyle w:val="a6"/>
        <w:spacing w:before="0" w:beforeAutospacing="0" w:after="0" w:afterAutospacing="0"/>
        <w:ind w:firstLine="540"/>
        <w:jc w:val="both"/>
        <w:rPr>
          <w:sz w:val="28"/>
          <w:szCs w:val="28"/>
        </w:rPr>
      </w:pPr>
      <w:r>
        <w:rPr>
          <w:sz w:val="28"/>
          <w:szCs w:val="28"/>
        </w:rPr>
        <w:t>- проводить анализ действующей нормативной правовой базы;</w:t>
      </w:r>
    </w:p>
    <w:p w:rsidR="00D23362" w:rsidRDefault="00D23362" w:rsidP="00FE655D">
      <w:pPr>
        <w:pStyle w:val="a6"/>
        <w:spacing w:before="0" w:beforeAutospacing="0" w:after="0" w:afterAutospacing="0"/>
        <w:ind w:firstLine="540"/>
        <w:jc w:val="both"/>
        <w:rPr>
          <w:sz w:val="28"/>
          <w:szCs w:val="28"/>
        </w:rPr>
      </w:pPr>
      <w:r>
        <w:rPr>
          <w:sz w:val="28"/>
          <w:szCs w:val="28"/>
        </w:rPr>
        <w:t>- определять наименование расходного обязательства и присваивать ему код;</w:t>
      </w:r>
    </w:p>
    <w:p w:rsidR="00D23362" w:rsidRDefault="00D23362" w:rsidP="00FE655D">
      <w:pPr>
        <w:pStyle w:val="a6"/>
        <w:spacing w:before="0" w:beforeAutospacing="0" w:after="0" w:afterAutospacing="0"/>
        <w:ind w:firstLine="540"/>
        <w:jc w:val="both"/>
        <w:rPr>
          <w:sz w:val="28"/>
          <w:szCs w:val="28"/>
        </w:rPr>
      </w:pPr>
      <w:r>
        <w:rPr>
          <w:sz w:val="28"/>
          <w:szCs w:val="28"/>
        </w:rPr>
        <w:lastRenderedPageBreak/>
        <w:t>- оценивать объем средств, необходимых на исполнение расходного обязательства;</w:t>
      </w:r>
    </w:p>
    <w:p w:rsidR="00D23362" w:rsidRDefault="00D23362" w:rsidP="00FE655D">
      <w:pPr>
        <w:pStyle w:val="a6"/>
        <w:spacing w:before="0" w:beforeAutospacing="0" w:after="0" w:afterAutospacing="0"/>
        <w:ind w:firstLine="540"/>
        <w:jc w:val="both"/>
        <w:rPr>
          <w:sz w:val="28"/>
          <w:szCs w:val="28"/>
        </w:rPr>
      </w:pPr>
      <w:r>
        <w:rPr>
          <w:sz w:val="28"/>
          <w:szCs w:val="28"/>
        </w:rPr>
        <w:t>- обеспечивать своевременное представление реестров расходных обязательств в Департамент финансов.</w:t>
      </w:r>
    </w:p>
    <w:p w:rsidR="00D23362" w:rsidRDefault="00D23362" w:rsidP="00FE655D">
      <w:pPr>
        <w:pStyle w:val="a6"/>
        <w:spacing w:before="0" w:beforeAutospacing="0" w:after="0" w:afterAutospacing="0"/>
        <w:ind w:firstLine="540"/>
        <w:jc w:val="both"/>
        <w:rPr>
          <w:sz w:val="28"/>
          <w:szCs w:val="28"/>
        </w:rPr>
      </w:pPr>
      <w:r>
        <w:rPr>
          <w:sz w:val="28"/>
          <w:szCs w:val="28"/>
        </w:rPr>
        <w:t>3.2. Главные распорядители вправе:</w:t>
      </w:r>
    </w:p>
    <w:p w:rsidR="00D23362" w:rsidRDefault="00D23362" w:rsidP="00FE655D">
      <w:pPr>
        <w:pStyle w:val="a6"/>
        <w:spacing w:before="0" w:beforeAutospacing="0" w:after="0" w:afterAutospacing="0"/>
        <w:ind w:firstLine="540"/>
        <w:jc w:val="both"/>
        <w:rPr>
          <w:sz w:val="28"/>
          <w:szCs w:val="28"/>
        </w:rPr>
      </w:pPr>
      <w:r>
        <w:rPr>
          <w:sz w:val="28"/>
          <w:szCs w:val="28"/>
        </w:rPr>
        <w:t>- получать от Департамента финансов необходимые разъяснения и уточнения по формированию реестров расходных обязательств;</w:t>
      </w:r>
    </w:p>
    <w:p w:rsidR="005A0BE6" w:rsidRDefault="00D23362" w:rsidP="00FE655D">
      <w:pPr>
        <w:spacing w:line="240" w:lineRule="auto"/>
        <w:rPr>
          <w:szCs w:val="28"/>
        </w:rPr>
      </w:pPr>
      <w:r>
        <w:rPr>
          <w:szCs w:val="28"/>
        </w:rPr>
        <w:t>- привлекать подведомственных получателей средств бюджета города к формированию реестров расходных обязательств.</w:t>
      </w:r>
    </w:p>
    <w:sectPr w:rsidR="005A0BE6" w:rsidSect="00CF6854">
      <w:footerReference w:type="default" r:id="rId12"/>
      <w:type w:val="continuous"/>
      <w:pgSz w:w="11900" w:h="16840"/>
      <w:pgMar w:top="360" w:right="701" w:bottom="360"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99B" w:rsidRDefault="007C199B" w:rsidP="008E570C">
      <w:pPr>
        <w:spacing w:after="0" w:line="240" w:lineRule="auto"/>
      </w:pPr>
      <w:r>
        <w:separator/>
      </w:r>
    </w:p>
  </w:endnote>
  <w:endnote w:type="continuationSeparator" w:id="1">
    <w:p w:rsidR="007C199B" w:rsidRDefault="007C199B" w:rsidP="008E5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6564"/>
      <w:docPartObj>
        <w:docPartGallery w:val="Page Numbers (Bottom of Page)"/>
        <w:docPartUnique/>
      </w:docPartObj>
    </w:sdtPr>
    <w:sdtEndPr>
      <w:rPr>
        <w:sz w:val="24"/>
        <w:szCs w:val="24"/>
      </w:rPr>
    </w:sdtEndPr>
    <w:sdtContent>
      <w:p w:rsidR="00425AAF" w:rsidRPr="00F2791F" w:rsidRDefault="009C35DE">
        <w:pPr>
          <w:pStyle w:val="ab"/>
          <w:jc w:val="right"/>
          <w:rPr>
            <w:sz w:val="24"/>
            <w:szCs w:val="24"/>
          </w:rPr>
        </w:pPr>
        <w:r w:rsidRPr="00F2791F">
          <w:rPr>
            <w:sz w:val="24"/>
            <w:szCs w:val="24"/>
          </w:rPr>
          <w:fldChar w:fldCharType="begin"/>
        </w:r>
        <w:r w:rsidR="00425AAF" w:rsidRPr="00F2791F">
          <w:rPr>
            <w:sz w:val="24"/>
            <w:szCs w:val="24"/>
          </w:rPr>
          <w:instrText>PAGE   \* MERGEFORMAT</w:instrText>
        </w:r>
        <w:r w:rsidRPr="00F2791F">
          <w:rPr>
            <w:sz w:val="24"/>
            <w:szCs w:val="24"/>
          </w:rPr>
          <w:fldChar w:fldCharType="separate"/>
        </w:r>
        <w:r w:rsidR="00CF6854">
          <w:rPr>
            <w:noProof/>
            <w:sz w:val="24"/>
            <w:szCs w:val="24"/>
          </w:rPr>
          <w:t>5</w:t>
        </w:r>
        <w:r w:rsidRPr="00F2791F">
          <w:rPr>
            <w:sz w:val="24"/>
            <w:szCs w:val="24"/>
          </w:rPr>
          <w:fldChar w:fldCharType="end"/>
        </w:r>
      </w:p>
    </w:sdtContent>
  </w:sdt>
  <w:p w:rsidR="00425AAF" w:rsidRDefault="00425AA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AF" w:rsidRDefault="00425AAF">
    <w:pPr>
      <w:pStyle w:val="ab"/>
      <w:jc w:val="right"/>
    </w:pPr>
  </w:p>
  <w:p w:rsidR="00425AAF" w:rsidRDefault="00425AA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6B" w:rsidRPr="0037106B" w:rsidRDefault="0037106B">
    <w:pPr>
      <w:pStyle w:val="ab"/>
      <w:jc w:val="right"/>
      <w:rPr>
        <w:sz w:val="24"/>
        <w:szCs w:val="24"/>
      </w:rPr>
    </w:pPr>
  </w:p>
  <w:p w:rsidR="00425AAF" w:rsidRDefault="00425AAF">
    <w:pPr>
      <w:pStyle w:val="ab"/>
    </w:pPr>
  </w:p>
  <w:p w:rsidR="00A8374C" w:rsidRDefault="00A837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99B" w:rsidRDefault="007C199B" w:rsidP="008E570C">
      <w:pPr>
        <w:spacing w:after="0" w:line="240" w:lineRule="auto"/>
      </w:pPr>
      <w:r>
        <w:separator/>
      </w:r>
    </w:p>
  </w:footnote>
  <w:footnote w:type="continuationSeparator" w:id="1">
    <w:p w:rsidR="007C199B" w:rsidRDefault="007C199B" w:rsidP="008E5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AF" w:rsidRDefault="009C35DE">
    <w:pPr>
      <w:rPr>
        <w:sz w:val="2"/>
        <w:szCs w:val="2"/>
      </w:rPr>
    </w:pPr>
    <w:r w:rsidRPr="009C35DE">
      <w:rPr>
        <w:noProof/>
      </w:rPr>
      <w:pict>
        <v:shapetype id="_x0000_t202" coordsize="21600,21600" o:spt="202" path="m,l,21600r21600,l21600,xe">
          <v:stroke joinstyle="miter"/>
          <v:path gradientshapeok="t" o:connecttype="rect"/>
        </v:shapetype>
        <v:shape id="Text Box 11" o:spid="_x0000_s2049" type="#_x0000_t202" style="position:absolute;margin-left:409.3pt;margin-top:22.4pt;width:138.25pt;height:25.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" filled="f" stroked="f">
          <v:textbox style="mso-fit-shape-to-text:t" inset="0,0,0,0">
            <w:txbxContent>
              <w:p w:rsidR="00425AAF" w:rsidRDefault="00425AAF">
                <w:r>
                  <w:t xml:space="preserve">Приложение </w:t>
                </w:r>
                <w:r>
                  <w:rPr>
                    <w:lang w:val="en-US" w:eastAsia="en-US" w:bidi="en-US"/>
                  </w:rPr>
                  <w:t>Jfs</w:t>
                </w:r>
                <w:r w:rsidRPr="003B1987">
                  <w:rPr>
                    <w:lang w:eastAsia="en-US" w:bidi="en-US"/>
                  </w:rPr>
                  <w:t xml:space="preserve"> </w:t>
                </w:r>
                <w:r>
                  <w:t>1</w:t>
                </w:r>
              </w:p>
              <w:p w:rsidR="00425AAF" w:rsidRDefault="00425AAF">
                <w:r>
                  <w:t>к муниципальной программе</w:t>
                </w:r>
              </w:p>
              <w:p w:rsidR="00425AAF" w:rsidRDefault="00425AAF">
                <w:r>
                  <w:t>«Управление муниципальными финансами»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A81"/>
    <w:multiLevelType w:val="multilevel"/>
    <w:tmpl w:val="E23E1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03BE5"/>
    <w:multiLevelType w:val="multilevel"/>
    <w:tmpl w:val="1AA0CE4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AC7342A"/>
    <w:multiLevelType w:val="hybridMultilevel"/>
    <w:tmpl w:val="AC9C5DB0"/>
    <w:lvl w:ilvl="0" w:tplc="86249BCE">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0B4A355B"/>
    <w:multiLevelType w:val="hybridMultilevel"/>
    <w:tmpl w:val="A972F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5451B"/>
    <w:multiLevelType w:val="hybridMultilevel"/>
    <w:tmpl w:val="A34069FA"/>
    <w:lvl w:ilvl="0" w:tplc="FEDAB59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E63193C"/>
    <w:multiLevelType w:val="hybridMultilevel"/>
    <w:tmpl w:val="28500812"/>
    <w:lvl w:ilvl="0" w:tplc="05224DFC">
      <w:start w:val="1"/>
      <w:numFmt w:val="decimal"/>
      <w:lvlText w:val="%1."/>
      <w:lvlJc w:val="left"/>
      <w:pPr>
        <w:ind w:left="1280" w:hanging="360"/>
      </w:pPr>
      <w:rPr>
        <w:rFonts w:hint="default"/>
        <w:b/>
        <w:sz w:val="24"/>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6">
    <w:nsid w:val="0EA5043A"/>
    <w:multiLevelType w:val="hybridMultilevel"/>
    <w:tmpl w:val="8CC4C13E"/>
    <w:lvl w:ilvl="0" w:tplc="175A1BA2">
      <w:start w:val="1"/>
      <w:numFmt w:val="decimal"/>
      <w:suff w:val="space"/>
      <w:lvlText w:val="%1)"/>
      <w:lvlJc w:val="left"/>
      <w:pPr>
        <w:ind w:left="0" w:firstLine="709"/>
      </w:pPr>
      <w:rPr>
        <w:rFonts w:ascii="Times New Roman" w:hAnsi="Times New Roman" w:hint="default"/>
        <w:b w:val="0"/>
        <w:i w:val="0"/>
        <w:caps w:val="0"/>
        <w:strike w:val="0"/>
        <w:dstrike w:val="0"/>
        <w:vanish w:val="0"/>
        <w:color w:val="auto"/>
        <w:sz w:val="28"/>
        <w:u w:val="none"/>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FD45CCA"/>
    <w:multiLevelType w:val="multilevel"/>
    <w:tmpl w:val="F8CC7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B75379"/>
    <w:multiLevelType w:val="multilevel"/>
    <w:tmpl w:val="F7BC865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5FE6177"/>
    <w:multiLevelType w:val="hybridMultilevel"/>
    <w:tmpl w:val="5CEAFF4A"/>
    <w:lvl w:ilvl="0" w:tplc="3A5AF6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3F7985"/>
    <w:multiLevelType w:val="multilevel"/>
    <w:tmpl w:val="00C61754"/>
    <w:lvl w:ilvl="0">
      <w:start w:val="1"/>
      <w:numFmt w:val="decimal"/>
      <w:lvlText w:val="%1."/>
      <w:lvlJc w:val="left"/>
      <w:pPr>
        <w:ind w:left="1245" w:hanging="57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1">
    <w:nsid w:val="1F74659F"/>
    <w:multiLevelType w:val="hybridMultilevel"/>
    <w:tmpl w:val="F856C3F0"/>
    <w:lvl w:ilvl="0" w:tplc="A5B801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208E164E"/>
    <w:multiLevelType w:val="multilevel"/>
    <w:tmpl w:val="340E8CFA"/>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0A76FD0"/>
    <w:multiLevelType w:val="hybridMultilevel"/>
    <w:tmpl w:val="74BA8C34"/>
    <w:lvl w:ilvl="0" w:tplc="DCE82ECA">
      <w:start w:val="1"/>
      <w:numFmt w:val="upperRoman"/>
      <w:lvlText w:val="%1."/>
      <w:lvlJc w:val="left"/>
      <w:pPr>
        <w:ind w:left="920" w:hanging="720"/>
      </w:pPr>
      <w:rPr>
        <w:rFonts w:hint="default"/>
        <w:b/>
        <w:sz w:val="24"/>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4">
    <w:nsid w:val="225831E3"/>
    <w:multiLevelType w:val="multilevel"/>
    <w:tmpl w:val="88A22F8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28516867"/>
    <w:multiLevelType w:val="hybridMultilevel"/>
    <w:tmpl w:val="6854D98E"/>
    <w:lvl w:ilvl="0" w:tplc="85D2407C">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3406C9"/>
    <w:multiLevelType w:val="hybridMultilevel"/>
    <w:tmpl w:val="115EBBE8"/>
    <w:lvl w:ilvl="0" w:tplc="DC4E563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E86D8F"/>
    <w:multiLevelType w:val="hybridMultilevel"/>
    <w:tmpl w:val="0742CBD8"/>
    <w:lvl w:ilvl="0" w:tplc="F38E3FF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3F534C"/>
    <w:multiLevelType w:val="hybridMultilevel"/>
    <w:tmpl w:val="5F0E2386"/>
    <w:lvl w:ilvl="0" w:tplc="1F94C8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B0E3FD7"/>
    <w:multiLevelType w:val="hybridMultilevel"/>
    <w:tmpl w:val="CC7C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B2553E"/>
    <w:multiLevelType w:val="multilevel"/>
    <w:tmpl w:val="DA58FF76"/>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4364A9"/>
    <w:multiLevelType w:val="hybridMultilevel"/>
    <w:tmpl w:val="05CCCD7E"/>
    <w:lvl w:ilvl="0" w:tplc="FB769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7857A8"/>
    <w:multiLevelType w:val="hybridMultilevel"/>
    <w:tmpl w:val="0522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1553D"/>
    <w:multiLevelType w:val="hybridMultilevel"/>
    <w:tmpl w:val="66568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B80A80"/>
    <w:multiLevelType w:val="hybridMultilevel"/>
    <w:tmpl w:val="48320716"/>
    <w:lvl w:ilvl="0" w:tplc="EB140C82">
      <w:start w:val="9"/>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6">
    <w:nsid w:val="4C4008F4"/>
    <w:multiLevelType w:val="hybridMultilevel"/>
    <w:tmpl w:val="4A146054"/>
    <w:lvl w:ilvl="0" w:tplc="C680936E">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986E49"/>
    <w:multiLevelType w:val="hybridMultilevel"/>
    <w:tmpl w:val="B598F78C"/>
    <w:lvl w:ilvl="0" w:tplc="910878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C474DB1"/>
    <w:multiLevelType w:val="multilevel"/>
    <w:tmpl w:val="00C61754"/>
    <w:lvl w:ilvl="0">
      <w:start w:val="1"/>
      <w:numFmt w:val="decimal"/>
      <w:lvlText w:val="%1."/>
      <w:lvlJc w:val="left"/>
      <w:pPr>
        <w:ind w:left="1245" w:hanging="57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9">
    <w:nsid w:val="5C863D56"/>
    <w:multiLevelType w:val="hybridMultilevel"/>
    <w:tmpl w:val="C332E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FC2D5A"/>
    <w:multiLevelType w:val="multilevel"/>
    <w:tmpl w:val="29608BB6"/>
    <w:lvl w:ilvl="0">
      <w:start w:val="1"/>
      <w:numFmt w:val="decimal"/>
      <w:lvlText w:val="%1."/>
      <w:lvlJc w:val="left"/>
      <w:pPr>
        <w:ind w:left="450" w:hanging="450"/>
      </w:pPr>
      <w:rPr>
        <w:rFonts w:hint="default"/>
      </w:rPr>
    </w:lvl>
    <w:lvl w:ilvl="1">
      <w:start w:val="1"/>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1">
    <w:nsid w:val="63BC7B35"/>
    <w:multiLevelType w:val="multilevel"/>
    <w:tmpl w:val="481828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45438E2"/>
    <w:multiLevelType w:val="hybridMultilevel"/>
    <w:tmpl w:val="F61C4280"/>
    <w:lvl w:ilvl="0" w:tplc="E7B2532A">
      <w:start w:val="1"/>
      <w:numFmt w:val="decimal"/>
      <w:lvlText w:val="%1."/>
      <w:lvlJc w:val="left"/>
      <w:pPr>
        <w:ind w:left="560" w:hanging="360"/>
      </w:pPr>
      <w:rPr>
        <w:rFonts w:hint="default"/>
        <w:sz w:val="28"/>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3">
    <w:nsid w:val="6C333533"/>
    <w:multiLevelType w:val="hybridMultilevel"/>
    <w:tmpl w:val="388CA824"/>
    <w:lvl w:ilvl="0" w:tplc="E2988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724F91"/>
    <w:multiLevelType w:val="hybridMultilevel"/>
    <w:tmpl w:val="6AB4191C"/>
    <w:lvl w:ilvl="0" w:tplc="B53C3FEE">
      <w:start w:val="1"/>
      <w:numFmt w:val="decimal"/>
      <w:lvlText w:val="%1)"/>
      <w:lvlJc w:val="left"/>
      <w:pPr>
        <w:ind w:left="960" w:hanging="360"/>
      </w:pPr>
      <w:rPr>
        <w:rFonts w:ascii="Times New Roman" w:eastAsiaTheme="minorEastAsia"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6FF612D5"/>
    <w:multiLevelType w:val="hybridMultilevel"/>
    <w:tmpl w:val="5BECE8FA"/>
    <w:lvl w:ilvl="0" w:tplc="7DFE1BEA">
      <w:start w:val="5"/>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36">
    <w:nsid w:val="7A5275D1"/>
    <w:multiLevelType w:val="multilevel"/>
    <w:tmpl w:val="B720C18E"/>
    <w:lvl w:ilvl="0">
      <w:start w:val="1"/>
      <w:numFmt w:val="decimal"/>
      <w:lvlText w:val="%1."/>
      <w:lvlJc w:val="left"/>
      <w:pPr>
        <w:ind w:left="393" w:hanging="360"/>
      </w:pPr>
      <w:rPr>
        <w:rFonts w:hint="default"/>
      </w:rPr>
    </w:lvl>
    <w:lvl w:ilvl="1">
      <w:start w:val="2"/>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833" w:hanging="180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2193" w:hanging="2160"/>
      </w:pPr>
      <w:rPr>
        <w:rFonts w:hint="default"/>
      </w:rPr>
    </w:lvl>
  </w:abstractNum>
  <w:num w:numId="1">
    <w:abstractNumId w:val="13"/>
  </w:num>
  <w:num w:numId="2">
    <w:abstractNumId w:val="5"/>
  </w:num>
  <w:num w:numId="3">
    <w:abstractNumId w:val="32"/>
  </w:num>
  <w:num w:numId="4">
    <w:abstractNumId w:val="27"/>
  </w:num>
  <w:num w:numId="5">
    <w:abstractNumId w:val="34"/>
  </w:num>
  <w:num w:numId="6">
    <w:abstractNumId w:val="29"/>
  </w:num>
  <w:num w:numId="7">
    <w:abstractNumId w:val="23"/>
  </w:num>
  <w:num w:numId="8">
    <w:abstractNumId w:val="26"/>
  </w:num>
  <w:num w:numId="9">
    <w:abstractNumId w:val="6"/>
  </w:num>
  <w:num w:numId="10">
    <w:abstractNumId w:val="17"/>
  </w:num>
  <w:num w:numId="11">
    <w:abstractNumId w:val="18"/>
  </w:num>
  <w:num w:numId="12">
    <w:abstractNumId w:val="4"/>
  </w:num>
  <w:num w:numId="13">
    <w:abstractNumId w:val="15"/>
  </w:num>
  <w:num w:numId="14">
    <w:abstractNumId w:val="19"/>
  </w:num>
  <w:num w:numId="15">
    <w:abstractNumId w:val="10"/>
  </w:num>
  <w:num w:numId="16">
    <w:abstractNumId w:val="24"/>
  </w:num>
  <w:num w:numId="17">
    <w:abstractNumId w:val="36"/>
  </w:num>
  <w:num w:numId="18">
    <w:abstractNumId w:val="33"/>
  </w:num>
  <w:num w:numId="19">
    <w:abstractNumId w:val="16"/>
  </w:num>
  <w:num w:numId="20">
    <w:abstractNumId w:val="11"/>
  </w:num>
  <w:num w:numId="21">
    <w:abstractNumId w:val="22"/>
  </w:num>
  <w:num w:numId="22">
    <w:abstractNumId w:val="9"/>
  </w:num>
  <w:num w:numId="23">
    <w:abstractNumId w:val="31"/>
  </w:num>
  <w:num w:numId="24">
    <w:abstractNumId w:val="8"/>
  </w:num>
  <w:num w:numId="25">
    <w:abstractNumId w:val="21"/>
  </w:num>
  <w:num w:numId="26">
    <w:abstractNumId w:val="7"/>
  </w:num>
  <w:num w:numId="27">
    <w:abstractNumId w:val="0"/>
  </w:num>
  <w:num w:numId="28">
    <w:abstractNumId w:val="14"/>
  </w:num>
  <w:num w:numId="29">
    <w:abstractNumId w:val="28"/>
  </w:num>
  <w:num w:numId="30">
    <w:abstractNumId w:val="12"/>
  </w:num>
  <w:num w:numId="31">
    <w:abstractNumId w:val="30"/>
  </w:num>
  <w:num w:numId="32">
    <w:abstractNumId w:val="1"/>
  </w:num>
  <w:num w:numId="33">
    <w:abstractNumId w:val="3"/>
  </w:num>
  <w:num w:numId="34">
    <w:abstractNumId w:val="20"/>
  </w:num>
  <w:num w:numId="35">
    <w:abstractNumId w:val="35"/>
  </w:num>
  <w:num w:numId="36">
    <w:abstractNumId w:val="25"/>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495717"/>
    <w:rsid w:val="000104B0"/>
    <w:rsid w:val="000131AA"/>
    <w:rsid w:val="000244E1"/>
    <w:rsid w:val="00024A69"/>
    <w:rsid w:val="00024AC9"/>
    <w:rsid w:val="000348AB"/>
    <w:rsid w:val="00041ED4"/>
    <w:rsid w:val="00042B53"/>
    <w:rsid w:val="00044B8E"/>
    <w:rsid w:val="00050264"/>
    <w:rsid w:val="0005072A"/>
    <w:rsid w:val="00061DCC"/>
    <w:rsid w:val="000667B2"/>
    <w:rsid w:val="00066C45"/>
    <w:rsid w:val="00066FBB"/>
    <w:rsid w:val="00074C1D"/>
    <w:rsid w:val="00075B29"/>
    <w:rsid w:val="00077830"/>
    <w:rsid w:val="00081C87"/>
    <w:rsid w:val="0008336B"/>
    <w:rsid w:val="00083B38"/>
    <w:rsid w:val="00085641"/>
    <w:rsid w:val="0009320A"/>
    <w:rsid w:val="000973EC"/>
    <w:rsid w:val="000A2CC9"/>
    <w:rsid w:val="000A3F63"/>
    <w:rsid w:val="000A567E"/>
    <w:rsid w:val="000A5B88"/>
    <w:rsid w:val="000B1C64"/>
    <w:rsid w:val="000B3FA8"/>
    <w:rsid w:val="000B6D32"/>
    <w:rsid w:val="000C3BB6"/>
    <w:rsid w:val="000D3447"/>
    <w:rsid w:val="000D5986"/>
    <w:rsid w:val="000E3F72"/>
    <w:rsid w:val="000F0445"/>
    <w:rsid w:val="000F65FF"/>
    <w:rsid w:val="00112E9C"/>
    <w:rsid w:val="0012669F"/>
    <w:rsid w:val="00126FB0"/>
    <w:rsid w:val="00132964"/>
    <w:rsid w:val="00134921"/>
    <w:rsid w:val="001367F6"/>
    <w:rsid w:val="001425BC"/>
    <w:rsid w:val="00154F51"/>
    <w:rsid w:val="00164BD3"/>
    <w:rsid w:val="001750AC"/>
    <w:rsid w:val="00190530"/>
    <w:rsid w:val="00190ED6"/>
    <w:rsid w:val="00193848"/>
    <w:rsid w:val="001A6D13"/>
    <w:rsid w:val="001A7730"/>
    <w:rsid w:val="001A799A"/>
    <w:rsid w:val="001B78A2"/>
    <w:rsid w:val="001C191C"/>
    <w:rsid w:val="001C377D"/>
    <w:rsid w:val="001C7BBB"/>
    <w:rsid w:val="001D7E2A"/>
    <w:rsid w:val="001E30A0"/>
    <w:rsid w:val="001E52B1"/>
    <w:rsid w:val="001F26BC"/>
    <w:rsid w:val="001F4F00"/>
    <w:rsid w:val="001F5486"/>
    <w:rsid w:val="001F70A4"/>
    <w:rsid w:val="00200621"/>
    <w:rsid w:val="002035FB"/>
    <w:rsid w:val="00204DE7"/>
    <w:rsid w:val="00206270"/>
    <w:rsid w:val="00213693"/>
    <w:rsid w:val="00213F3A"/>
    <w:rsid w:val="0021775E"/>
    <w:rsid w:val="00225F22"/>
    <w:rsid w:val="00227DA6"/>
    <w:rsid w:val="002330C8"/>
    <w:rsid w:val="002343A0"/>
    <w:rsid w:val="00240F99"/>
    <w:rsid w:val="002430BC"/>
    <w:rsid w:val="00250F32"/>
    <w:rsid w:val="00251A53"/>
    <w:rsid w:val="00251B8F"/>
    <w:rsid w:val="00255374"/>
    <w:rsid w:val="00265234"/>
    <w:rsid w:val="00271F35"/>
    <w:rsid w:val="00273C69"/>
    <w:rsid w:val="00280FA5"/>
    <w:rsid w:val="00284A5C"/>
    <w:rsid w:val="00290333"/>
    <w:rsid w:val="002908D6"/>
    <w:rsid w:val="00290DC4"/>
    <w:rsid w:val="002941A6"/>
    <w:rsid w:val="002949AF"/>
    <w:rsid w:val="00297386"/>
    <w:rsid w:val="002A158E"/>
    <w:rsid w:val="002B38EB"/>
    <w:rsid w:val="002B743A"/>
    <w:rsid w:val="002C1C37"/>
    <w:rsid w:val="002C363B"/>
    <w:rsid w:val="002C4689"/>
    <w:rsid w:val="002D5F69"/>
    <w:rsid w:val="002E6004"/>
    <w:rsid w:val="002E613A"/>
    <w:rsid w:val="002F4528"/>
    <w:rsid w:val="003223F3"/>
    <w:rsid w:val="0032381F"/>
    <w:rsid w:val="00332DFD"/>
    <w:rsid w:val="003374DE"/>
    <w:rsid w:val="00344FC4"/>
    <w:rsid w:val="0034622F"/>
    <w:rsid w:val="00346564"/>
    <w:rsid w:val="00347584"/>
    <w:rsid w:val="00351132"/>
    <w:rsid w:val="0037106B"/>
    <w:rsid w:val="0038266B"/>
    <w:rsid w:val="0038396B"/>
    <w:rsid w:val="00383D2A"/>
    <w:rsid w:val="0038455E"/>
    <w:rsid w:val="003879AB"/>
    <w:rsid w:val="00390149"/>
    <w:rsid w:val="003935CA"/>
    <w:rsid w:val="003937A2"/>
    <w:rsid w:val="003B5CF0"/>
    <w:rsid w:val="003C2554"/>
    <w:rsid w:val="003C3228"/>
    <w:rsid w:val="003C3890"/>
    <w:rsid w:val="003C3E76"/>
    <w:rsid w:val="003F0558"/>
    <w:rsid w:val="003F5392"/>
    <w:rsid w:val="004021E5"/>
    <w:rsid w:val="00402A56"/>
    <w:rsid w:val="00403F50"/>
    <w:rsid w:val="00404209"/>
    <w:rsid w:val="00413ADA"/>
    <w:rsid w:val="00422C1E"/>
    <w:rsid w:val="00425AAF"/>
    <w:rsid w:val="004337CD"/>
    <w:rsid w:val="0043679D"/>
    <w:rsid w:val="00437C83"/>
    <w:rsid w:val="004409FE"/>
    <w:rsid w:val="0044435D"/>
    <w:rsid w:val="00444E26"/>
    <w:rsid w:val="004651B0"/>
    <w:rsid w:val="00466012"/>
    <w:rsid w:val="00481F39"/>
    <w:rsid w:val="004842FB"/>
    <w:rsid w:val="00487467"/>
    <w:rsid w:val="00495717"/>
    <w:rsid w:val="0049650C"/>
    <w:rsid w:val="00496B25"/>
    <w:rsid w:val="004A2488"/>
    <w:rsid w:val="004A2EFD"/>
    <w:rsid w:val="004A4E10"/>
    <w:rsid w:val="004E1460"/>
    <w:rsid w:val="004E59E3"/>
    <w:rsid w:val="0050089B"/>
    <w:rsid w:val="00507153"/>
    <w:rsid w:val="00512AEC"/>
    <w:rsid w:val="00517F67"/>
    <w:rsid w:val="005221DC"/>
    <w:rsid w:val="005252E8"/>
    <w:rsid w:val="00535482"/>
    <w:rsid w:val="00536713"/>
    <w:rsid w:val="005419CD"/>
    <w:rsid w:val="00542A8F"/>
    <w:rsid w:val="00554730"/>
    <w:rsid w:val="00564996"/>
    <w:rsid w:val="0057006C"/>
    <w:rsid w:val="00574655"/>
    <w:rsid w:val="00582C2B"/>
    <w:rsid w:val="00582EC5"/>
    <w:rsid w:val="00584877"/>
    <w:rsid w:val="00593D56"/>
    <w:rsid w:val="0059414B"/>
    <w:rsid w:val="005A0BE6"/>
    <w:rsid w:val="005A1423"/>
    <w:rsid w:val="005A176C"/>
    <w:rsid w:val="005A30AA"/>
    <w:rsid w:val="005B2B32"/>
    <w:rsid w:val="005B411A"/>
    <w:rsid w:val="005B5A93"/>
    <w:rsid w:val="005C4FAE"/>
    <w:rsid w:val="005C6D3C"/>
    <w:rsid w:val="005C7FB8"/>
    <w:rsid w:val="005D4B0F"/>
    <w:rsid w:val="005E21D7"/>
    <w:rsid w:val="005F3031"/>
    <w:rsid w:val="005F3D01"/>
    <w:rsid w:val="006028F2"/>
    <w:rsid w:val="0060527A"/>
    <w:rsid w:val="00610F58"/>
    <w:rsid w:val="00615AFB"/>
    <w:rsid w:val="006238F5"/>
    <w:rsid w:val="0063164B"/>
    <w:rsid w:val="006317A1"/>
    <w:rsid w:val="00651E0A"/>
    <w:rsid w:val="00656DB2"/>
    <w:rsid w:val="006577C0"/>
    <w:rsid w:val="006655CB"/>
    <w:rsid w:val="006705B3"/>
    <w:rsid w:val="0067079B"/>
    <w:rsid w:val="00673E65"/>
    <w:rsid w:val="00677FE0"/>
    <w:rsid w:val="00680563"/>
    <w:rsid w:val="0068411D"/>
    <w:rsid w:val="00687182"/>
    <w:rsid w:val="006B0597"/>
    <w:rsid w:val="006B4172"/>
    <w:rsid w:val="006C3515"/>
    <w:rsid w:val="006C452F"/>
    <w:rsid w:val="006C6856"/>
    <w:rsid w:val="006D2D61"/>
    <w:rsid w:val="006F103D"/>
    <w:rsid w:val="007036E6"/>
    <w:rsid w:val="00704502"/>
    <w:rsid w:val="0070764D"/>
    <w:rsid w:val="00707D49"/>
    <w:rsid w:val="00710A99"/>
    <w:rsid w:val="007148EF"/>
    <w:rsid w:val="00717BF1"/>
    <w:rsid w:val="00720717"/>
    <w:rsid w:val="00737719"/>
    <w:rsid w:val="00737FB1"/>
    <w:rsid w:val="00750F42"/>
    <w:rsid w:val="00773F14"/>
    <w:rsid w:val="00782DDF"/>
    <w:rsid w:val="00785A56"/>
    <w:rsid w:val="00786844"/>
    <w:rsid w:val="00791F02"/>
    <w:rsid w:val="007A0016"/>
    <w:rsid w:val="007A7D5F"/>
    <w:rsid w:val="007B106C"/>
    <w:rsid w:val="007B567A"/>
    <w:rsid w:val="007C199B"/>
    <w:rsid w:val="007D2BF8"/>
    <w:rsid w:val="007D7026"/>
    <w:rsid w:val="007E0338"/>
    <w:rsid w:val="007E0857"/>
    <w:rsid w:val="007F409C"/>
    <w:rsid w:val="007F7548"/>
    <w:rsid w:val="008044F4"/>
    <w:rsid w:val="00807181"/>
    <w:rsid w:val="0080754B"/>
    <w:rsid w:val="00812782"/>
    <w:rsid w:val="00826145"/>
    <w:rsid w:val="00826BBD"/>
    <w:rsid w:val="00826FDE"/>
    <w:rsid w:val="00835177"/>
    <w:rsid w:val="00835C97"/>
    <w:rsid w:val="0084136C"/>
    <w:rsid w:val="00841BB6"/>
    <w:rsid w:val="0084669A"/>
    <w:rsid w:val="00846EB8"/>
    <w:rsid w:val="00850673"/>
    <w:rsid w:val="00854A47"/>
    <w:rsid w:val="0085658F"/>
    <w:rsid w:val="00861765"/>
    <w:rsid w:val="00862D1D"/>
    <w:rsid w:val="00876216"/>
    <w:rsid w:val="0087759C"/>
    <w:rsid w:val="0088727B"/>
    <w:rsid w:val="00890001"/>
    <w:rsid w:val="00890486"/>
    <w:rsid w:val="0089146A"/>
    <w:rsid w:val="008B7243"/>
    <w:rsid w:val="008C038E"/>
    <w:rsid w:val="008C048F"/>
    <w:rsid w:val="008C3DD5"/>
    <w:rsid w:val="008C7B18"/>
    <w:rsid w:val="008D094E"/>
    <w:rsid w:val="008D1C50"/>
    <w:rsid w:val="008D303B"/>
    <w:rsid w:val="008E4A7C"/>
    <w:rsid w:val="008E528C"/>
    <w:rsid w:val="008E570C"/>
    <w:rsid w:val="008F42CE"/>
    <w:rsid w:val="00914054"/>
    <w:rsid w:val="00915324"/>
    <w:rsid w:val="009201EA"/>
    <w:rsid w:val="009203E7"/>
    <w:rsid w:val="009209C2"/>
    <w:rsid w:val="009238CF"/>
    <w:rsid w:val="00936475"/>
    <w:rsid w:val="0093741E"/>
    <w:rsid w:val="0093757C"/>
    <w:rsid w:val="009413E5"/>
    <w:rsid w:val="009430B4"/>
    <w:rsid w:val="0094435E"/>
    <w:rsid w:val="00950FA9"/>
    <w:rsid w:val="00954794"/>
    <w:rsid w:val="0096125F"/>
    <w:rsid w:val="0097108D"/>
    <w:rsid w:val="00971DB4"/>
    <w:rsid w:val="00972698"/>
    <w:rsid w:val="00974E2C"/>
    <w:rsid w:val="00983602"/>
    <w:rsid w:val="0099269D"/>
    <w:rsid w:val="009A0C57"/>
    <w:rsid w:val="009A32D5"/>
    <w:rsid w:val="009A531E"/>
    <w:rsid w:val="009A5379"/>
    <w:rsid w:val="009C1024"/>
    <w:rsid w:val="009C35DE"/>
    <w:rsid w:val="009C36FE"/>
    <w:rsid w:val="009D125D"/>
    <w:rsid w:val="009D2767"/>
    <w:rsid w:val="009E2F03"/>
    <w:rsid w:val="009E2FD4"/>
    <w:rsid w:val="009E6C8B"/>
    <w:rsid w:val="009E7041"/>
    <w:rsid w:val="009F476F"/>
    <w:rsid w:val="009F67AB"/>
    <w:rsid w:val="00A0283E"/>
    <w:rsid w:val="00A179B2"/>
    <w:rsid w:val="00A21B46"/>
    <w:rsid w:val="00A25EDD"/>
    <w:rsid w:val="00A25F26"/>
    <w:rsid w:val="00A2661F"/>
    <w:rsid w:val="00A30574"/>
    <w:rsid w:val="00A4079C"/>
    <w:rsid w:val="00A50CB0"/>
    <w:rsid w:val="00A53C49"/>
    <w:rsid w:val="00A62FB4"/>
    <w:rsid w:val="00A63903"/>
    <w:rsid w:val="00A7601B"/>
    <w:rsid w:val="00A807EA"/>
    <w:rsid w:val="00A8374C"/>
    <w:rsid w:val="00A83DAA"/>
    <w:rsid w:val="00A912E9"/>
    <w:rsid w:val="00AA37CA"/>
    <w:rsid w:val="00AB18E9"/>
    <w:rsid w:val="00AB260B"/>
    <w:rsid w:val="00AB3F7F"/>
    <w:rsid w:val="00AC0A8D"/>
    <w:rsid w:val="00AC21F7"/>
    <w:rsid w:val="00AC3371"/>
    <w:rsid w:val="00AC4B00"/>
    <w:rsid w:val="00AD5352"/>
    <w:rsid w:val="00AE1547"/>
    <w:rsid w:val="00AE35B9"/>
    <w:rsid w:val="00AE3D62"/>
    <w:rsid w:val="00AF07E6"/>
    <w:rsid w:val="00AF0E04"/>
    <w:rsid w:val="00AF5C80"/>
    <w:rsid w:val="00B00B44"/>
    <w:rsid w:val="00B014A8"/>
    <w:rsid w:val="00B05331"/>
    <w:rsid w:val="00B11A10"/>
    <w:rsid w:val="00B13257"/>
    <w:rsid w:val="00B17545"/>
    <w:rsid w:val="00B33851"/>
    <w:rsid w:val="00B479CD"/>
    <w:rsid w:val="00B557E2"/>
    <w:rsid w:val="00B5619F"/>
    <w:rsid w:val="00B644A4"/>
    <w:rsid w:val="00B67152"/>
    <w:rsid w:val="00B70323"/>
    <w:rsid w:val="00B726EF"/>
    <w:rsid w:val="00B72B38"/>
    <w:rsid w:val="00B73FE3"/>
    <w:rsid w:val="00B74FC4"/>
    <w:rsid w:val="00B84774"/>
    <w:rsid w:val="00B852AF"/>
    <w:rsid w:val="00B860C2"/>
    <w:rsid w:val="00B90A06"/>
    <w:rsid w:val="00B94A4D"/>
    <w:rsid w:val="00BA089C"/>
    <w:rsid w:val="00BA42F0"/>
    <w:rsid w:val="00BA4ADB"/>
    <w:rsid w:val="00BA607B"/>
    <w:rsid w:val="00BA6EC4"/>
    <w:rsid w:val="00BB7B52"/>
    <w:rsid w:val="00BB7BA3"/>
    <w:rsid w:val="00BD24BF"/>
    <w:rsid w:val="00BE122C"/>
    <w:rsid w:val="00BE3DBE"/>
    <w:rsid w:val="00BF5899"/>
    <w:rsid w:val="00C10344"/>
    <w:rsid w:val="00C1273F"/>
    <w:rsid w:val="00C150B5"/>
    <w:rsid w:val="00C1740C"/>
    <w:rsid w:val="00C23BDF"/>
    <w:rsid w:val="00C47421"/>
    <w:rsid w:val="00C61234"/>
    <w:rsid w:val="00C635DF"/>
    <w:rsid w:val="00C70CA0"/>
    <w:rsid w:val="00C721AA"/>
    <w:rsid w:val="00C72C4E"/>
    <w:rsid w:val="00C7449B"/>
    <w:rsid w:val="00C77F4A"/>
    <w:rsid w:val="00C80D69"/>
    <w:rsid w:val="00C817F1"/>
    <w:rsid w:val="00C83ACA"/>
    <w:rsid w:val="00C908C8"/>
    <w:rsid w:val="00C94E9C"/>
    <w:rsid w:val="00C9761B"/>
    <w:rsid w:val="00CA6E38"/>
    <w:rsid w:val="00CB3F67"/>
    <w:rsid w:val="00CB5A71"/>
    <w:rsid w:val="00CB68A9"/>
    <w:rsid w:val="00CE6800"/>
    <w:rsid w:val="00CF6854"/>
    <w:rsid w:val="00CF73F0"/>
    <w:rsid w:val="00D113BE"/>
    <w:rsid w:val="00D23362"/>
    <w:rsid w:val="00D30D6C"/>
    <w:rsid w:val="00D3424F"/>
    <w:rsid w:val="00D4088A"/>
    <w:rsid w:val="00D42C5D"/>
    <w:rsid w:val="00D44A00"/>
    <w:rsid w:val="00D4657F"/>
    <w:rsid w:val="00D54B8B"/>
    <w:rsid w:val="00D60E14"/>
    <w:rsid w:val="00D775F1"/>
    <w:rsid w:val="00D779E8"/>
    <w:rsid w:val="00D8234B"/>
    <w:rsid w:val="00D87296"/>
    <w:rsid w:val="00D93FBD"/>
    <w:rsid w:val="00DA0651"/>
    <w:rsid w:val="00DA2DA4"/>
    <w:rsid w:val="00DB0FCE"/>
    <w:rsid w:val="00DB12AE"/>
    <w:rsid w:val="00DB13F9"/>
    <w:rsid w:val="00DB2A6E"/>
    <w:rsid w:val="00DB3651"/>
    <w:rsid w:val="00DB65A2"/>
    <w:rsid w:val="00DB74B3"/>
    <w:rsid w:val="00DC4781"/>
    <w:rsid w:val="00DD4C21"/>
    <w:rsid w:val="00DD79E5"/>
    <w:rsid w:val="00DE5D00"/>
    <w:rsid w:val="00DF2791"/>
    <w:rsid w:val="00DF4732"/>
    <w:rsid w:val="00DF47E6"/>
    <w:rsid w:val="00E01632"/>
    <w:rsid w:val="00E17284"/>
    <w:rsid w:val="00E25D27"/>
    <w:rsid w:val="00E32971"/>
    <w:rsid w:val="00E336E9"/>
    <w:rsid w:val="00E3434F"/>
    <w:rsid w:val="00E40EE0"/>
    <w:rsid w:val="00E440A3"/>
    <w:rsid w:val="00E46494"/>
    <w:rsid w:val="00E52471"/>
    <w:rsid w:val="00E538E4"/>
    <w:rsid w:val="00E555F3"/>
    <w:rsid w:val="00E6681A"/>
    <w:rsid w:val="00E6765C"/>
    <w:rsid w:val="00E83185"/>
    <w:rsid w:val="00E84286"/>
    <w:rsid w:val="00E84AE7"/>
    <w:rsid w:val="00E920E1"/>
    <w:rsid w:val="00EB5529"/>
    <w:rsid w:val="00EB65BA"/>
    <w:rsid w:val="00EB66D8"/>
    <w:rsid w:val="00EB71AD"/>
    <w:rsid w:val="00EB7C7B"/>
    <w:rsid w:val="00EC0D9D"/>
    <w:rsid w:val="00EC5AF8"/>
    <w:rsid w:val="00ED4B41"/>
    <w:rsid w:val="00EE1297"/>
    <w:rsid w:val="00EF0F7C"/>
    <w:rsid w:val="00EF71E7"/>
    <w:rsid w:val="00F05955"/>
    <w:rsid w:val="00F062A0"/>
    <w:rsid w:val="00F0676A"/>
    <w:rsid w:val="00F104DC"/>
    <w:rsid w:val="00F1194A"/>
    <w:rsid w:val="00F13A55"/>
    <w:rsid w:val="00F16977"/>
    <w:rsid w:val="00F2304B"/>
    <w:rsid w:val="00F26EE4"/>
    <w:rsid w:val="00F2791F"/>
    <w:rsid w:val="00F31B4C"/>
    <w:rsid w:val="00F34034"/>
    <w:rsid w:val="00F37421"/>
    <w:rsid w:val="00F404B9"/>
    <w:rsid w:val="00F43181"/>
    <w:rsid w:val="00F45CCC"/>
    <w:rsid w:val="00F516FB"/>
    <w:rsid w:val="00F60700"/>
    <w:rsid w:val="00F62AA0"/>
    <w:rsid w:val="00F64208"/>
    <w:rsid w:val="00F71F86"/>
    <w:rsid w:val="00F87863"/>
    <w:rsid w:val="00FA13DE"/>
    <w:rsid w:val="00FB2B7F"/>
    <w:rsid w:val="00FB5F89"/>
    <w:rsid w:val="00FD7590"/>
    <w:rsid w:val="00FE12B0"/>
    <w:rsid w:val="00FE6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14"/>
    <w:rPr>
      <w:rFonts w:eastAsiaTheme="minorEastAsia"/>
      <w:lang w:eastAsia="ru-RU"/>
    </w:rPr>
  </w:style>
  <w:style w:type="paragraph" w:styleId="1">
    <w:name w:val="heading 1"/>
    <w:basedOn w:val="a"/>
    <w:next w:val="a"/>
    <w:link w:val="10"/>
    <w:autoRedefine/>
    <w:qFormat/>
    <w:rsid w:val="00A807EA"/>
    <w:pPr>
      <w:keepNext/>
      <w:keepLines/>
      <w:spacing w:before="480" w:after="100" w:afterAutospacing="1" w:line="240" w:lineRule="auto"/>
      <w:jc w:val="center"/>
      <w:outlineLvl w:val="0"/>
    </w:pPr>
    <w:rPr>
      <w:rFonts w:eastAsiaTheme="majorEastAsia" w:cstheme="majorBidi"/>
      <w:b/>
      <w:szCs w:val="32"/>
    </w:rPr>
  </w:style>
  <w:style w:type="paragraph" w:styleId="2">
    <w:name w:val="heading 2"/>
    <w:basedOn w:val="a"/>
    <w:next w:val="a"/>
    <w:link w:val="20"/>
    <w:autoRedefine/>
    <w:uiPriority w:val="9"/>
    <w:unhideWhenUsed/>
    <w:qFormat/>
    <w:rsid w:val="008C038E"/>
    <w:pPr>
      <w:keepNext/>
      <w:keepLines/>
      <w:spacing w:before="360" w:after="100" w:afterAutospacing="1" w:line="240" w:lineRule="auto"/>
      <w:jc w:val="center"/>
      <w:outlineLvl w:val="1"/>
    </w:pPr>
    <w:rPr>
      <w:rFonts w:eastAsia="Times New Roman" w:cstheme="majorBidi"/>
      <w:b/>
      <w:szCs w:val="26"/>
    </w:rPr>
  </w:style>
  <w:style w:type="paragraph" w:styleId="3">
    <w:name w:val="heading 3"/>
    <w:basedOn w:val="a"/>
    <w:next w:val="a"/>
    <w:link w:val="30"/>
    <w:autoRedefine/>
    <w:uiPriority w:val="9"/>
    <w:unhideWhenUsed/>
    <w:qFormat/>
    <w:rsid w:val="00024A69"/>
    <w:pPr>
      <w:keepNext/>
      <w:keepLines/>
      <w:spacing w:before="240" w:after="240"/>
      <w:jc w:val="center"/>
      <w:outlineLvl w:val="2"/>
    </w:pPr>
    <w:rPr>
      <w:rFonts w:eastAsiaTheme="majorEastAsia" w:cstheme="majorBidi"/>
      <w:b/>
      <w:szCs w:val="24"/>
    </w:rPr>
  </w:style>
  <w:style w:type="paragraph" w:styleId="4">
    <w:name w:val="heading 4"/>
    <w:basedOn w:val="a"/>
    <w:next w:val="a"/>
    <w:link w:val="40"/>
    <w:uiPriority w:val="9"/>
    <w:unhideWhenUsed/>
    <w:qFormat/>
    <w:rsid w:val="00B014A8"/>
    <w:pPr>
      <w:keepNext/>
      <w:keepLines/>
      <w:spacing w:before="100" w:beforeAutospacing="1" w:after="100" w:afterAutospacing="1"/>
      <w:outlineLvl w:val="3"/>
    </w:pPr>
    <w:rPr>
      <w:rFonts w:eastAsiaTheme="majorEastAsia" w:cstheme="majorBid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717"/>
    <w:rPr>
      <w:color w:val="0000FF"/>
      <w:u w:val="single"/>
    </w:rPr>
  </w:style>
  <w:style w:type="paragraph" w:styleId="a4">
    <w:name w:val="No Spacing"/>
    <w:qFormat/>
    <w:rsid w:val="00495717"/>
    <w:pPr>
      <w:spacing w:after="0" w:line="240" w:lineRule="auto"/>
    </w:pPr>
    <w:rPr>
      <w:rFonts w:ascii="Calibri" w:eastAsia="Calibri" w:hAnsi="Calibri" w:cs="Times New Roman"/>
      <w:sz w:val="22"/>
    </w:rPr>
  </w:style>
  <w:style w:type="paragraph" w:styleId="a5">
    <w:name w:val="List Paragraph"/>
    <w:basedOn w:val="a"/>
    <w:uiPriority w:val="34"/>
    <w:qFormat/>
    <w:rsid w:val="00495717"/>
    <w:pPr>
      <w:ind w:left="720"/>
      <w:contextualSpacing/>
    </w:pPr>
  </w:style>
  <w:style w:type="paragraph" w:styleId="a6">
    <w:name w:val="Normal (Web)"/>
    <w:basedOn w:val="a"/>
    <w:unhideWhenUsed/>
    <w:rsid w:val="0049571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495717"/>
  </w:style>
  <w:style w:type="paragraph" w:styleId="a7">
    <w:name w:val="Balloon Text"/>
    <w:basedOn w:val="a"/>
    <w:link w:val="a8"/>
    <w:unhideWhenUsed/>
    <w:rsid w:val="00495717"/>
    <w:pPr>
      <w:spacing w:after="0" w:line="240" w:lineRule="auto"/>
    </w:pPr>
    <w:rPr>
      <w:rFonts w:ascii="Tahoma" w:hAnsi="Tahoma" w:cs="Tahoma"/>
      <w:sz w:val="16"/>
      <w:szCs w:val="16"/>
    </w:rPr>
  </w:style>
  <w:style w:type="character" w:customStyle="1" w:styleId="a8">
    <w:name w:val="Текст выноски Знак"/>
    <w:basedOn w:val="a0"/>
    <w:link w:val="a7"/>
    <w:rsid w:val="00495717"/>
    <w:rPr>
      <w:rFonts w:ascii="Tahoma" w:eastAsiaTheme="minorEastAsia" w:hAnsi="Tahoma" w:cs="Tahoma"/>
      <w:sz w:val="16"/>
      <w:szCs w:val="16"/>
      <w:lang w:eastAsia="ru-RU"/>
    </w:rPr>
  </w:style>
  <w:style w:type="paragraph" w:styleId="a9">
    <w:name w:val="header"/>
    <w:basedOn w:val="a"/>
    <w:link w:val="aa"/>
    <w:uiPriority w:val="99"/>
    <w:unhideWhenUsed/>
    <w:rsid w:val="008E57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70C"/>
    <w:rPr>
      <w:rFonts w:asciiTheme="minorHAnsi" w:eastAsiaTheme="minorEastAsia" w:hAnsiTheme="minorHAnsi"/>
      <w:sz w:val="22"/>
      <w:lang w:eastAsia="ru-RU"/>
    </w:rPr>
  </w:style>
  <w:style w:type="paragraph" w:styleId="ab">
    <w:name w:val="footer"/>
    <w:basedOn w:val="a"/>
    <w:link w:val="ac"/>
    <w:uiPriority w:val="99"/>
    <w:unhideWhenUsed/>
    <w:rsid w:val="008E57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570C"/>
    <w:rPr>
      <w:rFonts w:asciiTheme="minorHAnsi" w:eastAsiaTheme="minorEastAsia" w:hAnsiTheme="minorHAnsi"/>
      <w:sz w:val="22"/>
      <w:lang w:eastAsia="ru-RU"/>
    </w:rPr>
  </w:style>
  <w:style w:type="paragraph" w:customStyle="1" w:styleId="ConsPlusNormal">
    <w:name w:val="ConsPlusNormal"/>
    <w:rsid w:val="002C363B"/>
    <w:pPr>
      <w:widowControl w:val="0"/>
      <w:autoSpaceDE w:val="0"/>
      <w:autoSpaceDN w:val="0"/>
      <w:adjustRightInd w:val="0"/>
      <w:spacing w:after="0" w:line="240" w:lineRule="auto"/>
    </w:pPr>
    <w:rPr>
      <w:rFonts w:ascii="Calibri" w:eastAsiaTheme="minorEastAsia" w:hAnsi="Calibri" w:cs="Calibri"/>
      <w:sz w:val="22"/>
      <w:lang w:eastAsia="ru-RU"/>
    </w:rPr>
  </w:style>
  <w:style w:type="character" w:customStyle="1" w:styleId="10">
    <w:name w:val="Заголовок 1 Знак"/>
    <w:basedOn w:val="a0"/>
    <w:link w:val="1"/>
    <w:rsid w:val="00A807EA"/>
    <w:rPr>
      <w:rFonts w:eastAsiaTheme="majorEastAsia" w:cstheme="majorBidi"/>
      <w:b/>
      <w:szCs w:val="32"/>
      <w:lang w:eastAsia="ru-RU"/>
    </w:rPr>
  </w:style>
  <w:style w:type="character" w:customStyle="1" w:styleId="20">
    <w:name w:val="Заголовок 2 Знак"/>
    <w:basedOn w:val="a0"/>
    <w:link w:val="2"/>
    <w:uiPriority w:val="9"/>
    <w:rsid w:val="008C038E"/>
    <w:rPr>
      <w:rFonts w:eastAsia="Times New Roman" w:cstheme="majorBidi"/>
      <w:b/>
      <w:szCs w:val="26"/>
      <w:lang w:eastAsia="ru-RU"/>
    </w:rPr>
  </w:style>
  <w:style w:type="paragraph" w:customStyle="1" w:styleId="ConsPlusNonformat">
    <w:name w:val="ConsPlusNonformat"/>
    <w:rsid w:val="005A0B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5A0BE6"/>
    <w:pPr>
      <w:spacing w:after="0" w:line="240" w:lineRule="auto"/>
      <w:ind w:left="720" w:firstLine="709"/>
    </w:pPr>
    <w:rPr>
      <w:rFonts w:eastAsia="Times New Roman" w:cs="Times New Roman"/>
      <w:szCs w:val="28"/>
    </w:rPr>
  </w:style>
  <w:style w:type="character" w:customStyle="1" w:styleId="21">
    <w:name w:val="Основной текст (2)"/>
    <w:rsid w:val="005A0BE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rsid w:val="005A0BE6"/>
    <w:rPr>
      <w:rFonts w:ascii="Times New Roman" w:eastAsia="Times New Roman" w:hAnsi="Times New Roman" w:cs="Times New Roman"/>
      <w:b w:val="0"/>
      <w:bCs w:val="0"/>
      <w:i w:val="0"/>
      <w:iCs w:val="0"/>
      <w:smallCaps w:val="0"/>
      <w:strike w:val="0"/>
      <w:sz w:val="28"/>
      <w:szCs w:val="28"/>
      <w:u w:val="none"/>
    </w:rPr>
  </w:style>
  <w:style w:type="character" w:customStyle="1" w:styleId="ad">
    <w:name w:val="Колонтитул_"/>
    <w:link w:val="ae"/>
    <w:rsid w:val="005A0BE6"/>
    <w:rPr>
      <w:sz w:val="14"/>
      <w:szCs w:val="14"/>
      <w:shd w:val="clear" w:color="auto" w:fill="FFFFFF"/>
    </w:rPr>
  </w:style>
  <w:style w:type="character" w:customStyle="1" w:styleId="14pt">
    <w:name w:val="Колонтитул + 14 pt;Полужирный"/>
    <w:rsid w:val="005A0BE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e">
    <w:name w:val="Колонтитул"/>
    <w:basedOn w:val="a"/>
    <w:link w:val="ad"/>
    <w:rsid w:val="005A0BE6"/>
    <w:pPr>
      <w:widowControl w:val="0"/>
      <w:shd w:val="clear" w:color="auto" w:fill="FFFFFF"/>
      <w:spacing w:after="0" w:line="187" w:lineRule="exact"/>
      <w:jc w:val="right"/>
    </w:pPr>
    <w:rPr>
      <w:rFonts w:eastAsiaTheme="minorHAnsi"/>
      <w:sz w:val="14"/>
      <w:szCs w:val="14"/>
      <w:lang w:eastAsia="en-US"/>
    </w:rPr>
  </w:style>
  <w:style w:type="character" w:customStyle="1" w:styleId="9">
    <w:name w:val="Основной текст (9)_"/>
    <w:link w:val="90"/>
    <w:rsid w:val="005A0BE6"/>
    <w:rPr>
      <w:sz w:val="15"/>
      <w:szCs w:val="15"/>
      <w:shd w:val="clear" w:color="auto" w:fill="FFFFFF"/>
    </w:rPr>
  </w:style>
  <w:style w:type="character" w:customStyle="1" w:styleId="275pt">
    <w:name w:val="Основной текст (2) + 7;5 pt"/>
    <w:rsid w:val="005A0BE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pt1pt">
    <w:name w:val="Основной текст (2) + 10 pt;Интервал 1 pt"/>
    <w:rsid w:val="005A0BE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100">
    <w:name w:val="Основной текст (10)_"/>
    <w:link w:val="101"/>
    <w:rsid w:val="005A0BE6"/>
    <w:rPr>
      <w:b/>
      <w:bCs/>
      <w:shd w:val="clear" w:color="auto" w:fill="FFFFFF"/>
    </w:rPr>
  </w:style>
  <w:style w:type="character" w:customStyle="1" w:styleId="1095pt">
    <w:name w:val="Основной текст (10) + 9;5 pt;Не полужирный"/>
    <w:rsid w:val="005A0BE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rsid w:val="005A0B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5pt">
    <w:name w:val="Основной текст (2) + 4;5 pt"/>
    <w:rsid w:val="005A0BE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5pt">
    <w:name w:val="Колонтитул + 10;5 pt"/>
    <w:rsid w:val="005A0BE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
    <w:name w:val="Основной текст (2) + 9 pt;Полужирный"/>
    <w:rsid w:val="005A0BE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CenturyGothic8pt">
    <w:name w:val="Основной текст (2) + Century Gothic;8 pt"/>
    <w:rsid w:val="005A0BE6"/>
    <w:rPr>
      <w:rFonts w:ascii="Century Gothic" w:eastAsia="Century Gothic" w:hAnsi="Century Gothic" w:cs="Century Gothic"/>
      <w:b w:val="0"/>
      <w:bCs w:val="0"/>
      <w:i w:val="0"/>
      <w:iCs w:val="0"/>
      <w:smallCaps w:val="0"/>
      <w:strike w:val="0"/>
      <w:color w:val="000000"/>
      <w:spacing w:val="0"/>
      <w:w w:val="100"/>
      <w:position w:val="0"/>
      <w:sz w:val="16"/>
      <w:szCs w:val="16"/>
      <w:u w:val="none"/>
      <w:lang w:val="ru-RU" w:eastAsia="ru-RU" w:bidi="ru-RU"/>
    </w:rPr>
  </w:style>
  <w:style w:type="character" w:customStyle="1" w:styleId="2CenturyGothic4pt">
    <w:name w:val="Основной текст (2) + Century Gothic;4 pt;Полужирный"/>
    <w:rsid w:val="005A0BE6"/>
    <w:rPr>
      <w:rFonts w:ascii="Century Gothic" w:eastAsia="Century Gothic" w:hAnsi="Century Gothic" w:cs="Century Gothic"/>
      <w:b/>
      <w:bCs/>
      <w:i w:val="0"/>
      <w:iCs w:val="0"/>
      <w:smallCaps w:val="0"/>
      <w:strike w:val="0"/>
      <w:color w:val="000000"/>
      <w:spacing w:val="0"/>
      <w:w w:val="100"/>
      <w:position w:val="0"/>
      <w:sz w:val="8"/>
      <w:szCs w:val="8"/>
      <w:u w:val="none"/>
      <w:lang w:val="ru-RU" w:eastAsia="ru-RU" w:bidi="ru-RU"/>
    </w:rPr>
  </w:style>
  <w:style w:type="character" w:customStyle="1" w:styleId="85pt">
    <w:name w:val="Колонтитул + 8;5 pt"/>
    <w:rsid w:val="005A0BE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rsid w:val="005A0BE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0">
    <w:name w:val="Основной текст (2) + 9 pt;Полужирный;Курсив"/>
    <w:rsid w:val="005A0BE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90">
    <w:name w:val="Основной текст (9)"/>
    <w:basedOn w:val="a"/>
    <w:link w:val="9"/>
    <w:rsid w:val="005A0BE6"/>
    <w:pPr>
      <w:widowControl w:val="0"/>
      <w:shd w:val="clear" w:color="auto" w:fill="FFFFFF"/>
      <w:spacing w:after="0" w:line="187" w:lineRule="exact"/>
      <w:jc w:val="center"/>
    </w:pPr>
    <w:rPr>
      <w:rFonts w:eastAsiaTheme="minorHAnsi"/>
      <w:sz w:val="15"/>
      <w:szCs w:val="15"/>
      <w:lang w:eastAsia="en-US"/>
    </w:rPr>
  </w:style>
  <w:style w:type="paragraph" w:customStyle="1" w:styleId="101">
    <w:name w:val="Основной текст (10)"/>
    <w:basedOn w:val="a"/>
    <w:link w:val="100"/>
    <w:rsid w:val="005A0BE6"/>
    <w:pPr>
      <w:widowControl w:val="0"/>
      <w:shd w:val="clear" w:color="auto" w:fill="FFFFFF"/>
      <w:spacing w:after="0" w:line="245" w:lineRule="exact"/>
    </w:pPr>
    <w:rPr>
      <w:rFonts w:eastAsiaTheme="minorHAnsi"/>
      <w:b/>
      <w:bCs/>
      <w:lang w:eastAsia="en-US"/>
    </w:rPr>
  </w:style>
  <w:style w:type="paragraph" w:styleId="af">
    <w:name w:val="Revision"/>
    <w:hidden/>
    <w:uiPriority w:val="99"/>
    <w:semiHidden/>
    <w:rsid w:val="005A0BE6"/>
    <w:pPr>
      <w:spacing w:after="0" w:line="240" w:lineRule="auto"/>
    </w:pPr>
    <w:rPr>
      <w:rFonts w:eastAsia="Times New Roman" w:cs="Times New Roman"/>
      <w:sz w:val="24"/>
      <w:szCs w:val="24"/>
      <w:lang w:eastAsia="ru-RU"/>
    </w:rPr>
  </w:style>
  <w:style w:type="character" w:styleId="af0">
    <w:name w:val="annotation reference"/>
    <w:rsid w:val="005A0BE6"/>
    <w:rPr>
      <w:sz w:val="16"/>
      <w:szCs w:val="16"/>
    </w:rPr>
  </w:style>
  <w:style w:type="paragraph" w:styleId="af1">
    <w:name w:val="annotation text"/>
    <w:basedOn w:val="a"/>
    <w:link w:val="af2"/>
    <w:rsid w:val="005A0BE6"/>
    <w:pPr>
      <w:spacing w:after="0" w:line="240" w:lineRule="auto"/>
    </w:pPr>
    <w:rPr>
      <w:rFonts w:eastAsia="Times New Roman" w:cs="Times New Roman"/>
      <w:sz w:val="20"/>
      <w:szCs w:val="20"/>
    </w:rPr>
  </w:style>
  <w:style w:type="character" w:customStyle="1" w:styleId="af2">
    <w:name w:val="Текст примечания Знак"/>
    <w:basedOn w:val="a0"/>
    <w:link w:val="af1"/>
    <w:rsid w:val="005A0BE6"/>
    <w:rPr>
      <w:rFonts w:eastAsia="Times New Roman" w:cs="Times New Roman"/>
      <w:sz w:val="20"/>
      <w:szCs w:val="20"/>
      <w:lang w:eastAsia="ru-RU"/>
    </w:rPr>
  </w:style>
  <w:style w:type="paragraph" w:styleId="af3">
    <w:name w:val="annotation subject"/>
    <w:basedOn w:val="af1"/>
    <w:next w:val="af1"/>
    <w:link w:val="af4"/>
    <w:rsid w:val="005A0BE6"/>
    <w:rPr>
      <w:b/>
      <w:bCs/>
    </w:rPr>
  </w:style>
  <w:style w:type="character" w:customStyle="1" w:styleId="af4">
    <w:name w:val="Тема примечания Знак"/>
    <w:basedOn w:val="af2"/>
    <w:link w:val="af3"/>
    <w:rsid w:val="005A0BE6"/>
    <w:rPr>
      <w:rFonts w:eastAsia="Times New Roman" w:cs="Times New Roman"/>
      <w:b/>
      <w:bCs/>
      <w:sz w:val="20"/>
      <w:szCs w:val="20"/>
      <w:lang w:eastAsia="ru-RU"/>
    </w:rPr>
  </w:style>
  <w:style w:type="character" w:customStyle="1" w:styleId="30">
    <w:name w:val="Заголовок 3 Знак"/>
    <w:basedOn w:val="a0"/>
    <w:link w:val="3"/>
    <w:uiPriority w:val="9"/>
    <w:rsid w:val="00024A69"/>
    <w:rPr>
      <w:rFonts w:eastAsiaTheme="majorEastAsia" w:cstheme="majorBidi"/>
      <w:b/>
      <w:szCs w:val="24"/>
      <w:lang w:eastAsia="ru-RU"/>
    </w:rPr>
  </w:style>
  <w:style w:type="character" w:customStyle="1" w:styleId="40">
    <w:name w:val="Заголовок 4 Знак"/>
    <w:basedOn w:val="a0"/>
    <w:link w:val="4"/>
    <w:uiPriority w:val="9"/>
    <w:rsid w:val="00B014A8"/>
    <w:rPr>
      <w:rFonts w:eastAsiaTheme="majorEastAsia" w:cstheme="majorBidi"/>
      <w:iCs/>
      <w:lang w:eastAsia="ru-RU"/>
    </w:rPr>
  </w:style>
  <w:style w:type="paragraph" w:customStyle="1" w:styleId="Default">
    <w:name w:val="Default"/>
    <w:rsid w:val="00C77F4A"/>
    <w:pPr>
      <w:autoSpaceDE w:val="0"/>
      <w:autoSpaceDN w:val="0"/>
      <w:adjustRightInd w:val="0"/>
      <w:spacing w:after="0" w:line="240" w:lineRule="auto"/>
    </w:pPr>
    <w:rPr>
      <w:rFonts w:cs="Times New Roman"/>
      <w:color w:val="000000"/>
      <w:sz w:val="24"/>
      <w:szCs w:val="24"/>
    </w:rPr>
  </w:style>
  <w:style w:type="character" w:customStyle="1" w:styleId="31">
    <w:name w:val="Основной текст (3)"/>
    <w:basedOn w:val="a0"/>
    <w:rsid w:val="00D93FB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59414B"/>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
    <w:basedOn w:val="32"/>
    <w:rsid w:val="0059414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ConsNonformat">
    <w:name w:val="ConsNonformat"/>
    <w:rsid w:val="00BD24B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5">
    <w:name w:val="Body Text"/>
    <w:basedOn w:val="a"/>
    <w:link w:val="af6"/>
    <w:rsid w:val="00BD24BF"/>
    <w:pPr>
      <w:spacing w:after="0" w:line="240" w:lineRule="auto"/>
      <w:jc w:val="center"/>
    </w:pPr>
    <w:rPr>
      <w:rFonts w:eastAsia="Times New Roman" w:cs="Times New Roman"/>
      <w:b/>
      <w:szCs w:val="20"/>
    </w:rPr>
  </w:style>
  <w:style w:type="character" w:customStyle="1" w:styleId="af6">
    <w:name w:val="Основной текст Знак"/>
    <w:basedOn w:val="a0"/>
    <w:link w:val="af5"/>
    <w:rsid w:val="00BD24BF"/>
    <w:rPr>
      <w:rFonts w:eastAsia="Times New Roman" w:cs="Times New Roman"/>
      <w:b/>
      <w:szCs w:val="20"/>
      <w:lang w:eastAsia="ru-RU"/>
    </w:rPr>
  </w:style>
  <w:style w:type="paragraph" w:customStyle="1" w:styleId="ConsNormal">
    <w:name w:val="ConsNormal"/>
    <w:rsid w:val="00BD24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7">
    <w:name w:val="Обычный текст"/>
    <w:basedOn w:val="a"/>
    <w:rsid w:val="00D23362"/>
    <w:pPr>
      <w:spacing w:after="0" w:line="240" w:lineRule="auto"/>
      <w:ind w:firstLine="567"/>
      <w:jc w:val="both"/>
    </w:pPr>
    <w:rPr>
      <w:rFonts w:eastAsia="Times New Roman" w:cs="Times New Roman"/>
      <w:szCs w:val="24"/>
    </w:rPr>
  </w:style>
  <w:style w:type="character" w:styleId="af8">
    <w:name w:val="footnote reference"/>
    <w:semiHidden/>
    <w:unhideWhenUsed/>
    <w:rsid w:val="00D23362"/>
    <w:rPr>
      <w:vertAlign w:val="superscript"/>
    </w:rPr>
  </w:style>
  <w:style w:type="character" w:customStyle="1" w:styleId="af9">
    <w:name w:val="Гипертекстовая ссылка"/>
    <w:basedOn w:val="a0"/>
    <w:uiPriority w:val="99"/>
    <w:rsid w:val="00D23362"/>
    <w:rPr>
      <w:color w:val="106BBE"/>
    </w:rPr>
  </w:style>
</w:styles>
</file>

<file path=word/webSettings.xml><?xml version="1.0" encoding="utf-8"?>
<w:webSettings xmlns:r="http://schemas.openxmlformats.org/officeDocument/2006/relationships" xmlns:w="http://schemas.openxmlformats.org/wordprocessingml/2006/main">
  <w:divs>
    <w:div w:id="312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161"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0FC5-44ED-420C-9CB9-621EFD19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Razet</dc:creator>
  <cp:lastModifiedBy>1</cp:lastModifiedBy>
  <cp:revision>3</cp:revision>
  <cp:lastPrinted>2017-03-09T14:03:00Z</cp:lastPrinted>
  <dcterms:created xsi:type="dcterms:W3CDTF">2017-03-10T07:34:00Z</dcterms:created>
  <dcterms:modified xsi:type="dcterms:W3CDTF">2017-03-10T12:36:00Z</dcterms:modified>
</cp:coreProperties>
</file>