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171B5" w:rsidRDefault="00C84EE7" w:rsidP="008D0DB0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77475D">
        <w:rPr>
          <w:rFonts w:ascii="Times New Roman" w:hAnsi="Times New Roman" w:cs="Times New Roman"/>
          <w:bCs/>
          <w:sz w:val="28"/>
          <w:szCs w:val="28"/>
        </w:rPr>
        <w:t>я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</w:p>
    <w:p w:rsidR="00A171B5" w:rsidRDefault="00C84EE7" w:rsidP="008D0DB0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0DB0">
        <w:rPr>
          <w:rFonts w:ascii="Times New Roman" w:hAnsi="Times New Roman" w:cs="Times New Roman"/>
          <w:bCs/>
          <w:sz w:val="28"/>
          <w:szCs w:val="28"/>
        </w:rPr>
        <w:t>17 ноября 201</w:t>
      </w:r>
      <w:r w:rsidR="00A171B5">
        <w:rPr>
          <w:rFonts w:ascii="Times New Roman" w:hAnsi="Times New Roman" w:cs="Times New Roman"/>
          <w:bCs/>
          <w:sz w:val="28"/>
          <w:szCs w:val="28"/>
        </w:rPr>
        <w:t>5</w:t>
      </w:r>
      <w:r w:rsidR="008D0DB0">
        <w:rPr>
          <w:rFonts w:ascii="Times New Roman" w:hAnsi="Times New Roman" w:cs="Times New Roman"/>
          <w:bCs/>
          <w:sz w:val="28"/>
          <w:szCs w:val="28"/>
        </w:rPr>
        <w:t xml:space="preserve"> года № 119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0DB0" w:rsidRPr="008D0DB0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</w:t>
      </w:r>
    </w:p>
    <w:p w:rsidR="008D0DB0" w:rsidRPr="008D0DB0" w:rsidRDefault="008D0DB0" w:rsidP="008D0DB0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0DB0">
        <w:rPr>
          <w:rFonts w:ascii="Times New Roman" w:hAnsi="Times New Roman"/>
          <w:sz w:val="28"/>
          <w:szCs w:val="28"/>
          <w:lang w:eastAsia="ru-RU"/>
        </w:rPr>
        <w:t xml:space="preserve">города Грозного, без торгов» </w:t>
      </w:r>
    </w:p>
    <w:p w:rsidR="00C84EE7" w:rsidRPr="0077475D" w:rsidRDefault="00C84EE7" w:rsidP="008D0DB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</w:t>
      </w:r>
      <w:r w:rsidR="00A171B5">
        <w:rPr>
          <w:b w:val="0"/>
          <w:bCs w:val="0"/>
          <w:iCs/>
          <w:sz w:val="28"/>
          <w:szCs w:val="28"/>
        </w:rPr>
        <w:t xml:space="preserve"> </w:t>
      </w:r>
      <w:r w:rsidRPr="0077475D">
        <w:rPr>
          <w:b w:val="0"/>
          <w:bCs w:val="0"/>
          <w:iCs/>
          <w:sz w:val="28"/>
          <w:szCs w:val="28"/>
        </w:rPr>
        <w:t>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</w:t>
      </w:r>
      <w:bookmarkStart w:id="0" w:name="_GoBack"/>
      <w:bookmarkEnd w:id="0"/>
      <w:r w:rsidRPr="0077475D">
        <w:rPr>
          <w:b w:val="0"/>
          <w:iCs/>
          <w:sz w:val="28"/>
          <w:szCs w:val="28"/>
        </w:rPr>
        <w:t xml:space="preserve"> </w:t>
      </w:r>
      <w:r w:rsidR="00A171B5">
        <w:rPr>
          <w:b w:val="0"/>
          <w:iCs/>
          <w:sz w:val="28"/>
          <w:szCs w:val="28"/>
        </w:rPr>
        <w:t xml:space="preserve">               </w:t>
      </w:r>
      <w:r w:rsidRPr="0077475D">
        <w:rPr>
          <w:b w:val="0"/>
          <w:iCs/>
          <w:sz w:val="28"/>
          <w:szCs w:val="28"/>
        </w:rPr>
        <w:t xml:space="preserve">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6D" w:rsidRPr="0077475D" w:rsidRDefault="00A171B5" w:rsidP="00A171B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84EE7" w:rsidRPr="0077475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84EE7" w:rsidRPr="007747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84EE7" w:rsidRPr="0077475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D0DB0" w:rsidRPr="008D0DB0">
        <w:rPr>
          <w:rFonts w:ascii="Times New Roman" w:hAnsi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города Грозного, без торгов</w:t>
      </w:r>
      <w:r w:rsidR="00C84EE7" w:rsidRPr="0077475D">
        <w:rPr>
          <w:rFonts w:ascii="Times New Roman" w:hAnsi="Times New Roman"/>
          <w:sz w:val="28"/>
          <w:szCs w:val="28"/>
        </w:rPr>
        <w:t xml:space="preserve">», утвержденный постановлением Мэрии города </w:t>
      </w:r>
      <w:r w:rsidR="008D0DB0">
        <w:rPr>
          <w:rFonts w:ascii="Times New Roman" w:hAnsi="Times New Roman"/>
          <w:sz w:val="28"/>
          <w:szCs w:val="28"/>
        </w:rPr>
        <w:t>Грозного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0DB0" w:rsidRPr="00774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0DB0">
        <w:rPr>
          <w:rFonts w:ascii="Times New Roman" w:hAnsi="Times New Roman" w:cs="Times New Roman"/>
          <w:bCs/>
          <w:sz w:val="28"/>
          <w:szCs w:val="28"/>
        </w:rPr>
        <w:t>17 ноября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D0DB0">
        <w:rPr>
          <w:rFonts w:ascii="Times New Roman" w:hAnsi="Times New Roman" w:cs="Times New Roman"/>
          <w:bCs/>
          <w:sz w:val="28"/>
          <w:szCs w:val="28"/>
        </w:rPr>
        <w:t xml:space="preserve"> года № 119</w:t>
      </w:r>
      <w:r w:rsidR="008D0DB0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D0DB0" w:rsidRPr="0077475D">
        <w:rPr>
          <w:rFonts w:ascii="Times New Roman" w:hAnsi="Times New Roman" w:cs="Times New Roman"/>
          <w:bCs/>
          <w:sz w:val="28"/>
          <w:szCs w:val="28"/>
        </w:rPr>
        <w:t>«</w:t>
      </w:r>
      <w:r w:rsidR="008D0DB0" w:rsidRPr="008D0DB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города Грозного, без торгов» </w:t>
      </w:r>
      <w:r w:rsidR="0019770C" w:rsidRPr="0077475D">
        <w:rPr>
          <w:rFonts w:ascii="Times New Roman" w:hAnsi="Times New Roman"/>
          <w:sz w:val="28"/>
          <w:szCs w:val="28"/>
        </w:rPr>
        <w:t>изменение</w:t>
      </w:r>
      <w:r w:rsidR="00597B1B" w:rsidRPr="0077475D">
        <w:rPr>
          <w:rFonts w:ascii="Times New Roman" w:hAnsi="Times New Roman"/>
          <w:sz w:val="28"/>
          <w:szCs w:val="28"/>
        </w:rPr>
        <w:t xml:space="preserve">, изложив </w:t>
      </w:r>
      <w:r w:rsidR="0023326D">
        <w:rPr>
          <w:rFonts w:ascii="Times New Roman" w:hAnsi="Times New Roman"/>
          <w:sz w:val="28"/>
          <w:szCs w:val="28"/>
        </w:rPr>
        <w:t>подпункт 5.1</w:t>
      </w:r>
      <w:r>
        <w:rPr>
          <w:rFonts w:ascii="Times New Roman" w:hAnsi="Times New Roman"/>
          <w:sz w:val="28"/>
          <w:szCs w:val="28"/>
        </w:rPr>
        <w:t xml:space="preserve"> </w:t>
      </w:r>
      <w:r w:rsidR="0023326D">
        <w:rPr>
          <w:rFonts w:ascii="Times New Roman" w:hAnsi="Times New Roman"/>
          <w:sz w:val="28"/>
          <w:szCs w:val="28"/>
        </w:rPr>
        <w:t xml:space="preserve">пункта 5 раздела </w:t>
      </w:r>
      <w:r w:rsidR="0023326D">
        <w:rPr>
          <w:rFonts w:ascii="Times New Roman" w:hAnsi="Times New Roman"/>
          <w:sz w:val="28"/>
          <w:szCs w:val="28"/>
          <w:lang w:val="en-US"/>
        </w:rPr>
        <w:t>V</w:t>
      </w:r>
      <w:r w:rsidR="0023326D" w:rsidRPr="0077475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C0D0F" w:rsidRPr="005B659A" w:rsidRDefault="00FC0D0F" w:rsidP="00FC0D0F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«Предмет  досудебного (внесудебного) обжалования.</w:t>
      </w:r>
    </w:p>
    <w:p w:rsidR="00FC0D0F" w:rsidRPr="0077475D" w:rsidRDefault="00FC0D0F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B659A">
        <w:rPr>
          <w:rFonts w:ascii="Times New Roman" w:hAnsi="Times New Roman"/>
          <w:sz w:val="28"/>
          <w:szCs w:val="28"/>
        </w:rPr>
        <w:t>1.</w:t>
      </w:r>
      <w:r w:rsidRPr="005B659A">
        <w:rPr>
          <w:rFonts w:ascii="Times New Roman" w:hAnsi="Times New Roman"/>
          <w:sz w:val="28"/>
          <w:szCs w:val="28"/>
        </w:rPr>
        <w:tab/>
        <w:t>Предметом досудебного (внесудебного) обжалования заявителем являются действия (бездействие) и решения Комитета, должностного лица Комитета</w:t>
      </w:r>
      <w:r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принятые в ходе предоставления муниципальной услуги.</w:t>
      </w:r>
    </w:p>
    <w:p w:rsidR="00FC0D0F" w:rsidRPr="0077475D" w:rsidRDefault="00FC0D0F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F2688">
        <w:rPr>
          <w:rFonts w:ascii="Times New Roman" w:hAnsi="Times New Roman"/>
          <w:sz w:val="28"/>
          <w:szCs w:val="28"/>
        </w:rPr>
        <w:t>1.1</w:t>
      </w:r>
      <w:r w:rsidRPr="0077475D">
        <w:rPr>
          <w:rFonts w:ascii="Times New Roman" w:hAnsi="Times New Roman"/>
          <w:sz w:val="28"/>
          <w:szCs w:val="28"/>
        </w:rPr>
        <w:t>.</w:t>
      </w:r>
      <w:r w:rsidRPr="0077475D">
        <w:rPr>
          <w:rFonts w:ascii="Times New Roman" w:hAnsi="Times New Roman"/>
          <w:sz w:val="28"/>
          <w:szCs w:val="28"/>
        </w:rPr>
        <w:tab/>
        <w:t>Заявитель может обратиться с жалобой в следующих случаях: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арушение срока регистрации запроса о предоставлении муниципальной услуги, запроса, указанного в статье 15.1  Федерального закона от 27 июля 2010 года № 210-ФЗ «Об организации предоставления 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 (далее - Федеральный закон             от 27 июля 2010 года № 210-ФЗ)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 в порядке определенном частью 1.3 статьи 16 Федерального закон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а от 27 июля 2010 года № 210-ФЗ.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 определенном частью 1.3. статьи 16 Федерального закона от 27 июля 2010 года № 210-ФЗ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настоящим Административным регламентом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</w:t>
      </w:r>
      <w:r w:rsidR="00FC0D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Комитета, 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должностного лица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 определенном частью 1.3 статьи 16 Федерального закона от 27 июля 2010 года № 210-ФЗ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</w:rPr>
        <w:t>8</w:t>
      </w:r>
      <w:r w:rsidR="00A171B5">
        <w:rPr>
          <w:rFonts w:ascii="Times New Roman" w:hAnsi="Times New Roman"/>
          <w:sz w:val="28"/>
          <w:szCs w:val="28"/>
        </w:rPr>
        <w:t>)</w:t>
      </w:r>
      <w:r w:rsidRPr="0077475D">
        <w:rPr>
          <w:rFonts w:ascii="Times New Roman" w:hAnsi="Times New Roman"/>
          <w:sz w:val="28"/>
          <w:szCs w:val="28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326D" w:rsidRPr="0077475D" w:rsidRDefault="0023326D" w:rsidP="00FC0D0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171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736F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 определенном частью 1.3 статьи 16 Федерального закона от 27 июля 2010 года № 210-ФЗ.».</w:t>
      </w:r>
    </w:p>
    <w:p w:rsidR="0023326D" w:rsidRPr="0077475D" w:rsidRDefault="0023326D" w:rsidP="00FC0D0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2.</w:t>
      </w:r>
      <w:r w:rsidR="002736F6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Pr="0077475D">
        <w:rPr>
          <w:rFonts w:ascii="Times New Roman" w:hAnsi="Times New Roman"/>
          <w:sz w:val="28"/>
          <w:szCs w:val="28"/>
        </w:rPr>
        <w:t>заместителя Мэра г. Грозного А.С. Мациева.</w:t>
      </w:r>
    </w:p>
    <w:p w:rsidR="0023326D" w:rsidRPr="0077475D" w:rsidRDefault="0023326D" w:rsidP="00FC0D0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3.</w:t>
      </w:r>
      <w:r w:rsidR="002736F6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23326D" w:rsidRPr="0077475D" w:rsidRDefault="0023326D" w:rsidP="002332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26D" w:rsidRPr="0077475D" w:rsidRDefault="0023326D" w:rsidP="002332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26D" w:rsidRDefault="0023326D" w:rsidP="002332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F6" w:rsidRDefault="002736F6" w:rsidP="002332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36F6" w:rsidRPr="0077475D" w:rsidRDefault="002736F6" w:rsidP="002332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326D" w:rsidRPr="0077475D" w:rsidRDefault="0023326D" w:rsidP="0023326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23326D" w:rsidRPr="0077475D" w:rsidRDefault="0023326D" w:rsidP="00233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26D" w:rsidRPr="0077475D" w:rsidRDefault="0023326D" w:rsidP="00233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26D" w:rsidRPr="0077475D" w:rsidRDefault="0023326D" w:rsidP="00233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26D" w:rsidRPr="0077475D" w:rsidRDefault="0023326D" w:rsidP="0023326D"/>
    <w:p w:rsidR="00D5764F" w:rsidRPr="0077475D" w:rsidRDefault="00D5764F" w:rsidP="0023326D">
      <w:pPr>
        <w:ind w:firstLine="567"/>
        <w:jc w:val="both"/>
      </w:pPr>
    </w:p>
    <w:sectPr w:rsidR="00D5764F" w:rsidRPr="0077475D" w:rsidSect="00C90ABA">
      <w:footerReference w:type="default" r:id="rId7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2A" w:rsidRDefault="00DA6A2A" w:rsidP="008971CC">
      <w:r>
        <w:separator/>
      </w:r>
    </w:p>
  </w:endnote>
  <w:endnote w:type="continuationSeparator" w:id="1">
    <w:p w:rsidR="00DA6A2A" w:rsidRDefault="00DA6A2A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F85CEE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7F2688">
          <w:rPr>
            <w:noProof/>
          </w:rPr>
          <w:t>2</w:t>
        </w:r>
        <w:r>
          <w:fldChar w:fldCharType="end"/>
        </w:r>
      </w:p>
    </w:sdtContent>
  </w:sdt>
  <w:p w:rsidR="00C80732" w:rsidRDefault="00DA6A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2A" w:rsidRDefault="00DA6A2A" w:rsidP="008971CC">
      <w:r>
        <w:separator/>
      </w:r>
    </w:p>
  </w:footnote>
  <w:footnote w:type="continuationSeparator" w:id="1">
    <w:p w:rsidR="00DA6A2A" w:rsidRDefault="00DA6A2A" w:rsidP="0089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45E36"/>
    <w:rsid w:val="00055BC1"/>
    <w:rsid w:val="000B1519"/>
    <w:rsid w:val="000B6238"/>
    <w:rsid w:val="00102F98"/>
    <w:rsid w:val="00151E9C"/>
    <w:rsid w:val="00181AFE"/>
    <w:rsid w:val="0019770C"/>
    <w:rsid w:val="001D2788"/>
    <w:rsid w:val="002145A0"/>
    <w:rsid w:val="0023326D"/>
    <w:rsid w:val="002360CE"/>
    <w:rsid w:val="002736F6"/>
    <w:rsid w:val="00293C70"/>
    <w:rsid w:val="002E3EDE"/>
    <w:rsid w:val="003126B8"/>
    <w:rsid w:val="00327226"/>
    <w:rsid w:val="00332EC8"/>
    <w:rsid w:val="003357C1"/>
    <w:rsid w:val="00370F93"/>
    <w:rsid w:val="00372952"/>
    <w:rsid w:val="003A6BF8"/>
    <w:rsid w:val="003C6889"/>
    <w:rsid w:val="003E5260"/>
    <w:rsid w:val="004554DE"/>
    <w:rsid w:val="004D6079"/>
    <w:rsid w:val="00525D02"/>
    <w:rsid w:val="00555B8E"/>
    <w:rsid w:val="00597B1B"/>
    <w:rsid w:val="005C18FB"/>
    <w:rsid w:val="00604616"/>
    <w:rsid w:val="00622FEF"/>
    <w:rsid w:val="006673BD"/>
    <w:rsid w:val="00693E9E"/>
    <w:rsid w:val="00706ACF"/>
    <w:rsid w:val="00713F88"/>
    <w:rsid w:val="00725EC0"/>
    <w:rsid w:val="00732947"/>
    <w:rsid w:val="0077475D"/>
    <w:rsid w:val="007F2688"/>
    <w:rsid w:val="007F3CEA"/>
    <w:rsid w:val="00814F9E"/>
    <w:rsid w:val="00815E93"/>
    <w:rsid w:val="00872EC0"/>
    <w:rsid w:val="00876574"/>
    <w:rsid w:val="008971CC"/>
    <w:rsid w:val="008D0DB0"/>
    <w:rsid w:val="00913B9D"/>
    <w:rsid w:val="00926E15"/>
    <w:rsid w:val="00927AC0"/>
    <w:rsid w:val="00936010"/>
    <w:rsid w:val="00A171B5"/>
    <w:rsid w:val="00A25386"/>
    <w:rsid w:val="00A83355"/>
    <w:rsid w:val="00AA3ADC"/>
    <w:rsid w:val="00BC7FF4"/>
    <w:rsid w:val="00C4137A"/>
    <w:rsid w:val="00C51F17"/>
    <w:rsid w:val="00C7158A"/>
    <w:rsid w:val="00C77224"/>
    <w:rsid w:val="00C84EE7"/>
    <w:rsid w:val="00C960C3"/>
    <w:rsid w:val="00CA7C22"/>
    <w:rsid w:val="00D5764F"/>
    <w:rsid w:val="00D60322"/>
    <w:rsid w:val="00DA6A2A"/>
    <w:rsid w:val="00DB3297"/>
    <w:rsid w:val="00DB4D30"/>
    <w:rsid w:val="00DC1156"/>
    <w:rsid w:val="00DD5BD2"/>
    <w:rsid w:val="00E777E8"/>
    <w:rsid w:val="00F30A21"/>
    <w:rsid w:val="00F82721"/>
    <w:rsid w:val="00F85CEE"/>
    <w:rsid w:val="00FB43B0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2D56-7474-4218-A481-768F7BCF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2018-04-27T12:03:00Z</cp:lastPrinted>
  <dcterms:created xsi:type="dcterms:W3CDTF">2018-06-01T12:33:00Z</dcterms:created>
  <dcterms:modified xsi:type="dcterms:W3CDTF">2018-06-06T11:03:00Z</dcterms:modified>
</cp:coreProperties>
</file>