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E0" w:rsidRDefault="004B6C61" w:rsidP="00C00D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6.35pt;margin-top:-9.7pt;width:221pt;height:88.1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" fillcolor="white [3201]" stroked="f" strokeweight=".5pt">
            <v:textbox>
              <w:txbxContent>
                <w:p w:rsidR="00C00DE0" w:rsidRDefault="005E1D61" w:rsidP="00C00DE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распоряжению</w:t>
                  </w:r>
                </w:p>
                <w:p w:rsidR="005E1D61" w:rsidRDefault="005E1D61" w:rsidP="00C00DE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Мэрии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Грозного</w:t>
                  </w:r>
                </w:p>
                <w:p w:rsidR="005E1D61" w:rsidRPr="005E1D61" w:rsidRDefault="005E1D61" w:rsidP="00C00DE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28.12.2015 №1083</w:t>
                  </w:r>
                </w:p>
              </w:txbxContent>
            </v:textbox>
            <w10:wrap anchorx="margin"/>
          </v:shape>
        </w:pict>
      </w:r>
    </w:p>
    <w:p w:rsidR="00C00DE0" w:rsidRDefault="00C00DE0" w:rsidP="00C00D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E0" w:rsidRDefault="00C00DE0" w:rsidP="00C00D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E0" w:rsidRDefault="00C00DE0" w:rsidP="00C00D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E0" w:rsidRDefault="00C00DE0" w:rsidP="00C00D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62" w:rsidRDefault="00932F62" w:rsidP="00977C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0B" w:rsidRDefault="00D15C0B" w:rsidP="00977C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75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B93528" w:rsidRPr="00B93528" w:rsidRDefault="00977C10" w:rsidP="00B935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комплексного инвестиционного проекта </w:t>
      </w:r>
      <w:r w:rsidR="00B93528" w:rsidRPr="00B93528">
        <w:rPr>
          <w:rFonts w:ascii="Times New Roman" w:hAnsi="Times New Roman" w:cs="Times New Roman"/>
          <w:b/>
          <w:sz w:val="28"/>
          <w:szCs w:val="28"/>
        </w:rPr>
        <w:t>«Создание инновационного биофармацевтического кластера «Магнус-Грозный»</w:t>
      </w:r>
    </w:p>
    <w:p w:rsidR="00D531D9" w:rsidRDefault="00B93528" w:rsidP="00B935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28">
        <w:rPr>
          <w:rFonts w:ascii="Times New Roman" w:hAnsi="Times New Roman" w:cs="Times New Roman"/>
          <w:b/>
          <w:sz w:val="28"/>
          <w:szCs w:val="28"/>
        </w:rPr>
        <w:t>на территории Чеченской Республики»</w:t>
      </w:r>
    </w:p>
    <w:p w:rsidR="00D61764" w:rsidRDefault="00D61764" w:rsidP="00D617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2"/>
        <w:gridCol w:w="2686"/>
        <w:gridCol w:w="2671"/>
        <w:gridCol w:w="2491"/>
        <w:gridCol w:w="1010"/>
      </w:tblGrid>
      <w:tr w:rsidR="005133D7" w:rsidRPr="00843E6D" w:rsidTr="00501071">
        <w:tc>
          <w:tcPr>
            <w:tcW w:w="0" w:type="auto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671" w:type="dxa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Содержание (описание)</w:t>
            </w:r>
          </w:p>
        </w:tc>
        <w:tc>
          <w:tcPr>
            <w:tcW w:w="2491" w:type="dxa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010" w:type="dxa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0257F4" w:rsidRPr="00843E6D" w:rsidTr="00A632AD">
        <w:tc>
          <w:tcPr>
            <w:tcW w:w="9344" w:type="dxa"/>
            <w:gridSpan w:val="5"/>
          </w:tcPr>
          <w:p w:rsidR="000257F4" w:rsidRPr="00843E6D" w:rsidRDefault="004E59D4" w:rsidP="00893705">
            <w:pPr>
              <w:pStyle w:val="2"/>
              <w:outlineLvl w:val="1"/>
              <w:rPr>
                <w:rFonts w:cs="Times New Roman"/>
                <w:szCs w:val="22"/>
              </w:rPr>
            </w:pPr>
            <w:bookmarkStart w:id="0" w:name="_Toc435717020"/>
            <w:r w:rsidRPr="00843E6D">
              <w:rPr>
                <w:rFonts w:cs="Times New Roman"/>
                <w:szCs w:val="22"/>
              </w:rPr>
              <w:t xml:space="preserve">1. Комплекс работ по созданию </w:t>
            </w:r>
            <w:r w:rsidR="002D717C" w:rsidRPr="002D717C">
              <w:rPr>
                <w:rFonts w:cs="Times New Roman"/>
                <w:szCs w:val="22"/>
              </w:rPr>
              <w:t>инновационного биофармацевтического кластера «Магнус-Грозный»</w:t>
            </w:r>
            <w:bookmarkEnd w:id="0"/>
          </w:p>
        </w:tc>
      </w:tr>
      <w:tr w:rsidR="005133D7" w:rsidRPr="00843E6D" w:rsidTr="00501071">
        <w:tc>
          <w:tcPr>
            <w:tcW w:w="0" w:type="auto"/>
            <w:vAlign w:val="center"/>
          </w:tcPr>
          <w:p w:rsidR="00D61764" w:rsidRPr="00843E6D" w:rsidRDefault="0075070D" w:rsidP="00D738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1.1</w:t>
            </w:r>
            <w:r w:rsidR="004E6040" w:rsidRPr="0084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D61764" w:rsidRPr="00843E6D" w:rsidRDefault="004E6040" w:rsidP="00D73882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Определение с</w:t>
            </w:r>
            <w:r w:rsidR="00593637" w:rsidRPr="00843E6D">
              <w:rPr>
                <w:rFonts w:ascii="Times New Roman" w:hAnsi="Times New Roman" w:cs="Times New Roman"/>
              </w:rPr>
              <w:t>остава участников кластера, получение официального подтверждения от потенциальных участников кластера</w:t>
            </w:r>
          </w:p>
        </w:tc>
        <w:tc>
          <w:tcPr>
            <w:tcW w:w="2671" w:type="dxa"/>
            <w:vAlign w:val="center"/>
          </w:tcPr>
          <w:p w:rsidR="00B24D73" w:rsidRPr="00843E6D" w:rsidRDefault="00B24D73" w:rsidP="00B24D73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Проведение общего собрания участников кластера, оформление протокола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43E6D">
              <w:rPr>
                <w:rFonts w:ascii="Times New Roman" w:hAnsi="Times New Roman" w:cs="Times New Roman"/>
              </w:rPr>
              <w:t>Повестка:</w:t>
            </w:r>
          </w:p>
          <w:p w:rsidR="00B24D73" w:rsidRPr="00843E6D" w:rsidRDefault="00B24D73" w:rsidP="00B24D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3E6D">
              <w:rPr>
                <w:rFonts w:ascii="Times New Roman" w:hAnsi="Times New Roman" w:cs="Times New Roman"/>
              </w:rPr>
              <w:t xml:space="preserve"> утверждение состава участников кластера;</w:t>
            </w:r>
          </w:p>
          <w:p w:rsidR="00B24D73" w:rsidRPr="00843E6D" w:rsidRDefault="00B24D73" w:rsidP="00B24D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3E6D">
              <w:rPr>
                <w:rFonts w:ascii="Times New Roman" w:hAnsi="Times New Roman" w:cs="Times New Roman"/>
              </w:rPr>
              <w:t xml:space="preserve"> учреждение Координационного совета кластера;</w:t>
            </w:r>
          </w:p>
          <w:p w:rsidR="00D61764" w:rsidRPr="00843E6D" w:rsidRDefault="00B24D73" w:rsidP="00B24D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3E6D">
              <w:rPr>
                <w:rFonts w:ascii="Times New Roman" w:hAnsi="Times New Roman" w:cs="Times New Roman"/>
              </w:rPr>
              <w:t xml:space="preserve"> офо</w:t>
            </w:r>
            <w:r>
              <w:rPr>
                <w:rFonts w:ascii="Times New Roman" w:hAnsi="Times New Roman" w:cs="Times New Roman"/>
              </w:rPr>
              <w:t>рмление статуса спецорганизации</w:t>
            </w:r>
          </w:p>
        </w:tc>
        <w:tc>
          <w:tcPr>
            <w:tcW w:w="2491" w:type="dxa"/>
            <w:vAlign w:val="center"/>
          </w:tcPr>
          <w:p w:rsidR="00F85520" w:rsidRDefault="00F85520" w:rsidP="00F855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</w:t>
            </w:r>
            <w:r w:rsidR="00B24D7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  <w:p w:rsidR="00B24D73" w:rsidRDefault="00B24D73" w:rsidP="00F855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B24D73" w:rsidRDefault="00B24D73" w:rsidP="00F855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Заместитель Мэра г. Грозного </w:t>
            </w:r>
            <w:r w:rsidRPr="00B24D73">
              <w:rPr>
                <w:rFonts w:ascii="Times New Roman" w:hAnsi="Times New Roman" w:cs="Times New Roman"/>
                <w:b/>
                <w:i/>
              </w:rPr>
              <w:t>У.З. Мусаева</w:t>
            </w:r>
          </w:p>
          <w:p w:rsidR="002950F3" w:rsidRDefault="002950F3" w:rsidP="00F855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2950F3" w:rsidRPr="002950F3" w:rsidRDefault="002950F3" w:rsidP="00F855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организаций – потенциальных участников кластера</w:t>
            </w:r>
          </w:p>
          <w:p w:rsidR="0075070D" w:rsidRPr="00843E6D" w:rsidRDefault="0075070D" w:rsidP="00F855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D61764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  <w:r w:rsidR="00FF0E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и утверждение</w:t>
            </w:r>
            <w:r w:rsidRPr="00843E6D">
              <w:rPr>
                <w:rFonts w:ascii="Times New Roman" w:hAnsi="Times New Roman" w:cs="Times New Roman"/>
              </w:rPr>
              <w:t xml:space="preserve"> Программы развития инновационного территориального кластера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Программа разрабатывается в соответствии с Методическими материалами, утвержденными Минэкономразвития России. </w:t>
            </w:r>
            <w:r>
              <w:rPr>
                <w:rFonts w:ascii="Times New Roman" w:hAnsi="Times New Roman" w:cs="Times New Roman"/>
              </w:rPr>
              <w:t>Утверждается решением Координационного совета и Правительством ЧР</w:t>
            </w:r>
          </w:p>
        </w:tc>
        <w:tc>
          <w:tcPr>
            <w:tcW w:w="2491" w:type="dxa"/>
            <w:vAlign w:val="center"/>
          </w:tcPr>
          <w:p w:rsidR="000B0675" w:rsidRDefault="000B0675" w:rsidP="000B067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0B0675" w:rsidRDefault="000B0675" w:rsidP="000B067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0B0675" w:rsidRPr="00B24D73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г. Грозн</w:t>
            </w:r>
            <w:r w:rsidR="00932F62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D73">
              <w:rPr>
                <w:rFonts w:ascii="Times New Roman" w:hAnsi="Times New Roman" w:cs="Times New Roman"/>
                <w:b/>
                <w:i/>
              </w:rPr>
              <w:t>У.З. Мусаева</w:t>
            </w:r>
          </w:p>
          <w:p w:rsidR="000B0675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</w:p>
          <w:p w:rsidR="000B0675" w:rsidRPr="002950F3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Заместитель Министра экономического, территориального развития и торговли ЧР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И.У. Бисаев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10.02.16</w:t>
            </w:r>
          </w:p>
        </w:tc>
      </w:tr>
      <w:tr w:rsidR="004E59D4" w:rsidRPr="00843E6D" w:rsidTr="00A632AD">
        <w:tc>
          <w:tcPr>
            <w:tcW w:w="9344" w:type="dxa"/>
            <w:gridSpan w:val="5"/>
            <w:vAlign w:val="center"/>
          </w:tcPr>
          <w:p w:rsidR="004E59D4" w:rsidRPr="00843E6D" w:rsidRDefault="004E59D4" w:rsidP="00893705">
            <w:pPr>
              <w:pStyle w:val="2"/>
              <w:outlineLvl w:val="1"/>
              <w:rPr>
                <w:rFonts w:cs="Times New Roman"/>
                <w:szCs w:val="22"/>
              </w:rPr>
            </w:pPr>
            <w:bookmarkStart w:id="1" w:name="_Toc435717021"/>
            <w:r w:rsidRPr="00843E6D">
              <w:rPr>
                <w:rFonts w:cs="Times New Roman"/>
                <w:szCs w:val="22"/>
              </w:rPr>
              <w:t xml:space="preserve">2. Комплекс работ по внесению </w:t>
            </w:r>
            <w:r w:rsidR="005143AC" w:rsidRPr="00843E6D">
              <w:rPr>
                <w:rFonts w:cs="Times New Roman"/>
                <w:szCs w:val="22"/>
              </w:rPr>
              <w:t xml:space="preserve">Чеченской Республики </w:t>
            </w:r>
            <w:r w:rsidR="006638BB" w:rsidRPr="00843E6D">
              <w:rPr>
                <w:rFonts w:cs="Times New Roman"/>
                <w:szCs w:val="22"/>
              </w:rPr>
              <w:t>в Перечень субъектов Российской Федерации,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</w:t>
            </w:r>
            <w:bookmarkEnd w:id="1"/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Формирование перечня мероприятий, предлагаемых к реализации на территории инновационного территориального кластера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Перечень формируется на стадии подготовки Программы в соответствии с направлениям</w:t>
            </w:r>
            <w:r>
              <w:rPr>
                <w:rFonts w:ascii="Times New Roman" w:hAnsi="Times New Roman" w:cs="Times New Roman"/>
              </w:rPr>
              <w:t>и, указанными в пункте 3 Правил</w:t>
            </w:r>
            <w:r w:rsidRPr="00843E6D">
              <w:rPr>
                <w:rFonts w:ascii="Times New Roman" w:hAnsi="Times New Roman" w:cs="Times New Roman"/>
              </w:rPr>
              <w:t xml:space="preserve"> предоставления и распределения субсидий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кластеров. 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Перечень мероприятий, на реализацию которых запрашиваются средства субсидии, включающий мероприятия не более чем по 4 направлениям, указанным в пункте 3 Правил,</w:t>
            </w:r>
            <w:r>
              <w:rPr>
                <w:rFonts w:ascii="Times New Roman" w:hAnsi="Times New Roman" w:cs="Times New Roman"/>
              </w:rPr>
              <w:t xml:space="preserve"> заполняется</w:t>
            </w:r>
            <w:r w:rsidRPr="00843E6D">
              <w:rPr>
                <w:rFonts w:ascii="Times New Roman" w:hAnsi="Times New Roman" w:cs="Times New Roman"/>
              </w:rPr>
              <w:t xml:space="preserve"> по форме, устанавливаемой Минэкономразвития РФ;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Совместно с инвестором определяется перечень объектов, которые целесообразно представить на конкурсный отбор в целях получения субсидий.</w:t>
            </w:r>
          </w:p>
        </w:tc>
        <w:tc>
          <w:tcPr>
            <w:tcW w:w="2491" w:type="dxa"/>
            <w:vAlign w:val="center"/>
          </w:tcPr>
          <w:p w:rsidR="000B0675" w:rsidRDefault="000B0675" w:rsidP="000B067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  <w:p w:rsidR="000B0675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</w:p>
          <w:p w:rsidR="000B0675" w:rsidRPr="00843E6D" w:rsidRDefault="00932F62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Мэра г. Грозного </w:t>
            </w:r>
            <w:r w:rsidRPr="00B24D73">
              <w:rPr>
                <w:rFonts w:ascii="Times New Roman" w:hAnsi="Times New Roman" w:cs="Times New Roman"/>
                <w:b/>
                <w:i/>
              </w:rPr>
              <w:t>У.З. Мусаева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Определение размера софинансирования из республиканского бюджета расходных обязательств на реализацию мероприятий, определенных в пункте 2.1.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Размер софинансирования не превышает 5%. </w:t>
            </w:r>
          </w:p>
        </w:tc>
        <w:tc>
          <w:tcPr>
            <w:tcW w:w="2491" w:type="dxa"/>
            <w:vAlign w:val="center"/>
          </w:tcPr>
          <w:p w:rsidR="00932F62" w:rsidRPr="00B24D73" w:rsidRDefault="00932F62" w:rsidP="00932F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Мэра г. Грозного </w:t>
            </w:r>
            <w:r w:rsidRPr="00B24D73">
              <w:rPr>
                <w:rFonts w:ascii="Times New Roman" w:hAnsi="Times New Roman" w:cs="Times New Roman"/>
                <w:b/>
                <w:i/>
              </w:rPr>
              <w:t>У.З. Мусаева</w:t>
            </w:r>
          </w:p>
          <w:p w:rsidR="000B0675" w:rsidRDefault="000B0675" w:rsidP="000B067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0B0675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  <w:p w:rsidR="000B0675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бюджетного департамента Минфина ЧР </w:t>
            </w:r>
            <w:proofErr w:type="spellStart"/>
            <w:r w:rsidRPr="00C85DE3">
              <w:rPr>
                <w:rFonts w:ascii="Times New Roman" w:hAnsi="Times New Roman" w:cs="Times New Roman"/>
                <w:b/>
                <w:i/>
              </w:rPr>
              <w:t>Сербиева</w:t>
            </w:r>
            <w:proofErr w:type="spellEnd"/>
            <w:r w:rsidRPr="00C85DE3">
              <w:rPr>
                <w:rFonts w:ascii="Times New Roman" w:hAnsi="Times New Roman" w:cs="Times New Roman"/>
                <w:b/>
                <w:i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E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10.02.16</w:t>
            </w:r>
          </w:p>
        </w:tc>
      </w:tr>
      <w:tr w:rsidR="005133D7" w:rsidRPr="00843E6D" w:rsidTr="00501071">
        <w:tc>
          <w:tcPr>
            <w:tcW w:w="0" w:type="auto"/>
            <w:vAlign w:val="center"/>
          </w:tcPr>
          <w:p w:rsidR="009D0092" w:rsidRPr="00843E6D" w:rsidRDefault="005143AC" w:rsidP="00D73882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2.</w:t>
            </w:r>
            <w:r w:rsidR="005133D7" w:rsidRPr="00843E6D">
              <w:rPr>
                <w:rFonts w:ascii="Times New Roman" w:hAnsi="Times New Roman" w:cs="Times New Roman"/>
              </w:rPr>
              <w:t>3</w:t>
            </w:r>
            <w:r w:rsidRPr="0084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D0092" w:rsidRPr="00843E6D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мероприятия </w:t>
            </w:r>
            <w:r w:rsidR="0041008A" w:rsidRPr="00843E6D">
              <w:rPr>
                <w:rFonts w:ascii="Times New Roman" w:hAnsi="Times New Roman" w:cs="Times New Roman"/>
              </w:rPr>
              <w:t>в госпрограмму «Экономическое развитие и инновационная экономика Чеченской Республики</w:t>
            </w:r>
            <w:r w:rsidR="004B7568" w:rsidRPr="00843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1" w:type="dxa"/>
            <w:vAlign w:val="center"/>
          </w:tcPr>
          <w:p w:rsidR="009D0092" w:rsidRPr="00843E6D" w:rsidRDefault="004B7568" w:rsidP="00D73882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В госпрограмму «Экономическое развитие и инновационная экономика Чеченской Республики» включаются как мероприятие целиком, так и мероприятия, сформулированные в пункте </w:t>
            </w:r>
            <w:r w:rsidR="005143AC" w:rsidRPr="00843E6D">
              <w:rPr>
                <w:rFonts w:ascii="Times New Roman" w:hAnsi="Times New Roman" w:cs="Times New Roman"/>
              </w:rPr>
              <w:t>2.1.</w:t>
            </w:r>
            <w:r w:rsidRPr="00843E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1" w:type="dxa"/>
            <w:vAlign w:val="center"/>
          </w:tcPr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</w:p>
          <w:p w:rsidR="009D0092" w:rsidRPr="00843E6D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государственных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Минэкономтерразвития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ЧР </w:t>
            </w:r>
            <w:proofErr w:type="spellStart"/>
            <w:r w:rsidRPr="00A222F3">
              <w:rPr>
                <w:rFonts w:ascii="Times New Roman" w:hAnsi="Times New Roman" w:cs="Times New Roman"/>
                <w:b/>
                <w:i/>
              </w:rPr>
              <w:t>Такаева</w:t>
            </w:r>
            <w:proofErr w:type="spellEnd"/>
            <w:r w:rsidRPr="00A222F3">
              <w:rPr>
                <w:rFonts w:ascii="Times New Roman" w:hAnsi="Times New Roman" w:cs="Times New Roman"/>
                <w:b/>
                <w:i/>
              </w:rPr>
              <w:t xml:space="preserve"> Л.А.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9D0092" w:rsidRPr="00843E6D" w:rsidRDefault="000B0675" w:rsidP="00BC43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Подготовка проекта письма (заявки) на имя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Министра экономического развития РФ по вопросу включения Грозненского биофармацевтического кластера в Перечень субъектов РФ,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Перечень является Приложением к </w:t>
            </w:r>
            <w:r w:rsidRPr="00843E6D">
              <w:rPr>
                <w:rFonts w:ascii="Times New Roman" w:hAnsi="Times New Roman" w:cs="Times New Roman"/>
              </w:rPr>
              <w:lastRenderedPageBreak/>
              <w:t>Правилам предоставления и распределения субсидий из федерально</w:t>
            </w:r>
            <w:r>
              <w:rPr>
                <w:rFonts w:ascii="Times New Roman" w:hAnsi="Times New Roman" w:cs="Times New Roman"/>
              </w:rPr>
              <w:t>го бюджета бюджетам субъектов Р</w:t>
            </w:r>
            <w:r w:rsidRPr="00843E6D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E6D">
              <w:rPr>
                <w:rFonts w:ascii="Times New Roman" w:hAnsi="Times New Roman" w:cs="Times New Roman"/>
              </w:rPr>
              <w:t xml:space="preserve">на реализацию комплексных инвестиционных проектов по развитию инновационных территориальных кластеров, которые являются приложением к Постановлению Правительства РФ от 15 апреля 2014 г. № 316 «Об утверждении государственной программы Российской Федерации «Экономическое развитие и инновационная экономика». 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письму </w:t>
            </w:r>
            <w:r w:rsidRPr="00843E6D">
              <w:rPr>
                <w:rFonts w:ascii="Times New Roman" w:hAnsi="Times New Roman" w:cs="Times New Roman"/>
              </w:rPr>
              <w:t>прикладываются: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Программа развития инновационного территориального кластера, утвержденная руководителем специализированной организации – координатора создания и развития кластера и согласованная руководителями (заместителями руководителей) субъекта Российской Федерации и муниципального образования, на территории которых расположен инновационный территориальный кластер;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б) протокол общего собрания организаций — участников кластера об одобрении программы развития инновационного территориального кластера и об определении специализированной организации – </w:t>
            </w:r>
            <w:r w:rsidRPr="00843E6D">
              <w:rPr>
                <w:rFonts w:ascii="Times New Roman" w:hAnsi="Times New Roman" w:cs="Times New Roman"/>
              </w:rPr>
              <w:lastRenderedPageBreak/>
              <w:t>координатора создания и развития кластера.</w:t>
            </w:r>
          </w:p>
        </w:tc>
        <w:tc>
          <w:tcPr>
            <w:tcW w:w="2491" w:type="dxa"/>
            <w:vAlign w:val="center"/>
          </w:tcPr>
          <w:p w:rsidR="00932F62" w:rsidRPr="00B24D73" w:rsidRDefault="00932F62" w:rsidP="00932F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Мэра г. Грозного </w:t>
            </w:r>
            <w:r w:rsidRPr="00B24D73">
              <w:rPr>
                <w:rFonts w:ascii="Times New Roman" w:hAnsi="Times New Roman" w:cs="Times New Roman"/>
                <w:b/>
                <w:i/>
              </w:rPr>
              <w:t>У.З. Мусаева</w:t>
            </w:r>
          </w:p>
          <w:p w:rsidR="000B0675" w:rsidRDefault="000B0675" w:rsidP="000B067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0B0675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01.03.16</w:t>
            </w:r>
          </w:p>
        </w:tc>
      </w:tr>
      <w:tr w:rsidR="00FE760D" w:rsidRPr="00843E6D" w:rsidTr="00A632AD">
        <w:tc>
          <w:tcPr>
            <w:tcW w:w="9344" w:type="dxa"/>
            <w:gridSpan w:val="5"/>
          </w:tcPr>
          <w:p w:rsidR="00CE0217" w:rsidRPr="00843E6D" w:rsidRDefault="00FE760D" w:rsidP="00893705">
            <w:pPr>
              <w:pStyle w:val="2"/>
              <w:outlineLvl w:val="1"/>
              <w:rPr>
                <w:rFonts w:cs="Times New Roman"/>
                <w:szCs w:val="22"/>
              </w:rPr>
            </w:pPr>
            <w:bookmarkStart w:id="2" w:name="_Toc435717022"/>
            <w:r w:rsidRPr="00843E6D">
              <w:rPr>
                <w:rFonts w:cs="Times New Roman"/>
                <w:szCs w:val="22"/>
              </w:rPr>
              <w:lastRenderedPageBreak/>
              <w:t>3. Комплекс работ по разработке заявки на участие в конкурсном отборе Минэкономразвития России по отбору субъектов Российской Федерации,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</w:t>
            </w:r>
            <w:r w:rsidR="00CE0217" w:rsidRPr="00843E6D">
              <w:rPr>
                <w:rFonts w:cs="Times New Roman"/>
                <w:szCs w:val="22"/>
              </w:rPr>
              <w:t xml:space="preserve"> (постановление Правительства РФ от 15 апреля 2014 г. № 316 и приложения к нему, приказ Минэкономразвития России от 14 июля 2015 г. № 472)</w:t>
            </w:r>
            <w:bookmarkEnd w:id="2"/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Принятие правового акта Правительства ЧР об определении Минэкономтерразвития ЧР как органа исполнительной власти ЧР, уполномоченного на взаимодействие с Минэкономразвития России по созданию и развитию инновационных территориальных кластеров.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 соответствии с пунктом 6 Правил</w:t>
            </w:r>
          </w:p>
        </w:tc>
        <w:tc>
          <w:tcPr>
            <w:tcW w:w="2491" w:type="dxa"/>
            <w:vAlign w:val="center"/>
          </w:tcPr>
          <w:p w:rsidR="00932F62" w:rsidRPr="00B24D73" w:rsidRDefault="00932F62" w:rsidP="00932F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Мэра г. Грозного </w:t>
            </w:r>
            <w:r w:rsidRPr="00B24D73">
              <w:rPr>
                <w:rFonts w:ascii="Times New Roman" w:hAnsi="Times New Roman" w:cs="Times New Roman"/>
                <w:b/>
                <w:i/>
              </w:rPr>
              <w:t>У.З. Мусаева</w:t>
            </w:r>
          </w:p>
          <w:p w:rsidR="000B0675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Заместитель Министра экономического, территориального развития и торговли ЧР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И.У. Бисаев </w:t>
            </w:r>
            <w:r w:rsidRPr="00843E6D">
              <w:rPr>
                <w:rFonts w:ascii="Times New Roman" w:hAnsi="Times New Roman" w:cs="Times New Roman"/>
              </w:rPr>
              <w:t>(по согласованию)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5143AC" w:rsidRPr="00843E6D" w:rsidTr="00501071">
        <w:tc>
          <w:tcPr>
            <w:tcW w:w="0" w:type="auto"/>
            <w:vAlign w:val="center"/>
          </w:tcPr>
          <w:p w:rsidR="005143AC" w:rsidRPr="00843E6D" w:rsidRDefault="00723D4C" w:rsidP="00F46C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  <w:vAlign w:val="center"/>
          </w:tcPr>
          <w:p w:rsidR="005143AC" w:rsidRPr="00843E6D" w:rsidRDefault="00723D4C" w:rsidP="00723D4C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Перечень общих документов, включаемых в состав заявки на предоставление субсидии</w:t>
            </w:r>
          </w:p>
        </w:tc>
        <w:tc>
          <w:tcPr>
            <w:tcW w:w="2671" w:type="dxa"/>
            <w:vAlign w:val="center"/>
          </w:tcPr>
          <w:p w:rsidR="00723D4C" w:rsidRPr="00843E6D" w:rsidRDefault="00723D4C" w:rsidP="00723D4C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Заявки на предоставление субсидий, подаваемая субъектом РФ, состоит из двух категорий документов: </w:t>
            </w:r>
          </w:p>
          <w:p w:rsidR="005143AC" w:rsidRPr="00843E6D" w:rsidRDefault="00723D4C" w:rsidP="00723D4C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общие документы – относятся ко всем мероприятиям, определенным субъектов РФ для получения софинансирования из федерального бюджета согласно пункту 2.1 «дорожной карты» (подпункты «а» - «е» пункта 6 Правил);</w:t>
            </w:r>
          </w:p>
          <w:p w:rsidR="00723D4C" w:rsidRPr="00843E6D" w:rsidRDefault="00723D4C" w:rsidP="00723D4C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специальные документы: в отдельности к каждому мероприятию из пункта 2.1 «дорожной карты» (пункты 40, 46, 47, 52, 57 - 59, 65 и 68 Правил)</w:t>
            </w:r>
          </w:p>
        </w:tc>
        <w:tc>
          <w:tcPr>
            <w:tcW w:w="2491" w:type="dxa"/>
            <w:vAlign w:val="center"/>
          </w:tcPr>
          <w:p w:rsidR="005143AC" w:rsidRDefault="00C07CE9" w:rsidP="00723D4C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Дакаев Р.Н.</w:t>
            </w:r>
          </w:p>
          <w:p w:rsidR="002F0990" w:rsidRDefault="002F0990" w:rsidP="00723D4C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2F0990" w:rsidRPr="002F0990" w:rsidRDefault="002F0990" w:rsidP="00723D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Мэрии г. Грозного</w:t>
            </w:r>
          </w:p>
        </w:tc>
        <w:tc>
          <w:tcPr>
            <w:tcW w:w="1010" w:type="dxa"/>
            <w:vAlign w:val="center"/>
          </w:tcPr>
          <w:p w:rsidR="005143AC" w:rsidRPr="00843E6D" w:rsidRDefault="002878A6" w:rsidP="00157C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02.04.16</w:t>
            </w:r>
          </w:p>
        </w:tc>
      </w:tr>
      <w:tr w:rsidR="005143AC" w:rsidRPr="00843E6D" w:rsidTr="00501071">
        <w:tc>
          <w:tcPr>
            <w:tcW w:w="0" w:type="auto"/>
            <w:vAlign w:val="center"/>
          </w:tcPr>
          <w:p w:rsidR="005143AC" w:rsidRPr="00843E6D" w:rsidRDefault="00723D4C" w:rsidP="00F46C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0" w:type="auto"/>
            <w:vAlign w:val="center"/>
          </w:tcPr>
          <w:p w:rsidR="005143AC" w:rsidRPr="00843E6D" w:rsidRDefault="00C42B38" w:rsidP="00C42B38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Заверенная уполномоченным органом копия утвержденной госпрограммы субъекта РФ с указанием размера бюджетных ассигнований, предусмотренных в бюджете субъекта РФ и бюджете муниципального образования, на территории которого </w:t>
            </w:r>
            <w:r w:rsidRPr="00843E6D">
              <w:rPr>
                <w:rFonts w:ascii="Times New Roman" w:hAnsi="Times New Roman" w:cs="Times New Roman"/>
              </w:rPr>
              <w:lastRenderedPageBreak/>
              <w:t>расположен кластер, на исполнение расходных обязательств по реализации мероприятий, предусмотренных пунктом 3 Правил, а также заверенная уполномоченным органом копия утвержденной Программы развития территориального кластера</w:t>
            </w:r>
          </w:p>
        </w:tc>
        <w:tc>
          <w:tcPr>
            <w:tcW w:w="2671" w:type="dxa"/>
            <w:vAlign w:val="center"/>
          </w:tcPr>
          <w:p w:rsidR="005143AC" w:rsidRPr="00843E6D" w:rsidRDefault="00C42B38" w:rsidP="00C42B38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Подпункт «а» пункта 6 Правил </w:t>
            </w:r>
          </w:p>
        </w:tc>
        <w:tc>
          <w:tcPr>
            <w:tcW w:w="2491" w:type="dxa"/>
            <w:vAlign w:val="center"/>
          </w:tcPr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</w:p>
          <w:p w:rsidR="005143AC" w:rsidRPr="00843E6D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государственных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Минэкономтерразвития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ЧР </w:t>
            </w:r>
            <w:proofErr w:type="spellStart"/>
            <w:r w:rsidRPr="00A222F3">
              <w:rPr>
                <w:rFonts w:ascii="Times New Roman" w:hAnsi="Times New Roman" w:cs="Times New Roman"/>
                <w:b/>
                <w:i/>
              </w:rPr>
              <w:t>Такаева</w:t>
            </w:r>
            <w:proofErr w:type="spellEnd"/>
            <w:r w:rsidRPr="00A222F3">
              <w:rPr>
                <w:rFonts w:ascii="Times New Roman" w:hAnsi="Times New Roman" w:cs="Times New Roman"/>
                <w:b/>
                <w:i/>
              </w:rPr>
              <w:t xml:space="preserve"> Л.А.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5143AC" w:rsidRPr="00843E6D" w:rsidRDefault="002878A6" w:rsidP="002878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C07CE9" w:rsidRPr="00843E6D" w:rsidTr="00501071">
        <w:tc>
          <w:tcPr>
            <w:tcW w:w="0" w:type="auto"/>
            <w:vAlign w:val="center"/>
          </w:tcPr>
          <w:p w:rsidR="00C07CE9" w:rsidRPr="00843E6D" w:rsidRDefault="00C07CE9" w:rsidP="00C07C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>3.2.2.</w:t>
            </w:r>
          </w:p>
        </w:tc>
        <w:tc>
          <w:tcPr>
            <w:tcW w:w="0" w:type="auto"/>
            <w:vAlign w:val="center"/>
          </w:tcPr>
          <w:p w:rsidR="00C07CE9" w:rsidRPr="00843E6D" w:rsidRDefault="00C07CE9" w:rsidP="00BE438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Заверенная уполномоченным органом выписка из закона субъекта РФ о бюджете субъекта РФ на текущий финансовый год и плановый период, подтверждающая включение в бюджет субъекта РФ на очередной финансовый год и плановый период средств на финансирование мероприятий, включенных в перечень, предусмотренный подпунктом «г» пункта 6 Правил, а также заверенная уполномоченным органом выписка из нормативного правового акта муниципального образования, на территории которого расположен территориальный кластер, о бюджете муниципального образования на текущий финансовый год и плановый период, подтверждающая включение в бюджет муниципального образования на очередной финансовый год и плановый период средств на финансирование реализации мероприятий, включенных в указанный перечень</w:t>
            </w:r>
          </w:p>
        </w:tc>
        <w:tc>
          <w:tcPr>
            <w:tcW w:w="2671" w:type="dxa"/>
            <w:vAlign w:val="center"/>
          </w:tcPr>
          <w:p w:rsidR="00C07CE9" w:rsidRPr="00843E6D" w:rsidRDefault="00C07CE9" w:rsidP="00BE438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«б» пункта 6 Правил</w:t>
            </w:r>
          </w:p>
        </w:tc>
        <w:tc>
          <w:tcPr>
            <w:tcW w:w="2491" w:type="dxa"/>
            <w:vAlign w:val="center"/>
          </w:tcPr>
          <w:p w:rsidR="002F0990" w:rsidRDefault="002F0990" w:rsidP="002F099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Дакаев Р.Н.</w:t>
            </w:r>
          </w:p>
          <w:p w:rsidR="002F0990" w:rsidRDefault="002F0990" w:rsidP="002F099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</w:p>
          <w:p w:rsidR="00C07CE9" w:rsidRPr="00843E6D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бюджетного департамента Минфина ЧР </w:t>
            </w:r>
            <w:proofErr w:type="spellStart"/>
            <w:r w:rsidRPr="00C85DE3">
              <w:rPr>
                <w:rFonts w:ascii="Times New Roman" w:hAnsi="Times New Roman" w:cs="Times New Roman"/>
                <w:b/>
                <w:i/>
              </w:rPr>
              <w:t>Сербиева</w:t>
            </w:r>
            <w:proofErr w:type="spellEnd"/>
            <w:r w:rsidRPr="00C85DE3">
              <w:rPr>
                <w:rFonts w:ascii="Times New Roman" w:hAnsi="Times New Roman" w:cs="Times New Roman"/>
                <w:b/>
                <w:i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E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C07CE9" w:rsidRPr="00843E6D" w:rsidRDefault="008B4E5F" w:rsidP="008B4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20.03.16</w:t>
            </w:r>
          </w:p>
        </w:tc>
      </w:tr>
      <w:tr w:rsidR="00C07CE9" w:rsidRPr="00843E6D" w:rsidTr="00501071">
        <w:tc>
          <w:tcPr>
            <w:tcW w:w="0" w:type="auto"/>
            <w:vAlign w:val="center"/>
          </w:tcPr>
          <w:p w:rsidR="00C07CE9" w:rsidRPr="00843E6D" w:rsidRDefault="00C07CE9" w:rsidP="00C07C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>3.2.3.</w:t>
            </w:r>
          </w:p>
        </w:tc>
        <w:tc>
          <w:tcPr>
            <w:tcW w:w="0" w:type="auto"/>
            <w:vAlign w:val="center"/>
          </w:tcPr>
          <w:p w:rsidR="00C07CE9" w:rsidRPr="00843E6D" w:rsidRDefault="00C07CE9" w:rsidP="00C07CE9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Перечень мероприятий, включенных в госпрограмму субъекта РФ, с указанием объемов расходных обязательств и бюджетных ассигнований, предусмотренных на их реализацию в законе субъекта РФ о бюджете субъекта РФ на очередной финансовый год и плановый период и в нормативном правовом акте муниципального образования, на территории которого расположен территориальный кластер, о бюджете муниципального образования на очередной финансовый год и плановый период, по форме, устанавливаемой Минэкономразвития России</w:t>
            </w:r>
          </w:p>
        </w:tc>
        <w:tc>
          <w:tcPr>
            <w:tcW w:w="2671" w:type="dxa"/>
            <w:vAlign w:val="center"/>
          </w:tcPr>
          <w:p w:rsidR="00C07CE9" w:rsidRPr="00843E6D" w:rsidRDefault="00C07CE9" w:rsidP="00C07CE9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«в» пункта 6 Правил</w:t>
            </w:r>
          </w:p>
        </w:tc>
        <w:tc>
          <w:tcPr>
            <w:tcW w:w="2491" w:type="dxa"/>
            <w:vAlign w:val="center"/>
          </w:tcPr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</w:p>
          <w:p w:rsidR="00C07CE9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государственных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Минэкономтерразвития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ЧР </w:t>
            </w:r>
            <w:proofErr w:type="spellStart"/>
            <w:r w:rsidRPr="00A222F3">
              <w:rPr>
                <w:rFonts w:ascii="Times New Roman" w:hAnsi="Times New Roman" w:cs="Times New Roman"/>
                <w:b/>
                <w:i/>
              </w:rPr>
              <w:t>Такаева</w:t>
            </w:r>
            <w:proofErr w:type="spellEnd"/>
            <w:r w:rsidRPr="00A222F3">
              <w:rPr>
                <w:rFonts w:ascii="Times New Roman" w:hAnsi="Times New Roman" w:cs="Times New Roman"/>
                <w:b/>
                <w:i/>
              </w:rPr>
              <w:t xml:space="preserve"> Л.А.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</w:p>
          <w:p w:rsidR="002F0990" w:rsidRPr="00843E6D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1010" w:type="dxa"/>
            <w:vAlign w:val="center"/>
          </w:tcPr>
          <w:p w:rsidR="00C07CE9" w:rsidRPr="00843E6D" w:rsidRDefault="008B4E5F" w:rsidP="008B4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4C6D24" w:rsidRPr="00843E6D" w:rsidTr="00501071">
        <w:tc>
          <w:tcPr>
            <w:tcW w:w="0" w:type="auto"/>
            <w:vAlign w:val="center"/>
          </w:tcPr>
          <w:p w:rsidR="008B4E5F" w:rsidRPr="00843E6D" w:rsidRDefault="008B4E5F" w:rsidP="008B4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0" w:type="auto"/>
          </w:tcPr>
          <w:p w:rsidR="008B4E5F" w:rsidRPr="00843E6D" w:rsidRDefault="008B4E5F" w:rsidP="008B4E5F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Перечень мероприятий, на реализацию которых запрашиваются средства субсидии, включающий мероприятия не более чем по 4 направлениям, указанным в пункте 3 Правил, по форме, устанавливаемой Минэкономразвития России</w:t>
            </w:r>
          </w:p>
        </w:tc>
        <w:tc>
          <w:tcPr>
            <w:tcW w:w="2671" w:type="dxa"/>
            <w:vAlign w:val="center"/>
          </w:tcPr>
          <w:p w:rsidR="008B4E5F" w:rsidRPr="00843E6D" w:rsidRDefault="008B4E5F" w:rsidP="008B4E5F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«г» пункта 6 Правил</w:t>
            </w:r>
          </w:p>
        </w:tc>
        <w:tc>
          <w:tcPr>
            <w:tcW w:w="2491" w:type="dxa"/>
          </w:tcPr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8B4E5F" w:rsidRDefault="008B4E5F" w:rsidP="008B4E5F">
            <w:pPr>
              <w:contextualSpacing/>
              <w:rPr>
                <w:rFonts w:ascii="Times New Roman" w:hAnsi="Times New Roman" w:cs="Times New Roman"/>
              </w:rPr>
            </w:pPr>
          </w:p>
          <w:p w:rsidR="002F0990" w:rsidRDefault="002F0990" w:rsidP="008B4E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  <w:p w:rsidR="002F0990" w:rsidRPr="00843E6D" w:rsidRDefault="002F0990" w:rsidP="008B4E5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8B4E5F" w:rsidRPr="00843E6D" w:rsidRDefault="008B4E5F" w:rsidP="008B4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4C6D24" w:rsidRPr="00843E6D" w:rsidTr="00501071">
        <w:tc>
          <w:tcPr>
            <w:tcW w:w="0" w:type="auto"/>
            <w:vAlign w:val="center"/>
          </w:tcPr>
          <w:p w:rsidR="008B4E5F" w:rsidRPr="00843E6D" w:rsidRDefault="008B4E5F" w:rsidP="008B4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0" w:type="auto"/>
            <w:vAlign w:val="center"/>
          </w:tcPr>
          <w:p w:rsidR="008B4E5F" w:rsidRPr="00843E6D" w:rsidRDefault="008B4E5F" w:rsidP="008B4E5F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Перечень показателей реализации в текущем финансовом году и плановом периоде государственной программы субъекта Российской Федерации по форме, устанавливаемой Минэкономразвития России</w:t>
            </w:r>
          </w:p>
        </w:tc>
        <w:tc>
          <w:tcPr>
            <w:tcW w:w="2671" w:type="dxa"/>
            <w:vAlign w:val="center"/>
          </w:tcPr>
          <w:p w:rsidR="008B4E5F" w:rsidRPr="00843E6D" w:rsidRDefault="008B4E5F" w:rsidP="008B4E5F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«д» пункта 6 Правил</w:t>
            </w:r>
          </w:p>
        </w:tc>
        <w:tc>
          <w:tcPr>
            <w:tcW w:w="2491" w:type="dxa"/>
            <w:vAlign w:val="center"/>
          </w:tcPr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</w:p>
          <w:p w:rsidR="008B4E5F" w:rsidRPr="00843E6D" w:rsidRDefault="002F0990" w:rsidP="008B4E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государственных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Минэкономтерразвития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ЧР </w:t>
            </w:r>
            <w:proofErr w:type="spellStart"/>
            <w:r w:rsidRPr="00A222F3">
              <w:rPr>
                <w:rFonts w:ascii="Times New Roman" w:hAnsi="Times New Roman" w:cs="Times New Roman"/>
                <w:b/>
                <w:i/>
              </w:rPr>
              <w:t>Такаева</w:t>
            </w:r>
            <w:proofErr w:type="spellEnd"/>
            <w:r w:rsidRPr="00A222F3">
              <w:rPr>
                <w:rFonts w:ascii="Times New Roman" w:hAnsi="Times New Roman" w:cs="Times New Roman"/>
                <w:b/>
                <w:i/>
              </w:rPr>
              <w:t xml:space="preserve"> Л.А.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8B4E5F" w:rsidRPr="00843E6D" w:rsidRDefault="008B4E5F" w:rsidP="008B4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4C6D24" w:rsidRPr="00843E6D" w:rsidTr="00501071">
        <w:tc>
          <w:tcPr>
            <w:tcW w:w="0" w:type="auto"/>
            <w:vAlign w:val="center"/>
          </w:tcPr>
          <w:p w:rsidR="008B4E5F" w:rsidRPr="00843E6D" w:rsidRDefault="008B4E5F" w:rsidP="008B4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0" w:type="auto"/>
            <w:vAlign w:val="center"/>
          </w:tcPr>
          <w:p w:rsidR="008B4E5F" w:rsidRPr="00843E6D" w:rsidRDefault="008B4E5F" w:rsidP="008B4E5F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Заверенные уполномоченным органом копии документов, подтверждающих наличие </w:t>
            </w:r>
            <w:r w:rsidRPr="00843E6D">
              <w:rPr>
                <w:rFonts w:ascii="Times New Roman" w:hAnsi="Times New Roman" w:cs="Times New Roman"/>
              </w:rPr>
              <w:lastRenderedPageBreak/>
              <w:t>специализированной организации</w:t>
            </w:r>
          </w:p>
        </w:tc>
        <w:tc>
          <w:tcPr>
            <w:tcW w:w="2671" w:type="dxa"/>
            <w:vAlign w:val="center"/>
          </w:tcPr>
          <w:p w:rsidR="008B4E5F" w:rsidRPr="00843E6D" w:rsidRDefault="008B4E5F" w:rsidP="008B4E5F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>Подпункт «е» пункта 6 Правил</w:t>
            </w:r>
          </w:p>
        </w:tc>
        <w:tc>
          <w:tcPr>
            <w:tcW w:w="2491" w:type="dxa"/>
            <w:vAlign w:val="center"/>
          </w:tcPr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 xml:space="preserve">(по </w:t>
            </w:r>
            <w:r w:rsidRPr="00A222F3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  <w:p w:rsidR="002F0990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</w:p>
          <w:p w:rsidR="008B4E5F" w:rsidRPr="00843E6D" w:rsidRDefault="002F0990" w:rsidP="002F09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1010" w:type="dxa"/>
            <w:vAlign w:val="center"/>
          </w:tcPr>
          <w:p w:rsidR="008B4E5F" w:rsidRPr="00843E6D" w:rsidRDefault="008B4E5F" w:rsidP="008B4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01.03.16</w:t>
            </w:r>
          </w:p>
        </w:tc>
      </w:tr>
      <w:tr w:rsidR="004C6D24" w:rsidRPr="00843E6D" w:rsidTr="00501071">
        <w:tc>
          <w:tcPr>
            <w:tcW w:w="0" w:type="auto"/>
            <w:vAlign w:val="center"/>
          </w:tcPr>
          <w:p w:rsidR="008B4E5F" w:rsidRPr="00843E6D" w:rsidRDefault="008B4E5F" w:rsidP="008B4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0" w:type="auto"/>
            <w:vAlign w:val="center"/>
          </w:tcPr>
          <w:p w:rsidR="008B4E5F" w:rsidRPr="00843E6D" w:rsidRDefault="008B4E5F" w:rsidP="008B4E5F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Перечень документов, включаемых в состав заявки на предоставление субсидии по отдельным мероприятиям</w:t>
            </w:r>
          </w:p>
        </w:tc>
        <w:tc>
          <w:tcPr>
            <w:tcW w:w="2671" w:type="dxa"/>
            <w:vAlign w:val="center"/>
          </w:tcPr>
          <w:p w:rsidR="008B4E5F" w:rsidRPr="00843E6D" w:rsidRDefault="008B4E5F" w:rsidP="008B4E5F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 зависимости от отобранных для представления на конкурсный отбор мероприятий готовятся документы согласно пунктам 40, 46, 47, 52, 57 - 59, 65 и 68 Правил</w:t>
            </w:r>
          </w:p>
        </w:tc>
        <w:tc>
          <w:tcPr>
            <w:tcW w:w="2491" w:type="dxa"/>
            <w:vAlign w:val="center"/>
          </w:tcPr>
          <w:p w:rsidR="008B4E5F" w:rsidRPr="00843E6D" w:rsidRDefault="00135A75" w:rsidP="008B4E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по каждому мероприятию</w:t>
            </w:r>
          </w:p>
        </w:tc>
        <w:tc>
          <w:tcPr>
            <w:tcW w:w="1010" w:type="dxa"/>
            <w:vAlign w:val="center"/>
          </w:tcPr>
          <w:p w:rsidR="008B4E5F" w:rsidRPr="00843E6D" w:rsidRDefault="008B4E5F" w:rsidP="008B4E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02.02.16 – 01.05.16</w:t>
            </w:r>
          </w:p>
        </w:tc>
      </w:tr>
      <w:tr w:rsidR="00443613" w:rsidRPr="00843E6D" w:rsidTr="008B57A2">
        <w:tc>
          <w:tcPr>
            <w:tcW w:w="9344" w:type="dxa"/>
            <w:gridSpan w:val="5"/>
            <w:vAlign w:val="center"/>
          </w:tcPr>
          <w:p w:rsidR="00443613" w:rsidRPr="00843E6D" w:rsidRDefault="003A2BDF" w:rsidP="00443613">
            <w:pPr>
              <w:pStyle w:val="2"/>
              <w:outlineLvl w:val="1"/>
            </w:pPr>
            <w:bookmarkStart w:id="4" w:name="_Toc435717036"/>
            <w:r>
              <w:t>4</w:t>
            </w:r>
            <w:r w:rsidR="00443613">
              <w:t xml:space="preserve">. </w:t>
            </w:r>
            <w:r w:rsidR="00443613" w:rsidRPr="008B57A2">
              <w:t>Исходно-разрешительная до</w:t>
            </w:r>
            <w:r w:rsidR="00443613">
              <w:t>кументация на земельный участок</w:t>
            </w:r>
            <w:bookmarkEnd w:id="4"/>
            <w:r>
              <w:t xml:space="preserve"> под строительство объектов инновационного биофармацевтического кластера «Магнус-Грозный»</w:t>
            </w:r>
          </w:p>
        </w:tc>
      </w:tr>
      <w:tr w:rsidR="00443613" w:rsidRPr="00843E6D" w:rsidTr="00501071">
        <w:tc>
          <w:tcPr>
            <w:tcW w:w="0" w:type="auto"/>
            <w:vAlign w:val="center"/>
          </w:tcPr>
          <w:p w:rsidR="00443613" w:rsidRDefault="003A2BDF" w:rsidP="004436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361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0" w:type="auto"/>
            <w:vAlign w:val="center"/>
          </w:tcPr>
          <w:p w:rsidR="00443613" w:rsidRPr="00843E6D" w:rsidRDefault="00443613" w:rsidP="0044361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C3D16">
              <w:rPr>
                <w:rFonts w:ascii="Times New Roman" w:hAnsi="Times New Roman" w:cs="Times New Roman"/>
              </w:rPr>
              <w:t>еографические координаты участка</w:t>
            </w:r>
          </w:p>
        </w:tc>
        <w:tc>
          <w:tcPr>
            <w:tcW w:w="2671" w:type="dxa"/>
            <w:vAlign w:val="center"/>
          </w:tcPr>
          <w:p w:rsidR="00443613" w:rsidRPr="00843E6D" w:rsidRDefault="00443613" w:rsidP="0044361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443613" w:rsidRPr="00843E6D" w:rsidRDefault="00443613" w:rsidP="00443613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1010" w:type="dxa"/>
            <w:vAlign w:val="center"/>
          </w:tcPr>
          <w:p w:rsidR="00443613" w:rsidRPr="00843E6D" w:rsidRDefault="000B0675" w:rsidP="004436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C3D16">
              <w:rPr>
                <w:rFonts w:ascii="Times New Roman" w:hAnsi="Times New Roman" w:cs="Times New Roman"/>
              </w:rPr>
              <w:t>адастровые паспорта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C3D16">
              <w:rPr>
                <w:rFonts w:ascii="Times New Roman" w:hAnsi="Times New Roman" w:cs="Times New Roman"/>
              </w:rPr>
              <w:t>радостроительные планы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443613" w:rsidRPr="00843E6D" w:rsidTr="00A115D3">
        <w:tc>
          <w:tcPr>
            <w:tcW w:w="9344" w:type="dxa"/>
            <w:gridSpan w:val="5"/>
            <w:vAlign w:val="center"/>
          </w:tcPr>
          <w:p w:rsidR="00443613" w:rsidRPr="00843E6D" w:rsidRDefault="003A2BDF" w:rsidP="00443613">
            <w:pPr>
              <w:pStyle w:val="2"/>
              <w:outlineLvl w:val="1"/>
            </w:pPr>
            <w:bookmarkStart w:id="5" w:name="_Toc435717037"/>
            <w:r>
              <w:t>5</w:t>
            </w:r>
            <w:r w:rsidR="00443613">
              <w:t xml:space="preserve">. </w:t>
            </w:r>
            <w:r w:rsidR="00443613" w:rsidRPr="00A115D3">
              <w:t>Документация для разработки проекта организации строительства</w:t>
            </w:r>
            <w:bookmarkEnd w:id="5"/>
            <w:r>
              <w:t xml:space="preserve"> объектов инновационного биофармацевтического кластера «Магнус-Грозный»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A115D3">
              <w:rPr>
                <w:rFonts w:ascii="Times New Roman" w:hAnsi="Times New Roman" w:cs="Times New Roman"/>
              </w:rPr>
              <w:t>Подъездные пути</w:t>
            </w:r>
          </w:p>
        </w:tc>
        <w:tc>
          <w:tcPr>
            <w:tcW w:w="2671" w:type="dxa"/>
            <w:vAlign w:val="center"/>
          </w:tcPr>
          <w:p w:rsidR="000B0675" w:rsidRPr="00A115D3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15D3">
              <w:rPr>
                <w:rFonts w:ascii="Times New Roman" w:hAnsi="Times New Roman" w:cs="Times New Roman"/>
              </w:rPr>
              <w:t>наличие магистральной автодороги (шоссе) вблизи стройплощадки и расстояние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5D3">
              <w:rPr>
                <w:rFonts w:ascii="Times New Roman" w:hAnsi="Times New Roman" w:cs="Times New Roman"/>
              </w:rPr>
              <w:t>нее (в км);</w:t>
            </w:r>
          </w:p>
          <w:p w:rsidR="000B0675" w:rsidRPr="00A115D3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A115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5D3">
              <w:rPr>
                <w:rFonts w:ascii="Times New Roman" w:hAnsi="Times New Roman" w:cs="Times New Roman"/>
              </w:rPr>
              <w:t>ближайшая ж.д. станция, открытая для коммерческих операций и расстояние до нее</w:t>
            </w:r>
          </w:p>
          <w:p w:rsidR="000B0675" w:rsidRPr="00A115D3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A115D3">
              <w:rPr>
                <w:rFonts w:ascii="Times New Roman" w:hAnsi="Times New Roman" w:cs="Times New Roman"/>
              </w:rPr>
              <w:t xml:space="preserve">(в </w:t>
            </w:r>
            <w:proofErr w:type="gramStart"/>
            <w:r w:rsidRPr="00A115D3">
              <w:rPr>
                <w:rFonts w:ascii="Times New Roman" w:hAnsi="Times New Roman" w:cs="Times New Roman"/>
              </w:rPr>
              <w:t>км</w:t>
            </w:r>
            <w:proofErr w:type="gramEnd"/>
            <w:r w:rsidRPr="00A115D3">
              <w:rPr>
                <w:rFonts w:ascii="Times New Roman" w:hAnsi="Times New Roman" w:cs="Times New Roman"/>
              </w:rPr>
              <w:t>);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A115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5D3">
              <w:rPr>
                <w:rFonts w:ascii="Times New Roman" w:hAnsi="Times New Roman" w:cs="Times New Roman"/>
              </w:rPr>
              <w:t>источники и порядок обеспечения строительства индустриальными строительными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5D3">
              <w:rPr>
                <w:rFonts w:ascii="Times New Roman" w:hAnsi="Times New Roman" w:cs="Times New Roman"/>
              </w:rPr>
              <w:t>конструкциями, изделиями, а также полуфабрикатами и материалами (в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5D3">
              <w:rPr>
                <w:rFonts w:ascii="Times New Roman" w:hAnsi="Times New Roman" w:cs="Times New Roman"/>
              </w:rPr>
              <w:t xml:space="preserve">местными), расстояние перевозки, вид </w:t>
            </w:r>
            <w:r>
              <w:rPr>
                <w:rFonts w:ascii="Times New Roman" w:hAnsi="Times New Roman" w:cs="Times New Roman"/>
              </w:rPr>
              <w:t>транспорта, состояние автодорог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0B0675" w:rsidRPr="00A115D3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A115D3">
              <w:rPr>
                <w:rFonts w:ascii="Times New Roman" w:hAnsi="Times New Roman" w:cs="Times New Roman"/>
              </w:rPr>
              <w:t>Источники о</w:t>
            </w:r>
            <w:r>
              <w:rPr>
                <w:rFonts w:ascii="Times New Roman" w:hAnsi="Times New Roman" w:cs="Times New Roman"/>
              </w:rPr>
              <w:t xml:space="preserve">беспечения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потребности в кадрах, </w:t>
            </w:r>
            <w:r w:rsidRPr="00A115D3">
              <w:rPr>
                <w:rFonts w:ascii="Times New Roman" w:hAnsi="Times New Roman" w:cs="Times New Roman"/>
              </w:rPr>
              <w:t>строительных рабочих, обеспечение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A115D3">
              <w:rPr>
                <w:rFonts w:ascii="Times New Roman" w:hAnsi="Times New Roman" w:cs="Times New Roman"/>
              </w:rPr>
              <w:t>строительных рабочих жильем, способы доставки рабочих на стройплощадку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0" w:type="auto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030878">
              <w:rPr>
                <w:rFonts w:ascii="Times New Roman" w:hAnsi="Times New Roman" w:cs="Times New Roman"/>
              </w:rPr>
              <w:t>Перечень строительных машин и механизмов, имеющихся в составе парка машин заказчика, которые могут быть использованы в строительстве проектируемого объекта</w:t>
            </w:r>
          </w:p>
        </w:tc>
        <w:tc>
          <w:tcPr>
            <w:tcW w:w="2671" w:type="dxa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0" w:type="auto"/>
            <w:vAlign w:val="center"/>
          </w:tcPr>
          <w:p w:rsidR="000B0675" w:rsidRPr="00030878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030878">
              <w:rPr>
                <w:rFonts w:ascii="Times New Roman" w:hAnsi="Times New Roman" w:cs="Times New Roman"/>
              </w:rPr>
              <w:t>Место (наименование) отвала для временного складирования грунта, используемого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030878">
              <w:rPr>
                <w:rFonts w:ascii="Times New Roman" w:hAnsi="Times New Roman" w:cs="Times New Roman"/>
              </w:rPr>
              <w:t>в строительстве в последующем для обратной засыпки пазух котлованов зданий и сооружений, траншей инженерных коммуникаций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030878">
              <w:rPr>
                <w:rFonts w:ascii="Times New Roman" w:hAnsi="Times New Roman" w:cs="Times New Roman"/>
              </w:rPr>
              <w:t>Место складирования растительного грунта (торфа)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0" w:type="auto"/>
            <w:vAlign w:val="center"/>
          </w:tcPr>
          <w:p w:rsidR="000B0675" w:rsidRPr="00030878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030878">
              <w:rPr>
                <w:rFonts w:ascii="Times New Roman" w:hAnsi="Times New Roman" w:cs="Times New Roman"/>
              </w:rPr>
              <w:t>Место (наименование) свалки излишнего грунта, не подлежащего использованию в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030878">
              <w:rPr>
                <w:rFonts w:ascii="Times New Roman" w:hAnsi="Times New Roman" w:cs="Times New Roman"/>
              </w:rPr>
              <w:t>строительстве в последующем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3C268B">
              <w:rPr>
                <w:rFonts w:ascii="Times New Roman" w:hAnsi="Times New Roman" w:cs="Times New Roman"/>
              </w:rPr>
              <w:t>Наименование карьера для доставки на стройплощадку недостающего грунта и расстояние до него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0" w:type="auto"/>
            <w:vAlign w:val="center"/>
          </w:tcPr>
          <w:p w:rsidR="000B0675" w:rsidRPr="003C268B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3C268B">
              <w:rPr>
                <w:rFonts w:ascii="Times New Roman" w:hAnsi="Times New Roman" w:cs="Times New Roman"/>
              </w:rPr>
              <w:t>Наличие и наименование карьеров с песком, щебнем с приведением характеристик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3C268B">
              <w:rPr>
                <w:rFonts w:ascii="Times New Roman" w:hAnsi="Times New Roman" w:cs="Times New Roman"/>
              </w:rPr>
              <w:t>(гранулометрический состав, объемный вес);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3C268B">
              <w:rPr>
                <w:rFonts w:ascii="Times New Roman" w:hAnsi="Times New Roman" w:cs="Times New Roman"/>
              </w:rPr>
              <w:t>Наименование и адрес свалки строительного мусора, (наличие договора прием мусора, акт замера расстояния);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5.10.</w:t>
            </w:r>
          </w:p>
        </w:tc>
        <w:tc>
          <w:tcPr>
            <w:tcW w:w="0" w:type="auto"/>
            <w:vAlign w:val="center"/>
          </w:tcPr>
          <w:p w:rsidR="000B0675" w:rsidRPr="003C268B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3C268B">
              <w:rPr>
                <w:rFonts w:ascii="Times New Roman" w:hAnsi="Times New Roman" w:cs="Times New Roman"/>
              </w:rPr>
              <w:t>Наименование и адреса пунктов приема вторичного сырья (металлолома,</w:t>
            </w:r>
          </w:p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3C268B">
              <w:rPr>
                <w:rFonts w:ascii="Times New Roman" w:hAnsi="Times New Roman" w:cs="Times New Roman"/>
              </w:rPr>
              <w:t>отходов, подлежащих переработке - от демонтажа и от строительства), наличие договоров с вышеуказанными организациями;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0B0675" w:rsidRPr="00843E6D" w:rsidTr="00501071">
        <w:tc>
          <w:tcPr>
            <w:tcW w:w="0" w:type="auto"/>
            <w:vAlign w:val="center"/>
          </w:tcPr>
          <w:p w:rsidR="000B0675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0" w:type="auto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3C268B">
              <w:rPr>
                <w:rFonts w:ascii="Times New Roman" w:hAnsi="Times New Roman" w:cs="Times New Roman"/>
              </w:rPr>
              <w:t>Предприятие-переработчик вторсырья, его н</w:t>
            </w:r>
            <w:r>
              <w:rPr>
                <w:rFonts w:ascii="Times New Roman" w:hAnsi="Times New Roman" w:cs="Times New Roman"/>
              </w:rPr>
              <w:t>аименование, адрес</w:t>
            </w:r>
          </w:p>
        </w:tc>
        <w:tc>
          <w:tcPr>
            <w:tcW w:w="267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0B0675" w:rsidRPr="00843E6D" w:rsidRDefault="000B0675" w:rsidP="000B067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0B0675" w:rsidRPr="00843E6D" w:rsidRDefault="000B0675" w:rsidP="000B06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501071" w:rsidRPr="00843E6D" w:rsidTr="00501071">
        <w:tc>
          <w:tcPr>
            <w:tcW w:w="0" w:type="auto"/>
            <w:vAlign w:val="center"/>
          </w:tcPr>
          <w:p w:rsidR="00501071" w:rsidRDefault="00501071" w:rsidP="005010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0" w:type="auto"/>
            <w:vAlign w:val="center"/>
          </w:tcPr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C268B">
              <w:rPr>
                <w:rFonts w:ascii="Times New Roman" w:hAnsi="Times New Roman" w:cs="Times New Roman"/>
              </w:rPr>
              <w:t>Возможность подключения к существующим энергосетям, а также к сетям водопровода и канализации</w:t>
            </w:r>
          </w:p>
        </w:tc>
        <w:tc>
          <w:tcPr>
            <w:tcW w:w="2671" w:type="dxa"/>
            <w:vAlign w:val="center"/>
          </w:tcPr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1" w:type="dxa"/>
            <w:vAlign w:val="center"/>
          </w:tcPr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1010" w:type="dxa"/>
            <w:vAlign w:val="center"/>
          </w:tcPr>
          <w:p w:rsidR="00501071" w:rsidRPr="00843E6D" w:rsidRDefault="00501071" w:rsidP="005010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</w:tr>
      <w:tr w:rsidR="003A2BDF" w:rsidRPr="00843E6D" w:rsidTr="007F1C5F">
        <w:tc>
          <w:tcPr>
            <w:tcW w:w="9344" w:type="dxa"/>
            <w:gridSpan w:val="5"/>
            <w:vAlign w:val="center"/>
          </w:tcPr>
          <w:p w:rsidR="003A2BDF" w:rsidRPr="00843E6D" w:rsidRDefault="003A2BDF" w:rsidP="003A2BDF">
            <w:pPr>
              <w:pStyle w:val="2"/>
              <w:outlineLvl w:val="1"/>
            </w:pPr>
            <w:bookmarkStart w:id="6" w:name="_Toc435717038"/>
            <w:r>
              <w:t xml:space="preserve">6. </w:t>
            </w:r>
            <w:r w:rsidRPr="003853E5">
              <w:t>Исходно-разрешительная документация, необходимая для начала разработки проектно-сметной документации</w:t>
            </w:r>
            <w:bookmarkEnd w:id="6"/>
          </w:p>
        </w:tc>
      </w:tr>
      <w:tr w:rsidR="003A2BDF" w:rsidRPr="00843E6D" w:rsidTr="00501071">
        <w:tc>
          <w:tcPr>
            <w:tcW w:w="0" w:type="auto"/>
            <w:vAlign w:val="center"/>
          </w:tcPr>
          <w:p w:rsidR="003A2BDF" w:rsidRDefault="003A2BDF" w:rsidP="003A2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0" w:type="auto"/>
            <w:vAlign w:val="center"/>
          </w:tcPr>
          <w:p w:rsidR="003A2BDF" w:rsidRPr="00843E6D" w:rsidRDefault="003A2BDF" w:rsidP="006E0C8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2671" w:type="dxa"/>
            <w:vAlign w:val="center"/>
          </w:tcPr>
          <w:p w:rsidR="003A2BDF" w:rsidRPr="003853E5" w:rsidRDefault="003A2BDF" w:rsidP="006E0C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геодезические</w:t>
            </w:r>
          </w:p>
          <w:p w:rsidR="003A2BDF" w:rsidRPr="003853E5" w:rsidRDefault="003A2BDF" w:rsidP="006E0C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экологические</w:t>
            </w:r>
          </w:p>
          <w:p w:rsidR="003A2BDF" w:rsidRPr="00843E6D" w:rsidRDefault="003A2BDF" w:rsidP="006E0C8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геологические</w:t>
            </w:r>
          </w:p>
        </w:tc>
        <w:tc>
          <w:tcPr>
            <w:tcW w:w="2491" w:type="dxa"/>
            <w:vAlign w:val="center"/>
          </w:tcPr>
          <w:p w:rsidR="003A2BDF" w:rsidRDefault="003A2BDF" w:rsidP="006E0C8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  <w:p w:rsidR="003A2BDF" w:rsidRDefault="003A2BDF" w:rsidP="006E0C81">
            <w:pPr>
              <w:contextualSpacing/>
              <w:rPr>
                <w:rFonts w:ascii="Times New Roman" w:hAnsi="Times New Roman" w:cs="Times New Roman"/>
              </w:rPr>
            </w:pPr>
          </w:p>
          <w:p w:rsidR="003A2BDF" w:rsidRPr="00843E6D" w:rsidRDefault="003A2BDF" w:rsidP="006E0C81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1010" w:type="dxa"/>
            <w:vAlign w:val="center"/>
          </w:tcPr>
          <w:p w:rsidR="003A2BDF" w:rsidRPr="00843E6D" w:rsidRDefault="00501071" w:rsidP="005010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</w:tr>
      <w:tr w:rsidR="00501071" w:rsidRPr="00843E6D" w:rsidTr="00501071">
        <w:tc>
          <w:tcPr>
            <w:tcW w:w="0" w:type="auto"/>
            <w:vAlign w:val="center"/>
          </w:tcPr>
          <w:p w:rsidR="00501071" w:rsidRDefault="00501071" w:rsidP="005010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0" w:type="auto"/>
            <w:vAlign w:val="center"/>
          </w:tcPr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Технические условия</w:t>
            </w:r>
          </w:p>
        </w:tc>
        <w:tc>
          <w:tcPr>
            <w:tcW w:w="2671" w:type="dxa"/>
            <w:vAlign w:val="center"/>
          </w:tcPr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газоснабжение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электроснабжение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водоснабжение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водозабор с водоводом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водоотведение (стоки)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сети связи (телефон</w:t>
            </w:r>
            <w:r>
              <w:rPr>
                <w:rFonts w:ascii="Times New Roman" w:hAnsi="Times New Roman" w:cs="Times New Roman"/>
              </w:rPr>
              <w:t>, радио, телевидение, интернет)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противопожарные мероприятия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пожарное депо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мероп</w:t>
            </w:r>
            <w:r>
              <w:rPr>
                <w:rFonts w:ascii="Times New Roman" w:hAnsi="Times New Roman" w:cs="Times New Roman"/>
              </w:rPr>
              <w:t>риятия гражданской обороны и ЧС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специа</w:t>
            </w:r>
            <w:r>
              <w:rPr>
                <w:rFonts w:ascii="Times New Roman" w:hAnsi="Times New Roman" w:cs="Times New Roman"/>
              </w:rPr>
              <w:t>льные технические условия (СТУ)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строи</w:t>
            </w:r>
            <w:r>
              <w:rPr>
                <w:rFonts w:ascii="Times New Roman" w:hAnsi="Times New Roman" w:cs="Times New Roman"/>
              </w:rPr>
              <w:t>тельство подземных сооружений</w:t>
            </w:r>
          </w:p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съезд с автомобильной дороги.</w:t>
            </w:r>
          </w:p>
        </w:tc>
        <w:tc>
          <w:tcPr>
            <w:tcW w:w="2491" w:type="dxa"/>
            <w:vAlign w:val="center"/>
          </w:tcPr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1010" w:type="dxa"/>
            <w:vAlign w:val="center"/>
          </w:tcPr>
          <w:p w:rsidR="00501071" w:rsidRPr="00843E6D" w:rsidRDefault="00501071" w:rsidP="005010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</w:tr>
      <w:tr w:rsidR="00501071" w:rsidRPr="00843E6D" w:rsidTr="00501071">
        <w:tc>
          <w:tcPr>
            <w:tcW w:w="0" w:type="auto"/>
            <w:vAlign w:val="center"/>
          </w:tcPr>
          <w:p w:rsidR="00501071" w:rsidRDefault="00501071" w:rsidP="005010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0" w:type="auto"/>
            <w:vAlign w:val="center"/>
          </w:tcPr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2671" w:type="dxa"/>
            <w:vAlign w:val="center"/>
          </w:tcPr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53E5">
              <w:rPr>
                <w:rFonts w:ascii="Times New Roman" w:hAnsi="Times New Roman" w:cs="Times New Roman"/>
              </w:rPr>
              <w:t>гидрогеологичес</w:t>
            </w:r>
            <w:r>
              <w:rPr>
                <w:rFonts w:ascii="Times New Roman" w:hAnsi="Times New Roman" w:cs="Times New Roman"/>
              </w:rPr>
              <w:t xml:space="preserve">кое (на </w:t>
            </w:r>
            <w:r>
              <w:rPr>
                <w:rFonts w:ascii="Times New Roman" w:hAnsi="Times New Roman" w:cs="Times New Roman"/>
              </w:rPr>
              <w:lastRenderedPageBreak/>
              <w:t>проектирование скважин)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отсутствие полезных ископаемых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плодородный слой почвы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сан</w:t>
            </w:r>
            <w:r>
              <w:rPr>
                <w:rFonts w:ascii="Times New Roman" w:hAnsi="Times New Roman" w:cs="Times New Roman"/>
              </w:rPr>
              <w:t>итарно-эпидемиологическое (СЗЗ)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отсутс</w:t>
            </w:r>
            <w:r>
              <w:rPr>
                <w:rFonts w:ascii="Times New Roman" w:hAnsi="Times New Roman" w:cs="Times New Roman"/>
              </w:rPr>
              <w:t>твие подземных инженерных сетей</w:t>
            </w:r>
          </w:p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 xml:space="preserve">- отсутствие боеприпасов </w:t>
            </w: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2491" w:type="dxa"/>
            <w:vAlign w:val="center"/>
          </w:tcPr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Председатель Комитета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1010" w:type="dxa"/>
            <w:vAlign w:val="center"/>
          </w:tcPr>
          <w:p w:rsidR="00501071" w:rsidRPr="00843E6D" w:rsidRDefault="00501071" w:rsidP="005010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</w:tr>
      <w:tr w:rsidR="00501071" w:rsidRPr="00843E6D" w:rsidTr="00501071">
        <w:tc>
          <w:tcPr>
            <w:tcW w:w="0" w:type="auto"/>
            <w:vAlign w:val="center"/>
          </w:tcPr>
          <w:p w:rsidR="00501071" w:rsidRDefault="00501071" w:rsidP="005010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0" w:type="auto"/>
            <w:vAlign w:val="center"/>
          </w:tcPr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Исходные данные</w:t>
            </w:r>
          </w:p>
        </w:tc>
        <w:tc>
          <w:tcPr>
            <w:tcW w:w="2671" w:type="dxa"/>
            <w:vAlign w:val="center"/>
          </w:tcPr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поли</w:t>
            </w:r>
            <w:r>
              <w:rPr>
                <w:rFonts w:ascii="Times New Roman" w:hAnsi="Times New Roman" w:cs="Times New Roman"/>
              </w:rPr>
              <w:t>гоны утилизации твёрдых отходов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пожарное депо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автобусная остановка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климатические характеристики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фоновые концентрации з</w:t>
            </w:r>
            <w:r>
              <w:rPr>
                <w:rFonts w:ascii="Times New Roman" w:hAnsi="Times New Roman" w:cs="Times New Roman"/>
              </w:rPr>
              <w:t>агрязняющих веществ в атмосфере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перечень, наименования и оче</w:t>
            </w:r>
            <w:r>
              <w:rPr>
                <w:rFonts w:ascii="Times New Roman" w:hAnsi="Times New Roman" w:cs="Times New Roman"/>
              </w:rPr>
              <w:t>рёдность строительства объектов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архитектурно</w:t>
            </w:r>
            <w:r>
              <w:rPr>
                <w:rFonts w:ascii="Times New Roman" w:hAnsi="Times New Roman" w:cs="Times New Roman"/>
              </w:rPr>
              <w:t>-цветовые решения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трудовые ресурсы области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проекты-аналоги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характерис</w:t>
            </w:r>
            <w:r>
              <w:rPr>
                <w:rFonts w:ascii="Times New Roman" w:hAnsi="Times New Roman" w:cs="Times New Roman"/>
              </w:rPr>
              <w:t>тики оборудования и конструкций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охранные мероприятия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противодействие терактам</w:t>
            </w:r>
          </w:p>
          <w:p w:rsidR="00501071" w:rsidRPr="003853E5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>- меропри</w:t>
            </w:r>
            <w:r>
              <w:rPr>
                <w:rFonts w:ascii="Times New Roman" w:hAnsi="Times New Roman" w:cs="Times New Roman"/>
              </w:rPr>
              <w:t>ятия по охране окружающей среды</w:t>
            </w:r>
          </w:p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3853E5">
              <w:rPr>
                <w:rFonts w:ascii="Times New Roman" w:hAnsi="Times New Roman" w:cs="Times New Roman"/>
              </w:rPr>
              <w:t xml:space="preserve">- по </w:t>
            </w:r>
            <w:r>
              <w:rPr>
                <w:rFonts w:ascii="Times New Roman" w:hAnsi="Times New Roman" w:cs="Times New Roman"/>
              </w:rPr>
              <w:t>организации строительства (ПОС)</w:t>
            </w:r>
          </w:p>
        </w:tc>
        <w:tc>
          <w:tcPr>
            <w:tcW w:w="2491" w:type="dxa"/>
            <w:vAlign w:val="center"/>
          </w:tcPr>
          <w:p w:rsidR="00501071" w:rsidRDefault="00501071" w:rsidP="0050107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  <w:p w:rsidR="00501071" w:rsidRDefault="00501071" w:rsidP="0050107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501071" w:rsidRPr="00843E6D" w:rsidRDefault="00501071" w:rsidP="00501071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501071" w:rsidRPr="00843E6D" w:rsidRDefault="00501071" w:rsidP="005010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</w:tr>
    </w:tbl>
    <w:p w:rsidR="00040B9F" w:rsidRDefault="00040B9F" w:rsidP="006B77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40B9F" w:rsidSect="002D16D6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CB" w:rsidRDefault="00997BCB" w:rsidP="00F177F4">
      <w:pPr>
        <w:spacing w:after="0" w:line="240" w:lineRule="auto"/>
      </w:pPr>
      <w:r>
        <w:separator/>
      </w:r>
    </w:p>
  </w:endnote>
  <w:endnote w:type="continuationSeparator" w:id="0">
    <w:p w:rsidR="00997BCB" w:rsidRDefault="00997BCB" w:rsidP="00F1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52" w:rsidRDefault="00BE6C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CB" w:rsidRDefault="00997BCB" w:rsidP="00F177F4">
      <w:pPr>
        <w:spacing w:after="0" w:line="240" w:lineRule="auto"/>
      </w:pPr>
      <w:r>
        <w:separator/>
      </w:r>
    </w:p>
  </w:footnote>
  <w:footnote w:type="continuationSeparator" w:id="0">
    <w:p w:rsidR="00997BCB" w:rsidRDefault="00997BCB" w:rsidP="00F1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23718"/>
      <w:docPartObj>
        <w:docPartGallery w:val="Page Numbers (Top of Page)"/>
        <w:docPartUnique/>
      </w:docPartObj>
    </w:sdtPr>
    <w:sdtContent>
      <w:p w:rsidR="00234A1C" w:rsidRDefault="004B6C61">
        <w:pPr>
          <w:pStyle w:val="ab"/>
          <w:jc w:val="center"/>
        </w:pPr>
        <w:r w:rsidRPr="00F177F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34A1C" w:rsidRPr="00F177F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177F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E1D61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F177F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34A1C" w:rsidRDefault="00234A1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6E3"/>
    <w:rsid w:val="0000098D"/>
    <w:rsid w:val="00002AB4"/>
    <w:rsid w:val="00013A95"/>
    <w:rsid w:val="00015B4B"/>
    <w:rsid w:val="0001721E"/>
    <w:rsid w:val="000200FB"/>
    <w:rsid w:val="000245D2"/>
    <w:rsid w:val="000257F4"/>
    <w:rsid w:val="00030878"/>
    <w:rsid w:val="000309B1"/>
    <w:rsid w:val="00034878"/>
    <w:rsid w:val="00040B9F"/>
    <w:rsid w:val="00043B21"/>
    <w:rsid w:val="00044C02"/>
    <w:rsid w:val="00046A36"/>
    <w:rsid w:val="00047043"/>
    <w:rsid w:val="00053277"/>
    <w:rsid w:val="00053643"/>
    <w:rsid w:val="00066463"/>
    <w:rsid w:val="00067461"/>
    <w:rsid w:val="00067EAC"/>
    <w:rsid w:val="00070C02"/>
    <w:rsid w:val="00083EBE"/>
    <w:rsid w:val="00085A92"/>
    <w:rsid w:val="00086DBE"/>
    <w:rsid w:val="00092956"/>
    <w:rsid w:val="000937C3"/>
    <w:rsid w:val="00097A02"/>
    <w:rsid w:val="00097BCB"/>
    <w:rsid w:val="000A1F7B"/>
    <w:rsid w:val="000A2548"/>
    <w:rsid w:val="000B0675"/>
    <w:rsid w:val="000B07E2"/>
    <w:rsid w:val="000B2E0C"/>
    <w:rsid w:val="000B6367"/>
    <w:rsid w:val="000B7453"/>
    <w:rsid w:val="000C1F56"/>
    <w:rsid w:val="000C6E95"/>
    <w:rsid w:val="000D66AC"/>
    <w:rsid w:val="000D7752"/>
    <w:rsid w:val="000D7D17"/>
    <w:rsid w:val="000E0859"/>
    <w:rsid w:val="000E1ADE"/>
    <w:rsid w:val="000E2B17"/>
    <w:rsid w:val="000E32D2"/>
    <w:rsid w:val="000F154B"/>
    <w:rsid w:val="000F4380"/>
    <w:rsid w:val="000F5A5F"/>
    <w:rsid w:val="00103B21"/>
    <w:rsid w:val="001057FA"/>
    <w:rsid w:val="00107D38"/>
    <w:rsid w:val="00112CB6"/>
    <w:rsid w:val="001131D6"/>
    <w:rsid w:val="001137D8"/>
    <w:rsid w:val="001170D6"/>
    <w:rsid w:val="0012031D"/>
    <w:rsid w:val="00121267"/>
    <w:rsid w:val="001243B2"/>
    <w:rsid w:val="001353D8"/>
    <w:rsid w:val="00135A75"/>
    <w:rsid w:val="0014243D"/>
    <w:rsid w:val="00151DE4"/>
    <w:rsid w:val="001539EA"/>
    <w:rsid w:val="00154CE8"/>
    <w:rsid w:val="00157C66"/>
    <w:rsid w:val="00157CD9"/>
    <w:rsid w:val="00161244"/>
    <w:rsid w:val="00161755"/>
    <w:rsid w:val="00170271"/>
    <w:rsid w:val="0017190E"/>
    <w:rsid w:val="00177FAE"/>
    <w:rsid w:val="00180E3B"/>
    <w:rsid w:val="00180EFB"/>
    <w:rsid w:val="00187CAF"/>
    <w:rsid w:val="001954F2"/>
    <w:rsid w:val="001961BF"/>
    <w:rsid w:val="001B0816"/>
    <w:rsid w:val="001B6DBB"/>
    <w:rsid w:val="001B7ABD"/>
    <w:rsid w:val="001C1D08"/>
    <w:rsid w:val="001C7538"/>
    <w:rsid w:val="001D3651"/>
    <w:rsid w:val="001D7CE7"/>
    <w:rsid w:val="001E2905"/>
    <w:rsid w:val="001E2D6F"/>
    <w:rsid w:val="001E3BA0"/>
    <w:rsid w:val="001E49A7"/>
    <w:rsid w:val="001E510D"/>
    <w:rsid w:val="001E7C20"/>
    <w:rsid w:val="001F2FAD"/>
    <w:rsid w:val="001F624B"/>
    <w:rsid w:val="001F79D6"/>
    <w:rsid w:val="00202936"/>
    <w:rsid w:val="00202979"/>
    <w:rsid w:val="0020619E"/>
    <w:rsid w:val="00206506"/>
    <w:rsid w:val="0021255D"/>
    <w:rsid w:val="002132D4"/>
    <w:rsid w:val="002175AA"/>
    <w:rsid w:val="00217BC9"/>
    <w:rsid w:val="0023030C"/>
    <w:rsid w:val="0023391A"/>
    <w:rsid w:val="00234A1C"/>
    <w:rsid w:val="00237B84"/>
    <w:rsid w:val="00250CE5"/>
    <w:rsid w:val="002513FA"/>
    <w:rsid w:val="00254BFF"/>
    <w:rsid w:val="002602C0"/>
    <w:rsid w:val="00266F5A"/>
    <w:rsid w:val="00267F0B"/>
    <w:rsid w:val="002730B7"/>
    <w:rsid w:val="00275FA9"/>
    <w:rsid w:val="0028037A"/>
    <w:rsid w:val="00282147"/>
    <w:rsid w:val="00283819"/>
    <w:rsid w:val="00286E13"/>
    <w:rsid w:val="002878A6"/>
    <w:rsid w:val="002950F3"/>
    <w:rsid w:val="002962EF"/>
    <w:rsid w:val="0029770D"/>
    <w:rsid w:val="002A203D"/>
    <w:rsid w:val="002B13F8"/>
    <w:rsid w:val="002B1BA6"/>
    <w:rsid w:val="002B231B"/>
    <w:rsid w:val="002B2FA7"/>
    <w:rsid w:val="002B7C78"/>
    <w:rsid w:val="002C5ACB"/>
    <w:rsid w:val="002D0541"/>
    <w:rsid w:val="002D16D6"/>
    <w:rsid w:val="002D717C"/>
    <w:rsid w:val="002E1194"/>
    <w:rsid w:val="002E1D69"/>
    <w:rsid w:val="002E56E6"/>
    <w:rsid w:val="002E7CB2"/>
    <w:rsid w:val="002F01BE"/>
    <w:rsid w:val="002F0990"/>
    <w:rsid w:val="002F175D"/>
    <w:rsid w:val="002F5297"/>
    <w:rsid w:val="0030034C"/>
    <w:rsid w:val="003008F8"/>
    <w:rsid w:val="00302859"/>
    <w:rsid w:val="00313DDA"/>
    <w:rsid w:val="003148A1"/>
    <w:rsid w:val="0031781F"/>
    <w:rsid w:val="00320B61"/>
    <w:rsid w:val="00321229"/>
    <w:rsid w:val="00322177"/>
    <w:rsid w:val="00325562"/>
    <w:rsid w:val="0033114C"/>
    <w:rsid w:val="00341DF5"/>
    <w:rsid w:val="00342345"/>
    <w:rsid w:val="00342562"/>
    <w:rsid w:val="0034435A"/>
    <w:rsid w:val="0035113E"/>
    <w:rsid w:val="003541D5"/>
    <w:rsid w:val="0035544F"/>
    <w:rsid w:val="003561AF"/>
    <w:rsid w:val="00362B53"/>
    <w:rsid w:val="00363326"/>
    <w:rsid w:val="00365546"/>
    <w:rsid w:val="00370361"/>
    <w:rsid w:val="00380EDA"/>
    <w:rsid w:val="00380F14"/>
    <w:rsid w:val="003853E5"/>
    <w:rsid w:val="003948B8"/>
    <w:rsid w:val="00394A3F"/>
    <w:rsid w:val="003958F6"/>
    <w:rsid w:val="00395CCC"/>
    <w:rsid w:val="00396544"/>
    <w:rsid w:val="0039695B"/>
    <w:rsid w:val="003A0CF6"/>
    <w:rsid w:val="003A2BDF"/>
    <w:rsid w:val="003B0161"/>
    <w:rsid w:val="003B051A"/>
    <w:rsid w:val="003B1184"/>
    <w:rsid w:val="003C1443"/>
    <w:rsid w:val="003C1B03"/>
    <w:rsid w:val="003C268B"/>
    <w:rsid w:val="003C298F"/>
    <w:rsid w:val="003C3D16"/>
    <w:rsid w:val="003C5FBF"/>
    <w:rsid w:val="003C728B"/>
    <w:rsid w:val="003D0102"/>
    <w:rsid w:val="003D3806"/>
    <w:rsid w:val="003D6301"/>
    <w:rsid w:val="003D6BCF"/>
    <w:rsid w:val="003E1F24"/>
    <w:rsid w:val="003E5525"/>
    <w:rsid w:val="004068DB"/>
    <w:rsid w:val="00407363"/>
    <w:rsid w:val="00407A32"/>
    <w:rsid w:val="0041008A"/>
    <w:rsid w:val="00411B8E"/>
    <w:rsid w:val="00413532"/>
    <w:rsid w:val="00414650"/>
    <w:rsid w:val="00415252"/>
    <w:rsid w:val="00416798"/>
    <w:rsid w:val="00420A0C"/>
    <w:rsid w:val="00422E7D"/>
    <w:rsid w:val="00425902"/>
    <w:rsid w:val="00443613"/>
    <w:rsid w:val="00447C36"/>
    <w:rsid w:val="0045644F"/>
    <w:rsid w:val="00463232"/>
    <w:rsid w:val="0047375C"/>
    <w:rsid w:val="00482ECE"/>
    <w:rsid w:val="0048348C"/>
    <w:rsid w:val="0049018A"/>
    <w:rsid w:val="004913BA"/>
    <w:rsid w:val="0049431D"/>
    <w:rsid w:val="00494E61"/>
    <w:rsid w:val="00494F9F"/>
    <w:rsid w:val="004A42C4"/>
    <w:rsid w:val="004A73A5"/>
    <w:rsid w:val="004B05AD"/>
    <w:rsid w:val="004B0C5A"/>
    <w:rsid w:val="004B3FD0"/>
    <w:rsid w:val="004B44AF"/>
    <w:rsid w:val="004B6C61"/>
    <w:rsid w:val="004B7568"/>
    <w:rsid w:val="004C0238"/>
    <w:rsid w:val="004C6AB2"/>
    <w:rsid w:val="004C6D24"/>
    <w:rsid w:val="004D6C74"/>
    <w:rsid w:val="004D7A3D"/>
    <w:rsid w:val="004E1B5C"/>
    <w:rsid w:val="004E34A0"/>
    <w:rsid w:val="004E59D4"/>
    <w:rsid w:val="004E6040"/>
    <w:rsid w:val="004E6AF5"/>
    <w:rsid w:val="004F057E"/>
    <w:rsid w:val="004F4920"/>
    <w:rsid w:val="004F61E8"/>
    <w:rsid w:val="004F6EE5"/>
    <w:rsid w:val="004F7706"/>
    <w:rsid w:val="004F7D07"/>
    <w:rsid w:val="00500200"/>
    <w:rsid w:val="00501071"/>
    <w:rsid w:val="0050282B"/>
    <w:rsid w:val="00502EB7"/>
    <w:rsid w:val="005047FF"/>
    <w:rsid w:val="00505D34"/>
    <w:rsid w:val="005110A1"/>
    <w:rsid w:val="005133D7"/>
    <w:rsid w:val="005143AC"/>
    <w:rsid w:val="005151BF"/>
    <w:rsid w:val="00520F51"/>
    <w:rsid w:val="00521186"/>
    <w:rsid w:val="00521906"/>
    <w:rsid w:val="00521E39"/>
    <w:rsid w:val="00527C2C"/>
    <w:rsid w:val="00531546"/>
    <w:rsid w:val="00543965"/>
    <w:rsid w:val="0054437B"/>
    <w:rsid w:val="00545610"/>
    <w:rsid w:val="00546A44"/>
    <w:rsid w:val="00550CDA"/>
    <w:rsid w:val="00551B5B"/>
    <w:rsid w:val="00554973"/>
    <w:rsid w:val="00555365"/>
    <w:rsid w:val="0055663E"/>
    <w:rsid w:val="00557096"/>
    <w:rsid w:val="00557819"/>
    <w:rsid w:val="00573264"/>
    <w:rsid w:val="00580BBB"/>
    <w:rsid w:val="005849DB"/>
    <w:rsid w:val="005853EC"/>
    <w:rsid w:val="00585FD2"/>
    <w:rsid w:val="00593637"/>
    <w:rsid w:val="00593A1E"/>
    <w:rsid w:val="00596CDF"/>
    <w:rsid w:val="005A4FFB"/>
    <w:rsid w:val="005A5724"/>
    <w:rsid w:val="005B1FAD"/>
    <w:rsid w:val="005B1FB3"/>
    <w:rsid w:val="005C0AF7"/>
    <w:rsid w:val="005C45DC"/>
    <w:rsid w:val="005C51D2"/>
    <w:rsid w:val="005C68F6"/>
    <w:rsid w:val="005D3CEE"/>
    <w:rsid w:val="005D666C"/>
    <w:rsid w:val="005E1D61"/>
    <w:rsid w:val="00600D51"/>
    <w:rsid w:val="00603A50"/>
    <w:rsid w:val="00607171"/>
    <w:rsid w:val="00611187"/>
    <w:rsid w:val="006131E7"/>
    <w:rsid w:val="00620A4F"/>
    <w:rsid w:val="00621470"/>
    <w:rsid w:val="00625ADC"/>
    <w:rsid w:val="00626960"/>
    <w:rsid w:val="00626B51"/>
    <w:rsid w:val="00635A19"/>
    <w:rsid w:val="00635C67"/>
    <w:rsid w:val="00642A5D"/>
    <w:rsid w:val="006431E3"/>
    <w:rsid w:val="0065068E"/>
    <w:rsid w:val="006544D8"/>
    <w:rsid w:val="00657853"/>
    <w:rsid w:val="006638BB"/>
    <w:rsid w:val="00672235"/>
    <w:rsid w:val="00673CAE"/>
    <w:rsid w:val="00674B40"/>
    <w:rsid w:val="00676437"/>
    <w:rsid w:val="0067717C"/>
    <w:rsid w:val="00681730"/>
    <w:rsid w:val="0068405F"/>
    <w:rsid w:val="00691075"/>
    <w:rsid w:val="00691F3D"/>
    <w:rsid w:val="0069265B"/>
    <w:rsid w:val="0069332A"/>
    <w:rsid w:val="00694050"/>
    <w:rsid w:val="0069534E"/>
    <w:rsid w:val="006965DC"/>
    <w:rsid w:val="006A271E"/>
    <w:rsid w:val="006A41DE"/>
    <w:rsid w:val="006A73B7"/>
    <w:rsid w:val="006B22CB"/>
    <w:rsid w:val="006B52D6"/>
    <w:rsid w:val="006B77D9"/>
    <w:rsid w:val="006C1A6C"/>
    <w:rsid w:val="006C7016"/>
    <w:rsid w:val="006C78C8"/>
    <w:rsid w:val="006C7D15"/>
    <w:rsid w:val="006D2C5F"/>
    <w:rsid w:val="006D2CA0"/>
    <w:rsid w:val="006E0C81"/>
    <w:rsid w:val="006E236E"/>
    <w:rsid w:val="006E3085"/>
    <w:rsid w:val="006F20A2"/>
    <w:rsid w:val="006F2E46"/>
    <w:rsid w:val="007123F9"/>
    <w:rsid w:val="007124CD"/>
    <w:rsid w:val="007131BB"/>
    <w:rsid w:val="00715C8E"/>
    <w:rsid w:val="00721364"/>
    <w:rsid w:val="00722FFA"/>
    <w:rsid w:val="00723D4C"/>
    <w:rsid w:val="007311C5"/>
    <w:rsid w:val="007317B7"/>
    <w:rsid w:val="00731AD3"/>
    <w:rsid w:val="007353FB"/>
    <w:rsid w:val="00737FF1"/>
    <w:rsid w:val="0075070D"/>
    <w:rsid w:val="007548E8"/>
    <w:rsid w:val="00760018"/>
    <w:rsid w:val="00766774"/>
    <w:rsid w:val="007669C0"/>
    <w:rsid w:val="0077511C"/>
    <w:rsid w:val="00777BCD"/>
    <w:rsid w:val="0078158D"/>
    <w:rsid w:val="00781F54"/>
    <w:rsid w:val="00783A4F"/>
    <w:rsid w:val="00791105"/>
    <w:rsid w:val="00793C9D"/>
    <w:rsid w:val="0079430E"/>
    <w:rsid w:val="00795781"/>
    <w:rsid w:val="007A1D82"/>
    <w:rsid w:val="007A34C0"/>
    <w:rsid w:val="007B303B"/>
    <w:rsid w:val="007B394A"/>
    <w:rsid w:val="007B5215"/>
    <w:rsid w:val="007B5596"/>
    <w:rsid w:val="007B653D"/>
    <w:rsid w:val="007C0FC8"/>
    <w:rsid w:val="007C1DC5"/>
    <w:rsid w:val="007C702F"/>
    <w:rsid w:val="007C7C7D"/>
    <w:rsid w:val="007C7DF3"/>
    <w:rsid w:val="007D4420"/>
    <w:rsid w:val="007D4B03"/>
    <w:rsid w:val="007E252B"/>
    <w:rsid w:val="007F6B66"/>
    <w:rsid w:val="008106E3"/>
    <w:rsid w:val="008113F4"/>
    <w:rsid w:val="00812D25"/>
    <w:rsid w:val="00815D9A"/>
    <w:rsid w:val="00820E71"/>
    <w:rsid w:val="008254F0"/>
    <w:rsid w:val="00827F33"/>
    <w:rsid w:val="00831B74"/>
    <w:rsid w:val="0083248A"/>
    <w:rsid w:val="00835269"/>
    <w:rsid w:val="00842487"/>
    <w:rsid w:val="00843E6D"/>
    <w:rsid w:val="00846AB3"/>
    <w:rsid w:val="00850B47"/>
    <w:rsid w:val="00852441"/>
    <w:rsid w:val="0085767D"/>
    <w:rsid w:val="00863522"/>
    <w:rsid w:val="00874BA5"/>
    <w:rsid w:val="0088067B"/>
    <w:rsid w:val="00881FC1"/>
    <w:rsid w:val="008826DB"/>
    <w:rsid w:val="008836D9"/>
    <w:rsid w:val="00887AEA"/>
    <w:rsid w:val="00887EA5"/>
    <w:rsid w:val="00890630"/>
    <w:rsid w:val="00893274"/>
    <w:rsid w:val="00893705"/>
    <w:rsid w:val="008966E4"/>
    <w:rsid w:val="00896F60"/>
    <w:rsid w:val="0089704F"/>
    <w:rsid w:val="008A0B08"/>
    <w:rsid w:val="008A3A45"/>
    <w:rsid w:val="008A3F91"/>
    <w:rsid w:val="008A4224"/>
    <w:rsid w:val="008A7E3D"/>
    <w:rsid w:val="008B0EA2"/>
    <w:rsid w:val="008B4E5F"/>
    <w:rsid w:val="008B57A2"/>
    <w:rsid w:val="008B63AF"/>
    <w:rsid w:val="008C0D16"/>
    <w:rsid w:val="008C36D8"/>
    <w:rsid w:val="008C4496"/>
    <w:rsid w:val="008C63DE"/>
    <w:rsid w:val="008D2457"/>
    <w:rsid w:val="008D3B55"/>
    <w:rsid w:val="008D4B7D"/>
    <w:rsid w:val="008D6DDA"/>
    <w:rsid w:val="008E13A0"/>
    <w:rsid w:val="008E1AF2"/>
    <w:rsid w:val="008E2FBA"/>
    <w:rsid w:val="008F41E8"/>
    <w:rsid w:val="008F5A18"/>
    <w:rsid w:val="008F5F3B"/>
    <w:rsid w:val="008F7DED"/>
    <w:rsid w:val="00902D80"/>
    <w:rsid w:val="00903AA8"/>
    <w:rsid w:val="00910A33"/>
    <w:rsid w:val="00913C0C"/>
    <w:rsid w:val="00913D17"/>
    <w:rsid w:val="00922D7B"/>
    <w:rsid w:val="00930467"/>
    <w:rsid w:val="00932205"/>
    <w:rsid w:val="00932F62"/>
    <w:rsid w:val="00934CAC"/>
    <w:rsid w:val="0094295C"/>
    <w:rsid w:val="00943048"/>
    <w:rsid w:val="00950B69"/>
    <w:rsid w:val="0095568C"/>
    <w:rsid w:val="0095595C"/>
    <w:rsid w:val="00955E33"/>
    <w:rsid w:val="00956BD1"/>
    <w:rsid w:val="00961E29"/>
    <w:rsid w:val="009620D9"/>
    <w:rsid w:val="009644F3"/>
    <w:rsid w:val="00965EE8"/>
    <w:rsid w:val="009667C6"/>
    <w:rsid w:val="009673B8"/>
    <w:rsid w:val="009678A0"/>
    <w:rsid w:val="00976A3C"/>
    <w:rsid w:val="00977C10"/>
    <w:rsid w:val="00980E0C"/>
    <w:rsid w:val="009820EC"/>
    <w:rsid w:val="0098630B"/>
    <w:rsid w:val="009914E2"/>
    <w:rsid w:val="0099200B"/>
    <w:rsid w:val="00994BF4"/>
    <w:rsid w:val="00997BCB"/>
    <w:rsid w:val="009A15DF"/>
    <w:rsid w:val="009A328A"/>
    <w:rsid w:val="009B3ADB"/>
    <w:rsid w:val="009B5EDA"/>
    <w:rsid w:val="009C32A8"/>
    <w:rsid w:val="009C5C52"/>
    <w:rsid w:val="009D0092"/>
    <w:rsid w:val="009D0A66"/>
    <w:rsid w:val="009D362E"/>
    <w:rsid w:val="009D62A2"/>
    <w:rsid w:val="009E250B"/>
    <w:rsid w:val="009E288A"/>
    <w:rsid w:val="009F160D"/>
    <w:rsid w:val="009F1969"/>
    <w:rsid w:val="009F1D0D"/>
    <w:rsid w:val="009F42F7"/>
    <w:rsid w:val="00A01614"/>
    <w:rsid w:val="00A03970"/>
    <w:rsid w:val="00A0417C"/>
    <w:rsid w:val="00A056B5"/>
    <w:rsid w:val="00A05A8E"/>
    <w:rsid w:val="00A115D3"/>
    <w:rsid w:val="00A2069D"/>
    <w:rsid w:val="00A21F26"/>
    <w:rsid w:val="00A24375"/>
    <w:rsid w:val="00A249E6"/>
    <w:rsid w:val="00A27B24"/>
    <w:rsid w:val="00A316CF"/>
    <w:rsid w:val="00A32EB2"/>
    <w:rsid w:val="00A410FE"/>
    <w:rsid w:val="00A419D3"/>
    <w:rsid w:val="00A4539C"/>
    <w:rsid w:val="00A51A1C"/>
    <w:rsid w:val="00A5392B"/>
    <w:rsid w:val="00A54591"/>
    <w:rsid w:val="00A632AD"/>
    <w:rsid w:val="00A63EFA"/>
    <w:rsid w:val="00A65128"/>
    <w:rsid w:val="00A66723"/>
    <w:rsid w:val="00A7207F"/>
    <w:rsid w:val="00A759B4"/>
    <w:rsid w:val="00A7696F"/>
    <w:rsid w:val="00A77154"/>
    <w:rsid w:val="00A8422B"/>
    <w:rsid w:val="00A94DB4"/>
    <w:rsid w:val="00A97E54"/>
    <w:rsid w:val="00AA249A"/>
    <w:rsid w:val="00AB3723"/>
    <w:rsid w:val="00AB39AF"/>
    <w:rsid w:val="00AB695A"/>
    <w:rsid w:val="00AC0286"/>
    <w:rsid w:val="00AC1895"/>
    <w:rsid w:val="00AC4DC2"/>
    <w:rsid w:val="00AC648A"/>
    <w:rsid w:val="00AC7EC1"/>
    <w:rsid w:val="00AD0602"/>
    <w:rsid w:val="00AD258D"/>
    <w:rsid w:val="00AD4395"/>
    <w:rsid w:val="00AE70F6"/>
    <w:rsid w:val="00AF2895"/>
    <w:rsid w:val="00AF37FA"/>
    <w:rsid w:val="00B00514"/>
    <w:rsid w:val="00B02D93"/>
    <w:rsid w:val="00B03E67"/>
    <w:rsid w:val="00B04830"/>
    <w:rsid w:val="00B04D76"/>
    <w:rsid w:val="00B06650"/>
    <w:rsid w:val="00B132A5"/>
    <w:rsid w:val="00B1693A"/>
    <w:rsid w:val="00B16CB8"/>
    <w:rsid w:val="00B16EAE"/>
    <w:rsid w:val="00B24D73"/>
    <w:rsid w:val="00B31EFC"/>
    <w:rsid w:val="00B3279F"/>
    <w:rsid w:val="00B33341"/>
    <w:rsid w:val="00B3546A"/>
    <w:rsid w:val="00B36DC9"/>
    <w:rsid w:val="00B43B7F"/>
    <w:rsid w:val="00B4518D"/>
    <w:rsid w:val="00B474CE"/>
    <w:rsid w:val="00B50654"/>
    <w:rsid w:val="00B509C2"/>
    <w:rsid w:val="00B60741"/>
    <w:rsid w:val="00B645E7"/>
    <w:rsid w:val="00B672AA"/>
    <w:rsid w:val="00B73E14"/>
    <w:rsid w:val="00B76EED"/>
    <w:rsid w:val="00B91948"/>
    <w:rsid w:val="00B93528"/>
    <w:rsid w:val="00B94231"/>
    <w:rsid w:val="00B94A51"/>
    <w:rsid w:val="00B94B3B"/>
    <w:rsid w:val="00B96644"/>
    <w:rsid w:val="00B967EA"/>
    <w:rsid w:val="00BA27BB"/>
    <w:rsid w:val="00BA3185"/>
    <w:rsid w:val="00BA73D1"/>
    <w:rsid w:val="00BA75EF"/>
    <w:rsid w:val="00BA7E9A"/>
    <w:rsid w:val="00BB0114"/>
    <w:rsid w:val="00BB0F28"/>
    <w:rsid w:val="00BB2FE5"/>
    <w:rsid w:val="00BB3BC1"/>
    <w:rsid w:val="00BB3F30"/>
    <w:rsid w:val="00BB5D27"/>
    <w:rsid w:val="00BC36DD"/>
    <w:rsid w:val="00BC433C"/>
    <w:rsid w:val="00BC6320"/>
    <w:rsid w:val="00BD0879"/>
    <w:rsid w:val="00BD11BA"/>
    <w:rsid w:val="00BD27A9"/>
    <w:rsid w:val="00BD3CDA"/>
    <w:rsid w:val="00BE432D"/>
    <w:rsid w:val="00BE4360"/>
    <w:rsid w:val="00BE4380"/>
    <w:rsid w:val="00BE43F9"/>
    <w:rsid w:val="00BE6C52"/>
    <w:rsid w:val="00BE6CA8"/>
    <w:rsid w:val="00BF391B"/>
    <w:rsid w:val="00BF4147"/>
    <w:rsid w:val="00BF4E29"/>
    <w:rsid w:val="00C0015B"/>
    <w:rsid w:val="00C00DE0"/>
    <w:rsid w:val="00C01C43"/>
    <w:rsid w:val="00C0525E"/>
    <w:rsid w:val="00C07CE9"/>
    <w:rsid w:val="00C11462"/>
    <w:rsid w:val="00C11F75"/>
    <w:rsid w:val="00C1763C"/>
    <w:rsid w:val="00C17A35"/>
    <w:rsid w:val="00C26F65"/>
    <w:rsid w:val="00C31063"/>
    <w:rsid w:val="00C33438"/>
    <w:rsid w:val="00C37225"/>
    <w:rsid w:val="00C375D6"/>
    <w:rsid w:val="00C42B38"/>
    <w:rsid w:val="00C45D50"/>
    <w:rsid w:val="00C46C9B"/>
    <w:rsid w:val="00C52079"/>
    <w:rsid w:val="00C54F1C"/>
    <w:rsid w:val="00C57FE3"/>
    <w:rsid w:val="00C6311F"/>
    <w:rsid w:val="00C640AC"/>
    <w:rsid w:val="00C64C02"/>
    <w:rsid w:val="00C749FB"/>
    <w:rsid w:val="00C825A8"/>
    <w:rsid w:val="00C948A9"/>
    <w:rsid w:val="00C955B2"/>
    <w:rsid w:val="00CA4B1E"/>
    <w:rsid w:val="00CB0C0C"/>
    <w:rsid w:val="00CB445A"/>
    <w:rsid w:val="00CB67F4"/>
    <w:rsid w:val="00CB6ACC"/>
    <w:rsid w:val="00CC3912"/>
    <w:rsid w:val="00CC3E6F"/>
    <w:rsid w:val="00CC5E1B"/>
    <w:rsid w:val="00CC65EE"/>
    <w:rsid w:val="00CC6670"/>
    <w:rsid w:val="00CD06A9"/>
    <w:rsid w:val="00CD1A73"/>
    <w:rsid w:val="00CD4669"/>
    <w:rsid w:val="00CD5B92"/>
    <w:rsid w:val="00CE0217"/>
    <w:rsid w:val="00CE39C2"/>
    <w:rsid w:val="00CE3DB3"/>
    <w:rsid w:val="00CE6585"/>
    <w:rsid w:val="00CF7A8B"/>
    <w:rsid w:val="00D00393"/>
    <w:rsid w:val="00D035E0"/>
    <w:rsid w:val="00D13F50"/>
    <w:rsid w:val="00D14455"/>
    <w:rsid w:val="00D147C3"/>
    <w:rsid w:val="00D14A66"/>
    <w:rsid w:val="00D15C0B"/>
    <w:rsid w:val="00D23C29"/>
    <w:rsid w:val="00D2572B"/>
    <w:rsid w:val="00D27D6F"/>
    <w:rsid w:val="00D30AAA"/>
    <w:rsid w:val="00D32B11"/>
    <w:rsid w:val="00D344BB"/>
    <w:rsid w:val="00D3759C"/>
    <w:rsid w:val="00D37889"/>
    <w:rsid w:val="00D37F2C"/>
    <w:rsid w:val="00D4738E"/>
    <w:rsid w:val="00D531D9"/>
    <w:rsid w:val="00D61764"/>
    <w:rsid w:val="00D73882"/>
    <w:rsid w:val="00D75198"/>
    <w:rsid w:val="00D76AD1"/>
    <w:rsid w:val="00D803FC"/>
    <w:rsid w:val="00D858BE"/>
    <w:rsid w:val="00D9410A"/>
    <w:rsid w:val="00D94266"/>
    <w:rsid w:val="00D97F9D"/>
    <w:rsid w:val="00DA3DF1"/>
    <w:rsid w:val="00DA43FB"/>
    <w:rsid w:val="00DA4897"/>
    <w:rsid w:val="00DA7A83"/>
    <w:rsid w:val="00DB0B9D"/>
    <w:rsid w:val="00DC102C"/>
    <w:rsid w:val="00DC17CA"/>
    <w:rsid w:val="00DC3A5F"/>
    <w:rsid w:val="00DC5ACF"/>
    <w:rsid w:val="00DC6E06"/>
    <w:rsid w:val="00DD43E0"/>
    <w:rsid w:val="00DE6099"/>
    <w:rsid w:val="00DF0E58"/>
    <w:rsid w:val="00DF1B75"/>
    <w:rsid w:val="00DF40EB"/>
    <w:rsid w:val="00DF5126"/>
    <w:rsid w:val="00DF70AF"/>
    <w:rsid w:val="00E00272"/>
    <w:rsid w:val="00E017AB"/>
    <w:rsid w:val="00E03861"/>
    <w:rsid w:val="00E04B14"/>
    <w:rsid w:val="00E05953"/>
    <w:rsid w:val="00E06CD5"/>
    <w:rsid w:val="00E1010B"/>
    <w:rsid w:val="00E11061"/>
    <w:rsid w:val="00E12F70"/>
    <w:rsid w:val="00E13E73"/>
    <w:rsid w:val="00E23E4A"/>
    <w:rsid w:val="00E24A49"/>
    <w:rsid w:val="00E30F80"/>
    <w:rsid w:val="00E32F98"/>
    <w:rsid w:val="00E33A3A"/>
    <w:rsid w:val="00E343A7"/>
    <w:rsid w:val="00E36996"/>
    <w:rsid w:val="00E4265F"/>
    <w:rsid w:val="00E45733"/>
    <w:rsid w:val="00E51FE8"/>
    <w:rsid w:val="00E64687"/>
    <w:rsid w:val="00E6605A"/>
    <w:rsid w:val="00E66B2C"/>
    <w:rsid w:val="00E73D8E"/>
    <w:rsid w:val="00E75CBB"/>
    <w:rsid w:val="00E75D7E"/>
    <w:rsid w:val="00E8326E"/>
    <w:rsid w:val="00E8365C"/>
    <w:rsid w:val="00E84C2A"/>
    <w:rsid w:val="00E910D7"/>
    <w:rsid w:val="00E91B44"/>
    <w:rsid w:val="00E929DF"/>
    <w:rsid w:val="00E94E25"/>
    <w:rsid w:val="00EA7219"/>
    <w:rsid w:val="00EB2F2F"/>
    <w:rsid w:val="00EB7607"/>
    <w:rsid w:val="00EC2B60"/>
    <w:rsid w:val="00EC5292"/>
    <w:rsid w:val="00EC6F24"/>
    <w:rsid w:val="00ED7B99"/>
    <w:rsid w:val="00EE0760"/>
    <w:rsid w:val="00EE467A"/>
    <w:rsid w:val="00EE5CE2"/>
    <w:rsid w:val="00EF1682"/>
    <w:rsid w:val="00EF2F06"/>
    <w:rsid w:val="00EF326F"/>
    <w:rsid w:val="00EF7F90"/>
    <w:rsid w:val="00F04279"/>
    <w:rsid w:val="00F04CD9"/>
    <w:rsid w:val="00F154C0"/>
    <w:rsid w:val="00F17487"/>
    <w:rsid w:val="00F177F4"/>
    <w:rsid w:val="00F23802"/>
    <w:rsid w:val="00F23F40"/>
    <w:rsid w:val="00F30D7A"/>
    <w:rsid w:val="00F349E9"/>
    <w:rsid w:val="00F35038"/>
    <w:rsid w:val="00F362D5"/>
    <w:rsid w:val="00F36F7A"/>
    <w:rsid w:val="00F41B10"/>
    <w:rsid w:val="00F46C68"/>
    <w:rsid w:val="00F47094"/>
    <w:rsid w:val="00F536C7"/>
    <w:rsid w:val="00F54F44"/>
    <w:rsid w:val="00F5668B"/>
    <w:rsid w:val="00F6672A"/>
    <w:rsid w:val="00F718F8"/>
    <w:rsid w:val="00F72D90"/>
    <w:rsid w:val="00F80291"/>
    <w:rsid w:val="00F8040B"/>
    <w:rsid w:val="00F807CB"/>
    <w:rsid w:val="00F81114"/>
    <w:rsid w:val="00F85127"/>
    <w:rsid w:val="00F85520"/>
    <w:rsid w:val="00F86546"/>
    <w:rsid w:val="00F95300"/>
    <w:rsid w:val="00F96D6E"/>
    <w:rsid w:val="00FA0995"/>
    <w:rsid w:val="00FA2889"/>
    <w:rsid w:val="00FA2FEB"/>
    <w:rsid w:val="00FA4D55"/>
    <w:rsid w:val="00FA75EA"/>
    <w:rsid w:val="00FB343E"/>
    <w:rsid w:val="00FB3A08"/>
    <w:rsid w:val="00FC6A73"/>
    <w:rsid w:val="00FD2F14"/>
    <w:rsid w:val="00FD7172"/>
    <w:rsid w:val="00FD730D"/>
    <w:rsid w:val="00FD7D62"/>
    <w:rsid w:val="00FE1EC6"/>
    <w:rsid w:val="00FE2DBE"/>
    <w:rsid w:val="00FE2F5A"/>
    <w:rsid w:val="00FE760D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61"/>
  </w:style>
  <w:style w:type="paragraph" w:styleId="1">
    <w:name w:val="heading 1"/>
    <w:basedOn w:val="a"/>
    <w:next w:val="a"/>
    <w:link w:val="10"/>
    <w:uiPriority w:val="9"/>
    <w:qFormat/>
    <w:rsid w:val="00893705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705"/>
    <w:pPr>
      <w:keepNext/>
      <w:keepLines/>
      <w:spacing w:after="0" w:line="240" w:lineRule="auto"/>
      <w:contextualSpacing/>
      <w:jc w:val="center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50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0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0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0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0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B4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7F4"/>
  </w:style>
  <w:style w:type="paragraph" w:styleId="ad">
    <w:name w:val="footer"/>
    <w:basedOn w:val="a"/>
    <w:link w:val="ae"/>
    <w:uiPriority w:val="99"/>
    <w:unhideWhenUsed/>
    <w:rsid w:val="00F1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7F4"/>
  </w:style>
  <w:style w:type="paragraph" w:styleId="af">
    <w:name w:val="List Paragraph"/>
    <w:basedOn w:val="a"/>
    <w:uiPriority w:val="34"/>
    <w:qFormat/>
    <w:rsid w:val="0014243D"/>
    <w:pPr>
      <w:ind w:left="720"/>
      <w:contextualSpacing/>
    </w:pPr>
  </w:style>
  <w:style w:type="paragraph" w:customStyle="1" w:styleId="af0">
    <w:name w:val="Табл.Кат."/>
    <w:basedOn w:val="a"/>
    <w:qFormat/>
    <w:rsid w:val="00812D25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893705"/>
    <w:rPr>
      <w:rFonts w:ascii="Times New Roman" w:eastAsiaTheme="majorEastAsia" w:hAnsi="Times New Roman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rsid w:val="00893705"/>
    <w:rPr>
      <w:rFonts w:ascii="Times New Roman" w:eastAsiaTheme="majorEastAsia" w:hAnsi="Times New Roman" w:cstheme="majorBidi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893705"/>
    <w:p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3705"/>
    <w:pPr>
      <w:tabs>
        <w:tab w:val="right" w:leader="dot" w:pos="9344"/>
      </w:tabs>
      <w:spacing w:after="100" w:line="240" w:lineRule="auto"/>
      <w:contextualSpacing/>
      <w:mirrorIndents/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893705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893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2EF7-A32F-4584-AA30-FBA22D13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10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74</cp:revision>
  <cp:lastPrinted>2015-11-20T07:30:00Z</cp:lastPrinted>
  <dcterms:created xsi:type="dcterms:W3CDTF">2015-11-18T18:37:00Z</dcterms:created>
  <dcterms:modified xsi:type="dcterms:W3CDTF">2015-12-28T14:29:00Z</dcterms:modified>
</cp:coreProperties>
</file>