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Pr="00A3758F" w:rsidRDefault="00A3758F" w:rsidP="002E3790">
      <w:pPr>
        <w:ind w:left="7788" w:firstLine="708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027530" w:rsidP="00644D4B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936AA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 регламент предоставления муниципальной услуги 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6AA" w:rsidRPr="007936AA">
        <w:rPr>
          <w:rFonts w:ascii="Times New Roman" w:hAnsi="Times New Roman" w:cs="Times New Roman"/>
          <w:sz w:val="28"/>
          <w:szCs w:val="28"/>
        </w:rPr>
        <w:t>«Рассмотрение жалоб потребителей, консультирование их по вопросам защиты прав потребителей на территории города Грозного»</w:t>
      </w:r>
      <w:r w:rsidR="007936AA">
        <w:rPr>
          <w:rFonts w:ascii="Times New Roman" w:hAnsi="Times New Roman" w:cs="Times New Roman"/>
          <w:sz w:val="28"/>
          <w:szCs w:val="28"/>
        </w:rPr>
        <w:t>,</w:t>
      </w:r>
      <w:r w:rsidR="007936AA">
        <w:rPr>
          <w:rFonts w:ascii="Times New Roman" w:hAnsi="Times New Roman" w:cs="Times New Roman"/>
          <w:bCs/>
          <w:sz w:val="28"/>
          <w:szCs w:val="28"/>
        </w:rPr>
        <w:t xml:space="preserve"> утвержденный 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7936AA">
        <w:rPr>
          <w:rFonts w:ascii="Times New Roman" w:hAnsi="Times New Roman" w:cs="Times New Roman"/>
          <w:bCs/>
          <w:sz w:val="28"/>
          <w:szCs w:val="28"/>
        </w:rPr>
        <w:t>м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8D2D6F" w:rsidRPr="009C1005" w:rsidRDefault="007936AA" w:rsidP="00644D4B">
      <w:pPr>
        <w:pStyle w:val="ConsPlusNormal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 19 ноября </w:t>
      </w:r>
      <w:r w:rsidR="008D2D6F">
        <w:rPr>
          <w:bCs/>
          <w:sz w:val="28"/>
          <w:szCs w:val="28"/>
        </w:rPr>
        <w:t>2015 года № 121</w:t>
      </w:r>
    </w:p>
    <w:p w:rsidR="00B85A2D" w:rsidRPr="00B85A2D" w:rsidRDefault="00B85A2D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644D4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644D4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644D4B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0809FE">
        <w:rPr>
          <w:rFonts w:ascii="Times New Roman" w:hAnsi="Times New Roman"/>
          <w:color w:val="000000"/>
          <w:sz w:val="28"/>
          <w:szCs w:val="28"/>
        </w:rPr>
        <w:t>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 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7936AA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6AA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7936AA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6AA" w:rsidRPr="007936AA" w:rsidRDefault="008D2D6F" w:rsidP="007936A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6AA">
        <w:rPr>
          <w:rFonts w:ascii="Times New Roman" w:hAnsi="Times New Roman" w:cs="Times New Roman"/>
          <w:bCs/>
          <w:sz w:val="28"/>
          <w:szCs w:val="28"/>
        </w:rPr>
        <w:tab/>
      </w:r>
      <w:r w:rsidR="00A55FD8" w:rsidRPr="007936AA">
        <w:rPr>
          <w:rFonts w:ascii="Times New Roman" w:hAnsi="Times New Roman" w:cs="Times New Roman"/>
          <w:bCs/>
          <w:sz w:val="28"/>
          <w:szCs w:val="28"/>
        </w:rPr>
        <w:t>1. Внести в</w:t>
      </w:r>
      <w:r w:rsidR="00793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6AA" w:rsidRPr="007936AA">
        <w:rPr>
          <w:rFonts w:ascii="Times New Roman" w:hAnsi="Times New Roman" w:cs="Times New Roman"/>
          <w:bCs/>
          <w:sz w:val="28"/>
          <w:szCs w:val="28"/>
        </w:rPr>
        <w:t xml:space="preserve">Административный  регламент предоставления муниципальной услуги  </w:t>
      </w:r>
      <w:r w:rsidR="007936AA" w:rsidRPr="007936AA">
        <w:rPr>
          <w:rFonts w:ascii="Times New Roman" w:hAnsi="Times New Roman" w:cs="Times New Roman"/>
          <w:sz w:val="28"/>
          <w:szCs w:val="28"/>
        </w:rPr>
        <w:t>«Рассмотрение жалоб потребителей, консультирование их по вопросам защиты прав потребителей на территории города Грозного»,</w:t>
      </w:r>
      <w:r w:rsidR="007936AA" w:rsidRPr="007936AA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постановлением Мэрии </w:t>
      </w:r>
      <w:proofErr w:type="gramStart"/>
      <w:r w:rsidR="007936AA" w:rsidRPr="007936A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936AA" w:rsidRPr="007936AA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A55FD8" w:rsidRDefault="007936AA" w:rsidP="00A55FD8">
      <w:pPr>
        <w:pStyle w:val="ConsPlusNormal"/>
        <w:jc w:val="both"/>
        <w:rPr>
          <w:sz w:val="28"/>
          <w:szCs w:val="28"/>
        </w:rPr>
      </w:pPr>
      <w:r w:rsidRPr="007936AA">
        <w:rPr>
          <w:bCs/>
          <w:sz w:val="28"/>
          <w:szCs w:val="28"/>
        </w:rPr>
        <w:t xml:space="preserve">от 19 ноября 2015 года № 121 «Об утверждении Административного регламента </w:t>
      </w:r>
      <w:r w:rsidRPr="007936AA">
        <w:rPr>
          <w:sz w:val="28"/>
          <w:szCs w:val="28"/>
          <w:lang w:eastAsia="ru-RU"/>
        </w:rPr>
        <w:t>предоставления муниципальной услуги</w:t>
      </w:r>
      <w:r w:rsidR="00644D4B">
        <w:rPr>
          <w:bCs/>
          <w:sz w:val="28"/>
          <w:szCs w:val="28"/>
        </w:rPr>
        <w:t xml:space="preserve"> </w:t>
      </w:r>
      <w:r w:rsidR="00644D4B" w:rsidRPr="007936AA">
        <w:rPr>
          <w:sz w:val="28"/>
          <w:szCs w:val="28"/>
        </w:rPr>
        <w:t>«Рассмотрение жалоб потребителей, консультирование их по вопросам защиты прав потребителей на территории города Грозного»</w:t>
      </w:r>
      <w:r w:rsidR="00644D4B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55FD8">
        <w:rPr>
          <w:sz w:val="28"/>
          <w:szCs w:val="28"/>
        </w:rPr>
        <w:t xml:space="preserve">изменение, изложив </w:t>
      </w:r>
      <w:r>
        <w:rPr>
          <w:sz w:val="28"/>
          <w:szCs w:val="28"/>
        </w:rPr>
        <w:t xml:space="preserve">пункт 13.1 главы 13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A55FD8">
        <w:rPr>
          <w:sz w:val="28"/>
          <w:szCs w:val="28"/>
        </w:rPr>
        <w:t xml:space="preserve"> в следующей редакции</w:t>
      </w:r>
      <w:r w:rsidR="00A55FD8" w:rsidRPr="00675434">
        <w:rPr>
          <w:sz w:val="28"/>
          <w:szCs w:val="28"/>
        </w:rPr>
        <w:t>:</w:t>
      </w:r>
    </w:p>
    <w:p w:rsidR="00A55FD8" w:rsidRDefault="00A55FD8" w:rsidP="00A55F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</w:t>
      </w:r>
      <w:r w:rsidRPr="007718E9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20F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отвечать следующим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требованиям:</w:t>
      </w:r>
    </w:p>
    <w:p w:rsidR="00A55FD8" w:rsidRPr="002A7ED4" w:rsidRDefault="00A55FD8" w:rsidP="00A55F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7ED4">
        <w:rPr>
          <w:rFonts w:ascii="Times New Roman" w:hAnsi="Times New Roman" w:cs="Times New Roman"/>
          <w:sz w:val="28"/>
          <w:szCs w:val="28"/>
          <w:lang w:eastAsia="ru-RU"/>
        </w:rPr>
        <w:t>центральные входы в здания, где предоставляется муниципальная услуга, должны быть оборудованы информационной табличкой (вывеской), содержащей информацию о наименовании, местонахождении, режиме работы органа, предоставляющего муниципальную услугу, а также о телефонных номерах справочной службы;</w:t>
      </w:r>
    </w:p>
    <w:p w:rsidR="00A55FD8" w:rsidRPr="002A7ED4" w:rsidRDefault="00A55FD8" w:rsidP="00A55F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D4">
        <w:rPr>
          <w:rFonts w:ascii="Times New Roman" w:hAnsi="Times New Roman" w:cs="Times New Roman"/>
          <w:sz w:val="28"/>
          <w:szCs w:val="28"/>
          <w:lang w:eastAsia="ru-RU"/>
        </w:rPr>
        <w:t xml:space="preserve"> для ожидания приема отводятся специальные помещения, оборудованные стульями, кресельными секциями или скамьями, столами </w:t>
      </w:r>
      <w:r w:rsidRPr="002A7E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документов;</w:t>
      </w:r>
    </w:p>
    <w:p w:rsidR="00A55FD8" w:rsidRDefault="00A55FD8" w:rsidP="00A55F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4">
        <w:rPr>
          <w:rFonts w:ascii="Times New Roman" w:hAnsi="Times New Roman" w:cs="Times New Roman"/>
          <w:sz w:val="28"/>
          <w:szCs w:val="28"/>
          <w:lang w:eastAsia="ru-RU"/>
        </w:rPr>
        <w:t xml:space="preserve"> места ожидания должны соответствовать комфортным условиям для заявителей и оптимальным условиям работы должностных лиц, предо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ставляющих муниципальную услугу.</w:t>
      </w:r>
    </w:p>
    <w:p w:rsidR="00A55FD8" w:rsidRDefault="00A55FD8" w:rsidP="00A55F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="00C471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инвалидам: </w:t>
      </w:r>
    </w:p>
    <w:p w:rsidR="00A55FD8" w:rsidRDefault="00A55FD8" w:rsidP="00A55F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55FD8" w:rsidRDefault="00A55FD8" w:rsidP="00A55F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55FD8" w:rsidRDefault="00A55FD8" w:rsidP="00A55F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A55FD8" w:rsidRDefault="00A55FD8" w:rsidP="00A55F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55FD8" w:rsidRDefault="00A55FD8" w:rsidP="00A55F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5FD8" w:rsidRPr="009330CB" w:rsidRDefault="00CB6E59" w:rsidP="00A55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D8" w:rsidRPr="009330C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A55FD8" w:rsidRPr="009330C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A55FD8" w:rsidRPr="009330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5FD8" w:rsidRPr="009330C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A55FD8" w:rsidRPr="009330CB">
        <w:rPr>
          <w:rFonts w:ascii="Times New Roman" w:hAnsi="Times New Roman" w:cs="Times New Roman"/>
          <w:sz w:val="28"/>
          <w:szCs w:val="28"/>
        </w:rPr>
        <w:t>;</w:t>
      </w:r>
    </w:p>
    <w:p w:rsidR="00A55FD8" w:rsidRDefault="00A55FD8" w:rsidP="00A55F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допуск собаки-проводника на объекты (здания, помещения), в которых предоставляются услуги;</w:t>
      </w:r>
    </w:p>
    <w:p w:rsidR="00893BC4" w:rsidRPr="00A55FD8" w:rsidRDefault="00A55FD8" w:rsidP="00A55F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другими лицами</w:t>
      </w:r>
      <w:r w:rsidRPr="007060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CDE" w:rsidRPr="003E6CDE" w:rsidRDefault="00C55B2C" w:rsidP="003E6CD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="003E6CDE"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="003E6CDE" w:rsidRPr="00333783">
        <w:rPr>
          <w:rFonts w:ascii="Times New Roman" w:hAnsi="Times New Roman"/>
          <w:sz w:val="28"/>
          <w:szCs w:val="28"/>
        </w:rPr>
        <w:t>розного</w:t>
      </w:r>
      <w:r w:rsidR="003E6CDE">
        <w:rPr>
          <w:rFonts w:ascii="Times New Roman" w:hAnsi="Times New Roman"/>
          <w:sz w:val="28"/>
          <w:szCs w:val="28"/>
        </w:rPr>
        <w:t xml:space="preserve">           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proofErr w:type="spellEnd"/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4D4B" w:rsidRDefault="00644D4B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A3758F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A3758F">
        <w:rPr>
          <w:rFonts w:ascii="Times New Roman" w:hAnsi="Times New Roman"/>
          <w:sz w:val="28"/>
          <w:szCs w:val="28"/>
          <w:lang w:eastAsia="ru-RU"/>
        </w:rPr>
        <w:tab/>
      </w:r>
      <w:r w:rsidR="00A3758F">
        <w:rPr>
          <w:rFonts w:ascii="Times New Roman" w:hAnsi="Times New Roman"/>
          <w:sz w:val="28"/>
          <w:szCs w:val="28"/>
          <w:lang w:eastAsia="ru-RU"/>
        </w:rPr>
        <w:tab/>
      </w:r>
      <w:r w:rsidR="00A3758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М.М. Хучиев</w:t>
      </w:r>
    </w:p>
    <w:p w:rsidR="00D614C3" w:rsidRDefault="00D614C3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A3758F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43" w:rsidRDefault="00BA0F43" w:rsidP="00C90ABA">
      <w:r>
        <w:separator/>
      </w:r>
    </w:p>
  </w:endnote>
  <w:endnote w:type="continuationSeparator" w:id="0">
    <w:p w:rsidR="00BA0F43" w:rsidRDefault="00BA0F43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43" w:rsidRDefault="00BA0F43" w:rsidP="00C90ABA">
      <w:r>
        <w:separator/>
      </w:r>
    </w:p>
  </w:footnote>
  <w:footnote w:type="continuationSeparator" w:id="0">
    <w:p w:rsidR="00BA0F43" w:rsidRDefault="00BA0F43" w:rsidP="00C9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7530"/>
    <w:rsid w:val="00044003"/>
    <w:rsid w:val="00045269"/>
    <w:rsid w:val="000809FE"/>
    <w:rsid w:val="00085F1A"/>
    <w:rsid w:val="000C6145"/>
    <w:rsid w:val="00112E79"/>
    <w:rsid w:val="00113357"/>
    <w:rsid w:val="00157120"/>
    <w:rsid w:val="001623F7"/>
    <w:rsid w:val="001E7B6B"/>
    <w:rsid w:val="00204F47"/>
    <w:rsid w:val="00224FDA"/>
    <w:rsid w:val="00281CF9"/>
    <w:rsid w:val="0029396A"/>
    <w:rsid w:val="002B014E"/>
    <w:rsid w:val="002E2169"/>
    <w:rsid w:val="002E2EFA"/>
    <w:rsid w:val="002E3790"/>
    <w:rsid w:val="00327770"/>
    <w:rsid w:val="00346E21"/>
    <w:rsid w:val="00394F51"/>
    <w:rsid w:val="003A1FBD"/>
    <w:rsid w:val="003E1FD3"/>
    <w:rsid w:val="003E6CDE"/>
    <w:rsid w:val="00420B54"/>
    <w:rsid w:val="00421E51"/>
    <w:rsid w:val="004244B9"/>
    <w:rsid w:val="00476684"/>
    <w:rsid w:val="00493F73"/>
    <w:rsid w:val="004A06D4"/>
    <w:rsid w:val="004A6AE7"/>
    <w:rsid w:val="004B635E"/>
    <w:rsid w:val="004E42BE"/>
    <w:rsid w:val="004E708A"/>
    <w:rsid w:val="004F0133"/>
    <w:rsid w:val="00520E70"/>
    <w:rsid w:val="00532F44"/>
    <w:rsid w:val="0057138F"/>
    <w:rsid w:val="00571FCC"/>
    <w:rsid w:val="005970A7"/>
    <w:rsid w:val="00597B49"/>
    <w:rsid w:val="005A577A"/>
    <w:rsid w:val="005C54E2"/>
    <w:rsid w:val="0063006B"/>
    <w:rsid w:val="00633702"/>
    <w:rsid w:val="00644D4B"/>
    <w:rsid w:val="00670826"/>
    <w:rsid w:val="00675434"/>
    <w:rsid w:val="006766A5"/>
    <w:rsid w:val="0068231A"/>
    <w:rsid w:val="00696879"/>
    <w:rsid w:val="006976E7"/>
    <w:rsid w:val="006A45BC"/>
    <w:rsid w:val="006C6725"/>
    <w:rsid w:val="006E7E93"/>
    <w:rsid w:val="00730398"/>
    <w:rsid w:val="007345A9"/>
    <w:rsid w:val="00745F74"/>
    <w:rsid w:val="00766C34"/>
    <w:rsid w:val="00787997"/>
    <w:rsid w:val="007936AA"/>
    <w:rsid w:val="00814557"/>
    <w:rsid w:val="00817662"/>
    <w:rsid w:val="008278A5"/>
    <w:rsid w:val="0085236C"/>
    <w:rsid w:val="008868DC"/>
    <w:rsid w:val="00893BC4"/>
    <w:rsid w:val="008A025F"/>
    <w:rsid w:val="008D2D6F"/>
    <w:rsid w:val="008E111C"/>
    <w:rsid w:val="009141E1"/>
    <w:rsid w:val="00957186"/>
    <w:rsid w:val="00990C21"/>
    <w:rsid w:val="00991DA0"/>
    <w:rsid w:val="009A469F"/>
    <w:rsid w:val="009B0B99"/>
    <w:rsid w:val="009C5DDD"/>
    <w:rsid w:val="009E033B"/>
    <w:rsid w:val="00A3758F"/>
    <w:rsid w:val="00A45CA8"/>
    <w:rsid w:val="00A55FD8"/>
    <w:rsid w:val="00A97F66"/>
    <w:rsid w:val="00AB67A4"/>
    <w:rsid w:val="00AE2357"/>
    <w:rsid w:val="00B076E6"/>
    <w:rsid w:val="00B534FB"/>
    <w:rsid w:val="00B72268"/>
    <w:rsid w:val="00B76E58"/>
    <w:rsid w:val="00B82C71"/>
    <w:rsid w:val="00B8472E"/>
    <w:rsid w:val="00B85A2D"/>
    <w:rsid w:val="00B969CD"/>
    <w:rsid w:val="00BA0F43"/>
    <w:rsid w:val="00BC2118"/>
    <w:rsid w:val="00BE3169"/>
    <w:rsid w:val="00BF1BF7"/>
    <w:rsid w:val="00C12630"/>
    <w:rsid w:val="00C47171"/>
    <w:rsid w:val="00C55B2C"/>
    <w:rsid w:val="00C7342F"/>
    <w:rsid w:val="00C85DDE"/>
    <w:rsid w:val="00C90ABA"/>
    <w:rsid w:val="00CB354D"/>
    <w:rsid w:val="00CB6E59"/>
    <w:rsid w:val="00CC13F0"/>
    <w:rsid w:val="00CC250D"/>
    <w:rsid w:val="00CD51AD"/>
    <w:rsid w:val="00D614C3"/>
    <w:rsid w:val="00D6350F"/>
    <w:rsid w:val="00D70CB2"/>
    <w:rsid w:val="00D80105"/>
    <w:rsid w:val="00D8505A"/>
    <w:rsid w:val="00DA7333"/>
    <w:rsid w:val="00DF5CF8"/>
    <w:rsid w:val="00E11CFA"/>
    <w:rsid w:val="00E70B8C"/>
    <w:rsid w:val="00E81FE5"/>
    <w:rsid w:val="00EC5475"/>
    <w:rsid w:val="00F03DAD"/>
    <w:rsid w:val="00F249F3"/>
    <w:rsid w:val="00F337AA"/>
    <w:rsid w:val="00F81624"/>
    <w:rsid w:val="00F84DED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character" w:styleId="a8">
    <w:name w:val="Hyperlink"/>
    <w:rsid w:val="00991DA0"/>
    <w:rPr>
      <w:rFonts w:ascii="Tahoma" w:hAnsi="Tahoma" w:cs="Tahoma"/>
      <w:strike w:val="0"/>
      <w:dstrike w:val="0"/>
      <w:color w:val="06759D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0C61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AB90-1538-4B35-B260-9CAE01B2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Musa</cp:lastModifiedBy>
  <cp:revision>8</cp:revision>
  <cp:lastPrinted>2016-04-05T12:31:00Z</cp:lastPrinted>
  <dcterms:created xsi:type="dcterms:W3CDTF">2016-04-05T08:25:00Z</dcterms:created>
  <dcterms:modified xsi:type="dcterms:W3CDTF">2016-04-05T12:57:00Z</dcterms:modified>
</cp:coreProperties>
</file>