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F2" w:rsidRDefault="00A631F2" w:rsidP="00A40905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7517F" w:rsidRPr="001F0260" w:rsidRDefault="0017517F" w:rsidP="00A40905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7517F" w:rsidRPr="001F0260" w:rsidRDefault="0017517F" w:rsidP="00F90A8E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заседания КЧС и ОПБ г. Грозного</w:t>
      </w:r>
    </w:p>
    <w:p w:rsidR="002A1724" w:rsidRDefault="002A1724" w:rsidP="00311448">
      <w:pPr>
        <w:spacing w:line="240" w:lineRule="exact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CA31A7" w:rsidRDefault="00CA31A7" w:rsidP="00311448">
      <w:pPr>
        <w:spacing w:line="240" w:lineRule="exact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A631F2" w:rsidRPr="001F0260" w:rsidRDefault="00A631F2" w:rsidP="00311448">
      <w:pPr>
        <w:spacing w:line="240" w:lineRule="exact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17517F" w:rsidRPr="001F0260" w:rsidRDefault="00A4075F" w:rsidP="00750549">
      <w:pPr>
        <w:spacing w:line="24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0260">
        <w:rPr>
          <w:rFonts w:ascii="Times New Roman" w:hAnsi="Times New Roman" w:cs="Times New Roman"/>
          <w:b/>
          <w:sz w:val="26"/>
          <w:szCs w:val="26"/>
          <w:u w:val="single"/>
        </w:rPr>
        <w:t>от  7.12</w:t>
      </w:r>
      <w:r w:rsidR="00076B9C" w:rsidRPr="001F0260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17517F" w:rsidRPr="001F0260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17517F" w:rsidRPr="001F0260">
        <w:rPr>
          <w:rFonts w:ascii="Times New Roman" w:hAnsi="Times New Roman" w:cs="Times New Roman"/>
          <w:b/>
          <w:sz w:val="26"/>
          <w:szCs w:val="26"/>
        </w:rPr>
        <w:t>.</w:t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A31B75" w:rsidRPr="001F0260">
        <w:rPr>
          <w:rFonts w:ascii="Times New Roman" w:hAnsi="Times New Roman" w:cs="Times New Roman"/>
          <w:b/>
          <w:sz w:val="26"/>
          <w:szCs w:val="26"/>
        </w:rPr>
        <w:tab/>
      </w:r>
      <w:r w:rsidR="0059399B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79C" w:rsidRPr="001F026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1F0260">
        <w:rPr>
          <w:rFonts w:ascii="Times New Roman" w:hAnsi="Times New Roman" w:cs="Times New Roman"/>
          <w:b/>
          <w:sz w:val="26"/>
          <w:szCs w:val="26"/>
          <w:u w:val="single"/>
        </w:rPr>
        <w:t>№ 10</w:t>
      </w:r>
    </w:p>
    <w:p w:rsidR="0017517F" w:rsidRPr="001F0260" w:rsidRDefault="0017517F" w:rsidP="001751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517F" w:rsidRPr="001F0260" w:rsidRDefault="00A4075F" w:rsidP="001751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16</w:t>
      </w:r>
      <w:r w:rsidR="00BD7226" w:rsidRPr="001F0260">
        <w:rPr>
          <w:rFonts w:ascii="Times New Roman" w:hAnsi="Times New Roman" w:cs="Times New Roman"/>
          <w:sz w:val="26"/>
          <w:szCs w:val="26"/>
        </w:rPr>
        <w:t>:00</w:t>
      </w:r>
      <w:r w:rsidRPr="001F0260">
        <w:rPr>
          <w:rFonts w:ascii="Times New Roman" w:hAnsi="Times New Roman" w:cs="Times New Roman"/>
          <w:sz w:val="26"/>
          <w:szCs w:val="26"/>
        </w:rPr>
        <w:t xml:space="preserve">  в здании Мэрии г. Грозного, 1-й этаж, актовый зал</w:t>
      </w:r>
    </w:p>
    <w:p w:rsidR="0017517F" w:rsidRPr="001F0260" w:rsidRDefault="0017517F" w:rsidP="0017517F">
      <w:pPr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517F" w:rsidRPr="001F0260" w:rsidRDefault="0017517F" w:rsidP="001751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324752" w:rsidRPr="001F0260">
        <w:rPr>
          <w:rFonts w:ascii="Times New Roman" w:hAnsi="Times New Roman" w:cs="Times New Roman"/>
          <w:sz w:val="26"/>
          <w:szCs w:val="26"/>
        </w:rPr>
        <w:t>: Панасенко И.А.</w:t>
      </w:r>
    </w:p>
    <w:p w:rsidR="0017517F" w:rsidRPr="001F0260" w:rsidRDefault="0017517F" w:rsidP="001751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60BBC" w:rsidRPr="001F0260" w:rsidRDefault="0017517F" w:rsidP="00760BBC">
      <w:pPr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1F0260">
        <w:rPr>
          <w:rFonts w:ascii="Times New Roman" w:hAnsi="Times New Roman" w:cs="Times New Roman"/>
          <w:sz w:val="26"/>
          <w:szCs w:val="26"/>
        </w:rPr>
        <w:t>:</w:t>
      </w:r>
      <w:r w:rsidR="009C71E7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3A9D" w:rsidRPr="001F0260">
        <w:rPr>
          <w:rFonts w:ascii="Times New Roman" w:hAnsi="Times New Roman" w:cs="Times New Roman"/>
          <w:sz w:val="26"/>
          <w:szCs w:val="26"/>
        </w:rPr>
        <w:t>Эльмурзаев</w:t>
      </w:r>
      <w:proofErr w:type="spellEnd"/>
      <w:r w:rsidR="00123A9D" w:rsidRPr="001F0260">
        <w:rPr>
          <w:rFonts w:ascii="Times New Roman" w:hAnsi="Times New Roman" w:cs="Times New Roman"/>
          <w:sz w:val="26"/>
          <w:szCs w:val="26"/>
        </w:rPr>
        <w:t xml:space="preserve"> А</w:t>
      </w:r>
      <w:r w:rsidR="00304DFC" w:rsidRPr="001F0260">
        <w:rPr>
          <w:rFonts w:ascii="Times New Roman" w:hAnsi="Times New Roman" w:cs="Times New Roman"/>
          <w:sz w:val="26"/>
          <w:szCs w:val="26"/>
        </w:rPr>
        <w:t>.</w:t>
      </w:r>
      <w:r w:rsidR="00760BBC" w:rsidRPr="001F0260">
        <w:rPr>
          <w:rFonts w:ascii="Times New Roman" w:hAnsi="Times New Roman" w:cs="Times New Roman"/>
          <w:sz w:val="26"/>
          <w:szCs w:val="26"/>
        </w:rPr>
        <w:t>,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6B2C" w:rsidRPr="001F0260">
        <w:rPr>
          <w:rFonts w:ascii="Times New Roman" w:hAnsi="Times New Roman" w:cs="Times New Roman"/>
          <w:sz w:val="26"/>
          <w:szCs w:val="26"/>
        </w:rPr>
        <w:t>Ахмадов</w:t>
      </w:r>
      <w:proofErr w:type="spellEnd"/>
      <w:r w:rsidR="000E6B2C" w:rsidRPr="001F0260">
        <w:rPr>
          <w:rFonts w:ascii="Times New Roman" w:hAnsi="Times New Roman" w:cs="Times New Roman"/>
          <w:sz w:val="26"/>
          <w:szCs w:val="26"/>
        </w:rPr>
        <w:t xml:space="preserve"> З.,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0BBC" w:rsidRPr="001F0260">
        <w:rPr>
          <w:rFonts w:ascii="Times New Roman" w:hAnsi="Times New Roman" w:cs="Times New Roman"/>
          <w:sz w:val="26"/>
          <w:szCs w:val="26"/>
        </w:rPr>
        <w:t>Берсанов</w:t>
      </w:r>
      <w:proofErr w:type="spellEnd"/>
      <w:r w:rsidR="00304DFC" w:rsidRPr="001F0260">
        <w:rPr>
          <w:rFonts w:ascii="Times New Roman" w:hAnsi="Times New Roman" w:cs="Times New Roman"/>
          <w:sz w:val="26"/>
          <w:szCs w:val="26"/>
        </w:rPr>
        <w:t xml:space="preserve"> P.M.</w:t>
      </w:r>
      <w:r w:rsidR="00530CD2" w:rsidRPr="001F0260">
        <w:rPr>
          <w:rFonts w:ascii="Times New Roman" w:hAnsi="Times New Roman" w:cs="Times New Roman"/>
          <w:sz w:val="26"/>
          <w:szCs w:val="26"/>
        </w:rPr>
        <w:t>,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CC9" w:rsidRPr="001F0260">
        <w:rPr>
          <w:rFonts w:ascii="Times New Roman" w:hAnsi="Times New Roman" w:cs="Times New Roman"/>
          <w:sz w:val="26"/>
          <w:szCs w:val="26"/>
        </w:rPr>
        <w:t>Гудаев</w:t>
      </w:r>
      <w:proofErr w:type="spellEnd"/>
      <w:r w:rsidR="00A94CC9" w:rsidRPr="001F0260">
        <w:rPr>
          <w:rFonts w:ascii="Times New Roman" w:hAnsi="Times New Roman" w:cs="Times New Roman"/>
          <w:sz w:val="26"/>
          <w:szCs w:val="26"/>
        </w:rPr>
        <w:t xml:space="preserve"> М.</w:t>
      </w:r>
      <w:r w:rsidR="00B012E6" w:rsidRPr="001F0260">
        <w:rPr>
          <w:rFonts w:ascii="Times New Roman" w:hAnsi="Times New Roman" w:cs="Times New Roman"/>
          <w:sz w:val="26"/>
          <w:szCs w:val="26"/>
        </w:rPr>
        <w:t>Л.</w:t>
      </w:r>
      <w:r w:rsidR="00A94CC9" w:rsidRPr="001F0260">
        <w:rPr>
          <w:rFonts w:ascii="Times New Roman" w:hAnsi="Times New Roman" w:cs="Times New Roman"/>
          <w:sz w:val="26"/>
          <w:szCs w:val="26"/>
        </w:rPr>
        <w:t xml:space="preserve">,                 </w:t>
      </w:r>
      <w:r w:rsidR="00530CD2" w:rsidRPr="001F0260">
        <w:rPr>
          <w:rFonts w:ascii="Times New Roman" w:hAnsi="Times New Roman" w:cs="Times New Roman"/>
          <w:sz w:val="26"/>
          <w:szCs w:val="26"/>
        </w:rPr>
        <w:t>Султанов Р.</w:t>
      </w:r>
      <w:r w:rsidR="000A6D6A" w:rsidRPr="001F0260">
        <w:rPr>
          <w:rFonts w:ascii="Times New Roman" w:hAnsi="Times New Roman" w:cs="Times New Roman"/>
          <w:sz w:val="26"/>
          <w:szCs w:val="26"/>
        </w:rPr>
        <w:t>И.</w:t>
      </w:r>
      <w:r w:rsidR="00760BBC" w:rsidRPr="001F02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0BBC" w:rsidRPr="001F0260">
        <w:rPr>
          <w:rFonts w:ascii="Times New Roman" w:hAnsi="Times New Roman" w:cs="Times New Roman"/>
          <w:sz w:val="26"/>
          <w:szCs w:val="26"/>
        </w:rPr>
        <w:t>Исраилов</w:t>
      </w:r>
      <w:proofErr w:type="spellEnd"/>
      <w:r w:rsidR="00304DFC" w:rsidRPr="001F0260">
        <w:rPr>
          <w:rFonts w:ascii="Times New Roman" w:hAnsi="Times New Roman" w:cs="Times New Roman"/>
          <w:sz w:val="26"/>
          <w:szCs w:val="26"/>
        </w:rPr>
        <w:t xml:space="preserve"> Р.С.</w:t>
      </w:r>
      <w:r w:rsidR="00760BBC" w:rsidRPr="001F02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0BBC" w:rsidRPr="001F0260">
        <w:rPr>
          <w:rFonts w:ascii="Times New Roman" w:hAnsi="Times New Roman" w:cs="Times New Roman"/>
          <w:sz w:val="26"/>
          <w:szCs w:val="26"/>
        </w:rPr>
        <w:t>Сербиев</w:t>
      </w:r>
      <w:proofErr w:type="spellEnd"/>
      <w:r w:rsidR="00304DFC" w:rsidRPr="001F0260">
        <w:rPr>
          <w:rFonts w:ascii="Times New Roman" w:hAnsi="Times New Roman" w:cs="Times New Roman"/>
          <w:sz w:val="26"/>
          <w:szCs w:val="26"/>
        </w:rPr>
        <w:t xml:space="preserve"> Я.И.</w:t>
      </w:r>
      <w:r w:rsidR="00760BBC" w:rsidRPr="001F0260">
        <w:rPr>
          <w:rFonts w:ascii="Times New Roman" w:hAnsi="Times New Roman" w:cs="Times New Roman"/>
          <w:sz w:val="26"/>
          <w:szCs w:val="26"/>
        </w:rPr>
        <w:t>,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Бартиев.Р.А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Темиралиев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 Х.Ш.,</w:t>
      </w:r>
      <w:r w:rsidR="00760BBC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0BBC" w:rsidRPr="001F0260">
        <w:rPr>
          <w:rFonts w:ascii="Times New Roman" w:hAnsi="Times New Roman" w:cs="Times New Roman"/>
          <w:sz w:val="26"/>
          <w:szCs w:val="26"/>
        </w:rPr>
        <w:t>Са</w:t>
      </w:r>
      <w:r w:rsidR="00FC1533" w:rsidRPr="001F0260">
        <w:rPr>
          <w:rFonts w:ascii="Times New Roman" w:hAnsi="Times New Roman" w:cs="Times New Roman"/>
          <w:sz w:val="26"/>
          <w:szCs w:val="26"/>
        </w:rPr>
        <w:t>к</w:t>
      </w:r>
      <w:r w:rsidR="00760BBC" w:rsidRPr="001F0260">
        <w:rPr>
          <w:rFonts w:ascii="Times New Roman" w:hAnsi="Times New Roman" w:cs="Times New Roman"/>
          <w:sz w:val="26"/>
          <w:szCs w:val="26"/>
        </w:rPr>
        <w:t>казов</w:t>
      </w:r>
      <w:proofErr w:type="spellEnd"/>
      <w:r w:rsidR="00304DFC" w:rsidRPr="001F0260">
        <w:rPr>
          <w:rFonts w:ascii="Times New Roman" w:hAnsi="Times New Roman" w:cs="Times New Roman"/>
          <w:sz w:val="26"/>
          <w:szCs w:val="26"/>
        </w:rPr>
        <w:t xml:space="preserve"> Р.С.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Митаев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 Р.М.,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Туркаев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 В.Н.,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Солтахмадов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 А.Х., </w:t>
      </w:r>
      <w:proofErr w:type="spellStart"/>
      <w:r w:rsidR="00925A70" w:rsidRPr="001F0260">
        <w:rPr>
          <w:rFonts w:ascii="Times New Roman" w:hAnsi="Times New Roman" w:cs="Times New Roman"/>
          <w:sz w:val="26"/>
          <w:szCs w:val="26"/>
        </w:rPr>
        <w:t>Альбеков</w:t>
      </w:r>
      <w:proofErr w:type="spellEnd"/>
      <w:r w:rsidR="00925A70" w:rsidRPr="001F0260">
        <w:rPr>
          <w:rFonts w:ascii="Times New Roman" w:hAnsi="Times New Roman" w:cs="Times New Roman"/>
          <w:sz w:val="26"/>
          <w:szCs w:val="26"/>
        </w:rPr>
        <w:t xml:space="preserve"> З.Х., </w:t>
      </w:r>
      <w:r w:rsidR="006E3FA5" w:rsidRPr="001F0260">
        <w:rPr>
          <w:rFonts w:ascii="Times New Roman" w:hAnsi="Times New Roman" w:cs="Times New Roman"/>
          <w:sz w:val="26"/>
          <w:szCs w:val="26"/>
        </w:rPr>
        <w:t>Хаджиев С.М.</w:t>
      </w:r>
      <w:r w:rsidR="00925A70" w:rsidRPr="001F0260">
        <w:rPr>
          <w:rFonts w:ascii="Times New Roman" w:hAnsi="Times New Roman" w:cs="Times New Roman"/>
          <w:sz w:val="26"/>
          <w:szCs w:val="26"/>
        </w:rPr>
        <w:t>,</w:t>
      </w:r>
      <w:r w:rsidR="005F5DA4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925A70" w:rsidRPr="001F0260">
        <w:rPr>
          <w:rFonts w:ascii="Times New Roman" w:hAnsi="Times New Roman" w:cs="Times New Roman"/>
          <w:sz w:val="26"/>
          <w:szCs w:val="26"/>
        </w:rPr>
        <w:t xml:space="preserve">Дудаев А.А-М., </w:t>
      </w:r>
      <w:proofErr w:type="spellStart"/>
      <w:r w:rsidR="00760BBC" w:rsidRPr="001F0260">
        <w:rPr>
          <w:rFonts w:ascii="Times New Roman" w:hAnsi="Times New Roman" w:cs="Times New Roman"/>
          <w:sz w:val="26"/>
          <w:szCs w:val="26"/>
        </w:rPr>
        <w:t>Джамулаев</w:t>
      </w:r>
      <w:proofErr w:type="spellEnd"/>
      <w:r w:rsidR="00304DFC" w:rsidRPr="001F0260">
        <w:rPr>
          <w:rFonts w:ascii="Times New Roman" w:hAnsi="Times New Roman" w:cs="Times New Roman"/>
          <w:sz w:val="26"/>
          <w:szCs w:val="26"/>
        </w:rPr>
        <w:t xml:space="preserve"> A.M.</w:t>
      </w:r>
      <w:r w:rsidR="004576D0" w:rsidRPr="001F0260">
        <w:rPr>
          <w:rFonts w:ascii="Times New Roman" w:hAnsi="Times New Roman" w:cs="Times New Roman"/>
          <w:sz w:val="26"/>
          <w:szCs w:val="26"/>
        </w:rPr>
        <w:t>,</w:t>
      </w:r>
      <w:r w:rsidR="00760BBC" w:rsidRPr="001F0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BBC" w:rsidRPr="001F0260" w:rsidRDefault="00760BBC" w:rsidP="00723366">
      <w:pPr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1C6E" w:rsidRPr="008B1C6E" w:rsidRDefault="00F90A8E" w:rsidP="008B1C6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A6D6A" w:rsidRPr="001F0260">
        <w:rPr>
          <w:rFonts w:ascii="Times New Roman" w:hAnsi="Times New Roman" w:cs="Times New Roman"/>
          <w:sz w:val="26"/>
          <w:szCs w:val="26"/>
        </w:rPr>
        <w:t>Залаев</w:t>
      </w:r>
      <w:proofErr w:type="spellEnd"/>
      <w:r w:rsidR="000A6D6A" w:rsidRPr="001F0260">
        <w:rPr>
          <w:rFonts w:ascii="Times New Roman" w:hAnsi="Times New Roman" w:cs="Times New Roman"/>
          <w:sz w:val="26"/>
          <w:szCs w:val="26"/>
        </w:rPr>
        <w:t xml:space="preserve"> Р.</w:t>
      </w:r>
      <w:r w:rsidR="00A4075F" w:rsidRPr="001F0260">
        <w:rPr>
          <w:rFonts w:ascii="Times New Roman" w:hAnsi="Times New Roman" w:cs="Times New Roman"/>
          <w:sz w:val="26"/>
          <w:szCs w:val="26"/>
        </w:rPr>
        <w:t xml:space="preserve">У., </w:t>
      </w:r>
      <w:proofErr w:type="spellStart"/>
      <w:r w:rsidR="00A4075F" w:rsidRPr="001F0260">
        <w:rPr>
          <w:rFonts w:ascii="Times New Roman" w:hAnsi="Times New Roman" w:cs="Times New Roman"/>
          <w:sz w:val="26"/>
          <w:szCs w:val="26"/>
        </w:rPr>
        <w:t>Усмаева</w:t>
      </w:r>
      <w:proofErr w:type="spellEnd"/>
      <w:r w:rsidR="00A4075F" w:rsidRPr="001F0260">
        <w:rPr>
          <w:rFonts w:ascii="Times New Roman" w:hAnsi="Times New Roman" w:cs="Times New Roman"/>
          <w:sz w:val="26"/>
          <w:szCs w:val="26"/>
        </w:rPr>
        <w:t xml:space="preserve"> З.А.</w:t>
      </w:r>
      <w:r w:rsidR="000E6B2C" w:rsidRPr="001F0260">
        <w:rPr>
          <w:rFonts w:ascii="Times New Roman" w:hAnsi="Times New Roman" w:cs="Times New Roman"/>
          <w:sz w:val="26"/>
          <w:szCs w:val="26"/>
        </w:rPr>
        <w:t>.</w:t>
      </w:r>
      <w:r w:rsidR="000E6B2C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Межиев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И.М.,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Аппазов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Х.Р.,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Нукаева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Х.Ю.,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Хисимиков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Азерханов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Усмаева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З.А.,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Берсункаев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К.В.,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Амаева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М.С-М.,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Хатуев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Р.С.,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Биаев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И.Л.,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Шаипов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Р.В., Эдилов И.С.,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Вагапов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Ш. С-Э.,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Халадов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Ш.С-Э.,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Мунаев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Х.А.,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Хатуев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Т.С.,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Темирсултанов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Р.Х.,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Асаков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М-Х.Х.</w:t>
      </w:r>
      <w:proofErr w:type="gram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Берснукаев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Ю.Т.,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Мадагов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А.У.,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Касумов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Р.К.,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Арсакаев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И.Ш.,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Лорсанов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Джамалуев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И.А.,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Батаев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З.З., Калашникова М.Ю.,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Магомадов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Х.З.,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Тепсуев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0E6B2C" w:rsidRPr="008B1C6E" w:rsidRDefault="000E6B2C" w:rsidP="0072336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4CC9" w:rsidRPr="001F0260" w:rsidRDefault="00A94CC9" w:rsidP="00723366">
      <w:pPr>
        <w:spacing w:line="240" w:lineRule="exac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4CC9" w:rsidRPr="001F0260" w:rsidRDefault="00A94CC9" w:rsidP="00A94CC9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60">
        <w:rPr>
          <w:rFonts w:ascii="Times New Roman" w:hAnsi="Times New Roman" w:cs="Times New Roman"/>
          <w:b/>
          <w:sz w:val="26"/>
          <w:szCs w:val="26"/>
          <w:u w:val="single"/>
        </w:rPr>
        <w:t>Повестка дня</w:t>
      </w:r>
    </w:p>
    <w:p w:rsidR="00A4075F" w:rsidRPr="001F0260" w:rsidRDefault="00A4075F" w:rsidP="008B1C6E">
      <w:pPr>
        <w:spacing w:before="60" w:line="24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026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0260">
        <w:rPr>
          <w:rFonts w:ascii="Times New Roman" w:hAnsi="Times New Roman" w:cs="Times New Roman"/>
          <w:b/>
          <w:sz w:val="26"/>
          <w:szCs w:val="26"/>
        </w:rPr>
        <w:t>.</w:t>
      </w:r>
      <w:r w:rsidR="00821DAB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b/>
          <w:sz w:val="26"/>
          <w:szCs w:val="26"/>
        </w:rPr>
        <w:t>О мерах по обеспечению пожарной и общественной безопасности в период новогодних и рождественских праздников в г.</w:t>
      </w:r>
      <w:r w:rsidR="000A6D6A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b/>
          <w:sz w:val="26"/>
          <w:szCs w:val="26"/>
        </w:rPr>
        <w:t>Грозном и д</w:t>
      </w:r>
      <w:r w:rsidR="000A6D6A" w:rsidRPr="001F0260">
        <w:rPr>
          <w:rFonts w:ascii="Times New Roman" w:hAnsi="Times New Roman" w:cs="Times New Roman"/>
          <w:b/>
          <w:sz w:val="26"/>
          <w:szCs w:val="26"/>
        </w:rPr>
        <w:t>ействий сотрудников и персонала</w:t>
      </w:r>
      <w:r w:rsidRPr="001F0260">
        <w:rPr>
          <w:rFonts w:ascii="Times New Roman" w:hAnsi="Times New Roman" w:cs="Times New Roman"/>
          <w:b/>
          <w:sz w:val="26"/>
          <w:szCs w:val="26"/>
        </w:rPr>
        <w:t xml:space="preserve"> организаций и учреждений при угрозе или возникновении чрезвычайных ситуациях.</w:t>
      </w:r>
      <w:proofErr w:type="gramEnd"/>
    </w:p>
    <w:p w:rsidR="00A4075F" w:rsidRPr="001F0260" w:rsidRDefault="00A4075F" w:rsidP="000E6B2C">
      <w:pPr>
        <w:spacing w:before="60" w:line="24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4075F" w:rsidRPr="008B1C6E" w:rsidRDefault="00B92EC8" w:rsidP="000E6B2C">
      <w:pPr>
        <w:spacing w:before="6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0E6B2C" w:rsidRPr="001F0260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A4075F" w:rsidRPr="008B1C6E">
        <w:rPr>
          <w:rFonts w:ascii="Times New Roman" w:hAnsi="Times New Roman" w:cs="Times New Roman"/>
          <w:sz w:val="26"/>
          <w:szCs w:val="26"/>
        </w:rPr>
        <w:t>Залаев</w:t>
      </w:r>
      <w:proofErr w:type="spellEnd"/>
      <w:r w:rsidR="00A4075F" w:rsidRPr="008B1C6E">
        <w:rPr>
          <w:rFonts w:ascii="Times New Roman" w:hAnsi="Times New Roman" w:cs="Times New Roman"/>
          <w:sz w:val="26"/>
          <w:szCs w:val="26"/>
        </w:rPr>
        <w:t xml:space="preserve"> Р.У</w:t>
      </w:r>
      <w:r w:rsidR="00821DAB" w:rsidRPr="008B1C6E">
        <w:rPr>
          <w:rFonts w:ascii="Times New Roman" w:hAnsi="Times New Roman" w:cs="Times New Roman"/>
          <w:sz w:val="26"/>
          <w:szCs w:val="26"/>
        </w:rPr>
        <w:t>.</w:t>
      </w:r>
      <w:r w:rsidR="008B1C6E">
        <w:rPr>
          <w:rFonts w:ascii="Times New Roman" w:hAnsi="Times New Roman" w:cs="Times New Roman"/>
          <w:sz w:val="26"/>
          <w:szCs w:val="26"/>
        </w:rPr>
        <w:t>,</w:t>
      </w:r>
      <w:r w:rsidR="00A4075F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1C6E" w:rsidRPr="008B1C6E">
        <w:rPr>
          <w:rFonts w:ascii="Times New Roman" w:hAnsi="Times New Roman" w:cs="Times New Roman"/>
          <w:sz w:val="26"/>
          <w:szCs w:val="26"/>
        </w:rPr>
        <w:t>Тепсуев</w:t>
      </w:r>
      <w:proofErr w:type="spellEnd"/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М</w:t>
      </w:r>
      <w:r w:rsidR="008B1C6E">
        <w:rPr>
          <w:rFonts w:ascii="Times New Roman" w:hAnsi="Times New Roman" w:cs="Times New Roman"/>
          <w:sz w:val="26"/>
          <w:szCs w:val="26"/>
        </w:rPr>
        <w:t>.,</w:t>
      </w:r>
      <w:r w:rsidR="008B1C6E" w:rsidRPr="008B1C6E">
        <w:rPr>
          <w:rFonts w:ascii="Times New Roman" w:hAnsi="Times New Roman" w:cs="Times New Roman"/>
          <w:sz w:val="26"/>
          <w:szCs w:val="26"/>
        </w:rPr>
        <w:t xml:space="preserve"> Панасенко И.А.</w:t>
      </w:r>
    </w:p>
    <w:p w:rsidR="00B92EC8" w:rsidRPr="001F0260" w:rsidRDefault="00B92EC8" w:rsidP="001F0260">
      <w:pPr>
        <w:spacing w:before="12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B92EC8" w:rsidRPr="001F0260" w:rsidRDefault="00B92EC8" w:rsidP="0082203A">
      <w:pPr>
        <w:pStyle w:val="a3"/>
        <w:numPr>
          <w:ilvl w:val="0"/>
          <w:numId w:val="39"/>
        </w:numPr>
        <w:spacing w:before="120" w:after="120" w:line="2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Принять к сведению информацию выступивших участников заседания</w:t>
      </w:r>
      <w:r w:rsidR="00EF3391" w:rsidRPr="001F0260">
        <w:rPr>
          <w:rFonts w:ascii="Times New Roman" w:hAnsi="Times New Roman" w:cs="Times New Roman"/>
          <w:sz w:val="26"/>
          <w:szCs w:val="26"/>
        </w:rPr>
        <w:t>.</w:t>
      </w:r>
    </w:p>
    <w:p w:rsidR="00D75EC1" w:rsidRPr="001F0260" w:rsidRDefault="00A4075F" w:rsidP="0082203A">
      <w:pPr>
        <w:pStyle w:val="a3"/>
        <w:numPr>
          <w:ilvl w:val="0"/>
          <w:numId w:val="39"/>
        </w:numPr>
        <w:spacing w:before="120" w:after="120" w:line="24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Префектам районов г.</w:t>
      </w:r>
      <w:r w:rsidR="000A6D6A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Грозного, руководителям структурных подразделений Мэрии г.</w:t>
      </w:r>
      <w:r w:rsidR="000A6D6A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Грозного (департаменты, комитеты), муниципальных унитарных предприятий, управляющим компаниям, ТСЖ провести со</w:t>
      </w:r>
      <w:r w:rsidR="00FE7E00" w:rsidRPr="001F0260">
        <w:rPr>
          <w:rFonts w:ascii="Times New Roman" w:hAnsi="Times New Roman" w:cs="Times New Roman"/>
          <w:sz w:val="26"/>
          <w:szCs w:val="26"/>
        </w:rPr>
        <w:t>вещани</w:t>
      </w:r>
      <w:r w:rsidR="000A6D6A" w:rsidRPr="001F0260">
        <w:rPr>
          <w:rFonts w:ascii="Times New Roman" w:hAnsi="Times New Roman" w:cs="Times New Roman"/>
          <w:sz w:val="26"/>
          <w:szCs w:val="26"/>
        </w:rPr>
        <w:t>я</w:t>
      </w:r>
      <w:r w:rsidR="00FE7E00" w:rsidRPr="001F0260">
        <w:rPr>
          <w:rFonts w:ascii="Times New Roman" w:hAnsi="Times New Roman" w:cs="Times New Roman"/>
          <w:sz w:val="26"/>
          <w:szCs w:val="26"/>
        </w:rPr>
        <w:t xml:space="preserve"> с участием всех сотрудников</w:t>
      </w:r>
      <w:r w:rsidRPr="001F0260">
        <w:rPr>
          <w:rFonts w:ascii="Times New Roman" w:hAnsi="Times New Roman" w:cs="Times New Roman"/>
          <w:sz w:val="26"/>
          <w:szCs w:val="26"/>
        </w:rPr>
        <w:t xml:space="preserve"> и </w:t>
      </w:r>
      <w:r w:rsidR="00FE7E00" w:rsidRPr="001F0260">
        <w:rPr>
          <w:rFonts w:ascii="Times New Roman" w:hAnsi="Times New Roman" w:cs="Times New Roman"/>
          <w:sz w:val="26"/>
          <w:szCs w:val="26"/>
        </w:rPr>
        <w:t xml:space="preserve">производственного персонала </w:t>
      </w:r>
      <w:r w:rsidR="006B06D9">
        <w:rPr>
          <w:rFonts w:ascii="Times New Roman" w:hAnsi="Times New Roman" w:cs="Times New Roman"/>
          <w:sz w:val="26"/>
          <w:szCs w:val="26"/>
        </w:rPr>
        <w:t xml:space="preserve">в рамках «Месяца Безопасности»:  </w:t>
      </w:r>
      <w:proofErr w:type="gramStart"/>
      <w:r w:rsidR="00FE7E00" w:rsidRPr="001F0260">
        <w:rPr>
          <w:rFonts w:ascii="Times New Roman" w:hAnsi="Times New Roman" w:cs="Times New Roman"/>
          <w:sz w:val="26"/>
          <w:szCs w:val="26"/>
        </w:rPr>
        <w:t xml:space="preserve">«О соблюдении 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мер </w:t>
      </w:r>
      <w:r w:rsidR="00FE7E00" w:rsidRPr="001F0260">
        <w:rPr>
          <w:rFonts w:ascii="Times New Roman" w:hAnsi="Times New Roman" w:cs="Times New Roman"/>
          <w:sz w:val="26"/>
          <w:szCs w:val="26"/>
        </w:rPr>
        <w:t>пожарной безопасности на рабочем месте, в быту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6B06D9">
        <w:rPr>
          <w:rFonts w:ascii="Times New Roman" w:hAnsi="Times New Roman" w:cs="Times New Roman"/>
          <w:sz w:val="26"/>
          <w:szCs w:val="26"/>
        </w:rPr>
        <w:t xml:space="preserve">и 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в период новогодних </w:t>
      </w:r>
      <w:r w:rsidR="006B06D9">
        <w:rPr>
          <w:rFonts w:ascii="Times New Roman" w:hAnsi="Times New Roman" w:cs="Times New Roman"/>
          <w:sz w:val="26"/>
          <w:szCs w:val="26"/>
        </w:rPr>
        <w:t xml:space="preserve"> </w:t>
      </w:r>
      <w:r w:rsidR="00D75EC1" w:rsidRPr="006B06D9">
        <w:rPr>
          <w:rFonts w:ascii="Times New Roman" w:hAnsi="Times New Roman" w:cs="Times New Roman"/>
          <w:sz w:val="26"/>
          <w:szCs w:val="26"/>
        </w:rPr>
        <w:t>и рождественских праздников</w:t>
      </w:r>
      <w:r w:rsidR="00FE7E00" w:rsidRPr="008B1C6E">
        <w:rPr>
          <w:rFonts w:ascii="Times New Roman" w:hAnsi="Times New Roman" w:cs="Times New Roman"/>
          <w:sz w:val="26"/>
          <w:szCs w:val="26"/>
        </w:rPr>
        <w:t>;</w:t>
      </w:r>
      <w:r w:rsidR="00FE7E00" w:rsidRPr="001F0260">
        <w:rPr>
          <w:rFonts w:ascii="Times New Roman" w:hAnsi="Times New Roman" w:cs="Times New Roman"/>
          <w:sz w:val="26"/>
          <w:szCs w:val="26"/>
        </w:rPr>
        <w:t xml:space="preserve"> о порядке ин</w:t>
      </w:r>
      <w:r w:rsidR="00D75EC1" w:rsidRPr="001F0260">
        <w:rPr>
          <w:rFonts w:ascii="Times New Roman" w:hAnsi="Times New Roman" w:cs="Times New Roman"/>
          <w:sz w:val="26"/>
          <w:szCs w:val="26"/>
        </w:rPr>
        <w:t>формирования об угрозе или возникновении чрезвычайных ситуаций, в том числе террористического характера</w:t>
      </w:r>
      <w:r w:rsidR="000A6D6A" w:rsidRPr="001F0260">
        <w:rPr>
          <w:rFonts w:ascii="Times New Roman" w:hAnsi="Times New Roman" w:cs="Times New Roman"/>
          <w:sz w:val="26"/>
          <w:szCs w:val="26"/>
        </w:rPr>
        <w:t>,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 на объектах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D75EC1" w:rsidRPr="001F0260">
        <w:rPr>
          <w:rFonts w:ascii="Times New Roman" w:hAnsi="Times New Roman" w:cs="Times New Roman"/>
          <w:sz w:val="26"/>
          <w:szCs w:val="26"/>
        </w:rPr>
        <w:t>(терри</w:t>
      </w:r>
      <w:r w:rsidR="00612A76" w:rsidRPr="001F0260">
        <w:rPr>
          <w:rFonts w:ascii="Times New Roman" w:hAnsi="Times New Roman" w:cs="Times New Roman"/>
          <w:sz w:val="26"/>
          <w:szCs w:val="26"/>
        </w:rPr>
        <w:t>ториях) и действиям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 ответственных лиц за обеспечение пожарной безопасности и антитеррористической защищенности, а также сотрудников и рабочего персонала объекта на полученную информацию».</w:t>
      </w:r>
      <w:proofErr w:type="gramEnd"/>
    </w:p>
    <w:p w:rsidR="00BE6C3F" w:rsidRPr="001F0260" w:rsidRDefault="00AA2525" w:rsidP="00AA2525">
      <w:pPr>
        <w:spacing w:before="120" w:after="12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2.1.</w:t>
      </w:r>
      <w:r w:rsidR="00821DAB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E6C3F" w:rsidRPr="001F0260">
        <w:rPr>
          <w:rFonts w:ascii="Times New Roman" w:hAnsi="Times New Roman" w:cs="Times New Roman"/>
          <w:sz w:val="26"/>
          <w:szCs w:val="26"/>
        </w:rPr>
        <w:t>Префектам районов г.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Грозного на совещании акцентировать внимание руководителей территориальных округов и комплексных центров социального обслуживания населения </w:t>
      </w:r>
      <w:r w:rsidR="000A6D6A" w:rsidRPr="001F0260">
        <w:rPr>
          <w:rFonts w:ascii="Times New Roman" w:hAnsi="Times New Roman" w:cs="Times New Roman"/>
          <w:sz w:val="26"/>
          <w:szCs w:val="26"/>
        </w:rPr>
        <w:t>на подведомственных территориях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612A76" w:rsidRPr="001F0260">
        <w:rPr>
          <w:rFonts w:ascii="Times New Roman" w:hAnsi="Times New Roman" w:cs="Times New Roman"/>
          <w:sz w:val="26"/>
          <w:szCs w:val="26"/>
        </w:rPr>
        <w:t xml:space="preserve">о тесном взаимодействии с органами надзорной деятельности ГУ МЧС России </w:t>
      </w:r>
      <w:r w:rsidR="000A6D6A" w:rsidRPr="001F0260">
        <w:rPr>
          <w:rFonts w:ascii="Times New Roman" w:hAnsi="Times New Roman" w:cs="Times New Roman"/>
          <w:sz w:val="26"/>
          <w:szCs w:val="26"/>
        </w:rPr>
        <w:t xml:space="preserve">по Чеченской Республике </w:t>
      </w:r>
      <w:r w:rsidR="00612A76" w:rsidRPr="001F0260">
        <w:rPr>
          <w:rFonts w:ascii="Times New Roman" w:hAnsi="Times New Roman" w:cs="Times New Roman"/>
          <w:sz w:val="26"/>
          <w:szCs w:val="26"/>
        </w:rPr>
        <w:t>на реализацию профилактических мероприятий пожарной безопасности в местах проживания семей, находящихся на контроле у социальных служб, а также многодетных семей</w:t>
      </w:r>
      <w:r w:rsidR="000A6D6A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612A76" w:rsidRPr="001F0260">
        <w:rPr>
          <w:rFonts w:ascii="Times New Roman" w:hAnsi="Times New Roman" w:cs="Times New Roman"/>
          <w:sz w:val="26"/>
          <w:szCs w:val="26"/>
        </w:rPr>
        <w:t>(малоимущих)</w:t>
      </w:r>
      <w:r w:rsidR="000A6D6A" w:rsidRPr="001F0260">
        <w:rPr>
          <w:rFonts w:ascii="Times New Roman" w:hAnsi="Times New Roman" w:cs="Times New Roman"/>
          <w:sz w:val="26"/>
          <w:szCs w:val="26"/>
        </w:rPr>
        <w:t>,</w:t>
      </w:r>
      <w:r w:rsidR="00612A76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0A6D6A" w:rsidRPr="001F0260">
        <w:rPr>
          <w:rFonts w:ascii="Times New Roman" w:hAnsi="Times New Roman" w:cs="Times New Roman"/>
          <w:sz w:val="26"/>
          <w:szCs w:val="26"/>
        </w:rPr>
        <w:t>про</w:t>
      </w:r>
      <w:r w:rsidR="00612A76" w:rsidRPr="001F0260">
        <w:rPr>
          <w:rFonts w:ascii="Times New Roman" w:hAnsi="Times New Roman" w:cs="Times New Roman"/>
          <w:sz w:val="26"/>
          <w:szCs w:val="26"/>
        </w:rPr>
        <w:t>жив</w:t>
      </w:r>
      <w:r w:rsidR="000A6D6A" w:rsidRPr="001F0260">
        <w:rPr>
          <w:rFonts w:ascii="Times New Roman" w:hAnsi="Times New Roman" w:cs="Times New Roman"/>
          <w:sz w:val="26"/>
          <w:szCs w:val="26"/>
        </w:rPr>
        <w:t>аю</w:t>
      </w:r>
      <w:r w:rsidR="00612A76" w:rsidRPr="001F0260">
        <w:rPr>
          <w:rFonts w:ascii="Times New Roman" w:hAnsi="Times New Roman" w:cs="Times New Roman"/>
          <w:sz w:val="26"/>
          <w:szCs w:val="26"/>
        </w:rPr>
        <w:t>щих в стесненных условиях</w:t>
      </w:r>
      <w:r w:rsidR="000A6D6A" w:rsidRPr="001F0260">
        <w:rPr>
          <w:rFonts w:ascii="Times New Roman" w:hAnsi="Times New Roman" w:cs="Times New Roman"/>
          <w:sz w:val="26"/>
          <w:szCs w:val="26"/>
        </w:rPr>
        <w:t>.</w:t>
      </w:r>
      <w:r w:rsidR="00612A76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75EC1" w:rsidRPr="001F0260" w:rsidRDefault="00D75EC1" w:rsidP="00D75EC1">
      <w:pPr>
        <w:pStyle w:val="a3"/>
        <w:spacing w:before="120" w:after="120" w:line="240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Срок:</w:t>
      </w:r>
      <w:r w:rsidRPr="001F0260">
        <w:rPr>
          <w:rFonts w:ascii="Times New Roman" w:hAnsi="Times New Roman" w:cs="Times New Roman"/>
          <w:sz w:val="26"/>
          <w:szCs w:val="26"/>
        </w:rPr>
        <w:t xml:space="preserve"> до 25.12.2018г.</w:t>
      </w:r>
    </w:p>
    <w:p w:rsidR="00BE6C3F" w:rsidRPr="001F0260" w:rsidRDefault="00AA2525" w:rsidP="00A631F2">
      <w:pPr>
        <w:spacing w:before="120" w:after="12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3.</w:t>
      </w:r>
      <w:r w:rsidR="00821DAB" w:rsidRPr="001F02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5EC1" w:rsidRPr="001F0260">
        <w:rPr>
          <w:rFonts w:ascii="Times New Roman" w:hAnsi="Times New Roman" w:cs="Times New Roman"/>
          <w:sz w:val="26"/>
          <w:szCs w:val="26"/>
        </w:rPr>
        <w:t>Префектам районов г.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D75EC1" w:rsidRPr="001F0260">
        <w:rPr>
          <w:rFonts w:ascii="Times New Roman" w:hAnsi="Times New Roman" w:cs="Times New Roman"/>
          <w:sz w:val="26"/>
          <w:szCs w:val="26"/>
        </w:rPr>
        <w:t xml:space="preserve">Грозного, </w:t>
      </w:r>
      <w:r w:rsidR="000A6D6A" w:rsidRPr="001F0260">
        <w:rPr>
          <w:rFonts w:ascii="Times New Roman" w:hAnsi="Times New Roman" w:cs="Times New Roman"/>
          <w:sz w:val="26"/>
          <w:szCs w:val="26"/>
        </w:rPr>
        <w:t>Д</w:t>
      </w:r>
      <w:r w:rsidR="00D75EC1" w:rsidRPr="001F0260">
        <w:rPr>
          <w:rFonts w:ascii="Times New Roman" w:hAnsi="Times New Roman" w:cs="Times New Roman"/>
          <w:sz w:val="26"/>
          <w:szCs w:val="26"/>
        </w:rPr>
        <w:t>епартаменту образования г.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D75EC1" w:rsidRPr="001F0260">
        <w:rPr>
          <w:rFonts w:ascii="Times New Roman" w:hAnsi="Times New Roman" w:cs="Times New Roman"/>
          <w:sz w:val="26"/>
          <w:szCs w:val="26"/>
        </w:rPr>
        <w:t>Грозного, руководителям учреждений образования г.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0A6D6A" w:rsidRPr="001F0260">
        <w:rPr>
          <w:rFonts w:ascii="Times New Roman" w:hAnsi="Times New Roman" w:cs="Times New Roman"/>
          <w:sz w:val="26"/>
          <w:szCs w:val="26"/>
        </w:rPr>
        <w:t xml:space="preserve">Грозного </w:t>
      </w:r>
      <w:r w:rsidR="00EB7DF6" w:rsidRPr="001F026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на сайтах информацию о проводимых мероприятиях согласно </w:t>
      </w:r>
      <w:r w:rsidR="00612A76" w:rsidRPr="001F0260">
        <w:rPr>
          <w:rFonts w:ascii="Times New Roman" w:hAnsi="Times New Roman" w:cs="Times New Roman"/>
          <w:sz w:val="26"/>
          <w:szCs w:val="26"/>
        </w:rPr>
        <w:t>разработанного и согласов</w:t>
      </w:r>
      <w:r w:rsidR="009F101E" w:rsidRPr="001F0260">
        <w:rPr>
          <w:rFonts w:ascii="Times New Roman" w:hAnsi="Times New Roman" w:cs="Times New Roman"/>
          <w:sz w:val="26"/>
          <w:szCs w:val="26"/>
        </w:rPr>
        <w:t>а</w:t>
      </w:r>
      <w:r w:rsidR="00612A76" w:rsidRPr="001F0260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BE6C3F" w:rsidRPr="001F0260">
        <w:rPr>
          <w:rFonts w:ascii="Times New Roman" w:hAnsi="Times New Roman" w:cs="Times New Roman"/>
          <w:sz w:val="26"/>
          <w:szCs w:val="26"/>
        </w:rPr>
        <w:t>План</w:t>
      </w:r>
      <w:r w:rsidR="00EB7DF6" w:rsidRPr="001F0260">
        <w:rPr>
          <w:rFonts w:ascii="Times New Roman" w:hAnsi="Times New Roman" w:cs="Times New Roman"/>
          <w:sz w:val="26"/>
          <w:szCs w:val="26"/>
        </w:rPr>
        <w:t>а</w:t>
      </w:r>
      <w:r w:rsidR="00BE6C3F" w:rsidRPr="001F0260">
        <w:rPr>
          <w:rFonts w:ascii="Times New Roman" w:hAnsi="Times New Roman" w:cs="Times New Roman"/>
          <w:sz w:val="26"/>
          <w:szCs w:val="26"/>
        </w:rPr>
        <w:t>-графика проведения Чеченским поисково-спасательным отрядом и структурными подразделениями ГУ МЧС России по Ч</w:t>
      </w:r>
      <w:r w:rsidR="00EB7DF6" w:rsidRPr="001F0260">
        <w:rPr>
          <w:rFonts w:ascii="Times New Roman" w:hAnsi="Times New Roman" w:cs="Times New Roman"/>
          <w:sz w:val="26"/>
          <w:szCs w:val="26"/>
        </w:rPr>
        <w:t xml:space="preserve">еченской </w:t>
      </w:r>
      <w:r w:rsidR="00BE6C3F" w:rsidRPr="001F0260">
        <w:rPr>
          <w:rFonts w:ascii="Times New Roman" w:hAnsi="Times New Roman" w:cs="Times New Roman"/>
          <w:sz w:val="26"/>
          <w:szCs w:val="26"/>
        </w:rPr>
        <w:t>Р</w:t>
      </w:r>
      <w:r w:rsidR="00EB7DF6" w:rsidRPr="001F0260">
        <w:rPr>
          <w:rFonts w:ascii="Times New Roman" w:hAnsi="Times New Roman" w:cs="Times New Roman"/>
          <w:sz w:val="26"/>
          <w:szCs w:val="26"/>
        </w:rPr>
        <w:t>еспублике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информационно-разъяснительной и обучающей работы  среди учащихся  средних образовательных учреждений г.</w:t>
      </w:r>
      <w:r w:rsidR="009F101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BE6C3F" w:rsidRPr="001F0260">
        <w:rPr>
          <w:rFonts w:ascii="Times New Roman" w:hAnsi="Times New Roman" w:cs="Times New Roman"/>
          <w:sz w:val="26"/>
          <w:szCs w:val="26"/>
        </w:rPr>
        <w:t>Грозного  с 1 декабря по 22 декабря 2018г.</w:t>
      </w:r>
      <w:proofErr w:type="gramEnd"/>
      <w:r w:rsidR="006B06D9">
        <w:rPr>
          <w:rFonts w:ascii="Times New Roman" w:hAnsi="Times New Roman" w:cs="Times New Roman"/>
          <w:sz w:val="26"/>
          <w:szCs w:val="26"/>
        </w:rPr>
        <w:t xml:space="preserve"> (Месяц Безопасности)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на темы: профилактика несчастных случаев на водных о</w:t>
      </w:r>
      <w:r w:rsidR="00EB7DF6" w:rsidRPr="001F0260">
        <w:rPr>
          <w:rFonts w:ascii="Times New Roman" w:hAnsi="Times New Roman" w:cs="Times New Roman"/>
          <w:sz w:val="26"/>
          <w:szCs w:val="26"/>
        </w:rPr>
        <w:t>бъектах в зимний период;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снижени</w:t>
      </w:r>
      <w:r w:rsidR="00EB7DF6" w:rsidRPr="001F0260">
        <w:rPr>
          <w:rFonts w:ascii="Times New Roman" w:hAnsi="Times New Roman" w:cs="Times New Roman"/>
          <w:sz w:val="26"/>
          <w:szCs w:val="26"/>
        </w:rPr>
        <w:t>е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рисков возникновения пожаров в быту </w:t>
      </w:r>
      <w:r w:rsidR="00D57E88" w:rsidRPr="001F0260">
        <w:rPr>
          <w:rFonts w:ascii="Times New Roman" w:hAnsi="Times New Roman" w:cs="Times New Roman"/>
          <w:sz w:val="26"/>
          <w:szCs w:val="26"/>
        </w:rPr>
        <w:t xml:space="preserve">и </w:t>
      </w:r>
      <w:r w:rsidRPr="001F0260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1F0260">
        <w:rPr>
          <w:rFonts w:ascii="Times New Roman" w:hAnsi="Times New Roman" w:cs="Times New Roman"/>
          <w:sz w:val="26"/>
          <w:szCs w:val="26"/>
        </w:rPr>
        <w:lastRenderedPageBreak/>
        <w:t>новогодних</w:t>
      </w:r>
      <w:r w:rsidR="00D57E88" w:rsidRPr="001F0260">
        <w:rPr>
          <w:rFonts w:ascii="Times New Roman" w:hAnsi="Times New Roman" w:cs="Times New Roman"/>
          <w:sz w:val="26"/>
          <w:szCs w:val="26"/>
        </w:rPr>
        <w:t xml:space="preserve">, </w:t>
      </w:r>
      <w:r w:rsidRPr="008B1C6E">
        <w:rPr>
          <w:rFonts w:ascii="Times New Roman" w:hAnsi="Times New Roman" w:cs="Times New Roman"/>
          <w:sz w:val="26"/>
          <w:szCs w:val="26"/>
          <w:u w:val="single"/>
        </w:rPr>
        <w:t>рождественских праздников</w:t>
      </w:r>
      <w:r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BE6C3F" w:rsidRPr="001F0260">
        <w:rPr>
          <w:rFonts w:ascii="Times New Roman" w:hAnsi="Times New Roman" w:cs="Times New Roman"/>
          <w:sz w:val="26"/>
          <w:szCs w:val="26"/>
        </w:rPr>
        <w:t>и действия человека при пожарах</w:t>
      </w:r>
      <w:r w:rsidR="00D57E88" w:rsidRPr="001F0260">
        <w:rPr>
          <w:rFonts w:ascii="Times New Roman" w:hAnsi="Times New Roman" w:cs="Times New Roman"/>
          <w:sz w:val="26"/>
          <w:szCs w:val="26"/>
        </w:rPr>
        <w:t>;</w:t>
      </w:r>
      <w:r w:rsidR="00BE6C3F" w:rsidRPr="001F0260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EB7DF6" w:rsidRPr="001F0260">
        <w:rPr>
          <w:rFonts w:ascii="Times New Roman" w:hAnsi="Times New Roman" w:cs="Times New Roman"/>
          <w:sz w:val="26"/>
          <w:szCs w:val="26"/>
        </w:rPr>
        <w:t xml:space="preserve">е знаний в области </w:t>
      </w:r>
      <w:r w:rsidR="00BE6C3F" w:rsidRPr="001F0260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BB76A8" w:rsidRPr="001F0260">
        <w:rPr>
          <w:rFonts w:ascii="Times New Roman" w:hAnsi="Times New Roman" w:cs="Times New Roman"/>
          <w:sz w:val="26"/>
          <w:szCs w:val="26"/>
        </w:rPr>
        <w:t xml:space="preserve"> и Правил дорожного движения.</w:t>
      </w:r>
    </w:p>
    <w:p w:rsidR="00AA2525" w:rsidRPr="001F0260" w:rsidRDefault="00AA2525" w:rsidP="00AA2525">
      <w:pPr>
        <w:spacing w:before="120" w:after="120" w:line="240" w:lineRule="exact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Срок:</w:t>
      </w:r>
      <w:r w:rsidRPr="001F0260">
        <w:rPr>
          <w:rFonts w:ascii="Times New Roman" w:hAnsi="Times New Roman" w:cs="Times New Roman"/>
          <w:sz w:val="26"/>
          <w:szCs w:val="26"/>
        </w:rPr>
        <w:t xml:space="preserve"> до 23</w:t>
      </w:r>
      <w:r w:rsidR="00BE6C3F" w:rsidRPr="001F0260">
        <w:rPr>
          <w:rFonts w:ascii="Times New Roman" w:hAnsi="Times New Roman" w:cs="Times New Roman"/>
          <w:sz w:val="26"/>
          <w:szCs w:val="26"/>
        </w:rPr>
        <w:t>.12.2018г.</w:t>
      </w:r>
    </w:p>
    <w:p w:rsidR="00964C3F" w:rsidRPr="001F0260" w:rsidRDefault="00006DCB" w:rsidP="00006DCB">
      <w:pPr>
        <w:spacing w:before="120" w:after="120" w:line="240" w:lineRule="exac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 xml:space="preserve">4. </w:t>
      </w:r>
      <w:r w:rsidR="00AA2525" w:rsidRPr="001F0260">
        <w:rPr>
          <w:rFonts w:ascii="Times New Roman" w:hAnsi="Times New Roman" w:cs="Times New Roman"/>
          <w:sz w:val="26"/>
          <w:szCs w:val="26"/>
        </w:rPr>
        <w:t>Префектам районов г.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AA2525" w:rsidRPr="001F0260">
        <w:rPr>
          <w:rFonts w:ascii="Times New Roman" w:hAnsi="Times New Roman" w:cs="Times New Roman"/>
          <w:sz w:val="26"/>
          <w:szCs w:val="26"/>
        </w:rPr>
        <w:t>Грозного, руководителям</w:t>
      </w:r>
      <w:r w:rsidR="00D0476B">
        <w:rPr>
          <w:rFonts w:ascii="Times New Roman" w:hAnsi="Times New Roman" w:cs="Times New Roman"/>
          <w:sz w:val="26"/>
          <w:szCs w:val="26"/>
        </w:rPr>
        <w:t xml:space="preserve"> «филиал </w:t>
      </w:r>
      <w:r w:rsidR="003E4A6D">
        <w:rPr>
          <w:rFonts w:ascii="Times New Roman" w:hAnsi="Times New Roman" w:cs="Times New Roman"/>
          <w:sz w:val="26"/>
          <w:szCs w:val="26"/>
        </w:rPr>
        <w:t xml:space="preserve">Грозненский» </w:t>
      </w:r>
      <w:r w:rsidR="003E4A6D">
        <w:rPr>
          <w:rFonts w:ascii="Times New Roman" w:hAnsi="Times New Roman" w:cs="Times New Roman"/>
          <w:bCs/>
          <w:sz w:val="26"/>
          <w:szCs w:val="26"/>
        </w:rPr>
        <w:t>АО «Газпром Газораспределение Грозный</w:t>
      </w:r>
      <w:r w:rsidR="003E4A6D" w:rsidRPr="000F79A5">
        <w:rPr>
          <w:rFonts w:ascii="Times New Roman" w:hAnsi="Times New Roman" w:cs="Times New Roman"/>
          <w:bCs/>
          <w:sz w:val="26"/>
          <w:szCs w:val="26"/>
        </w:rPr>
        <w:t>»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, </w:t>
      </w:r>
      <w:r w:rsidR="000F35D6">
        <w:rPr>
          <w:rFonts w:ascii="Times New Roman" w:hAnsi="Times New Roman" w:cs="Times New Roman"/>
          <w:sz w:val="26"/>
          <w:szCs w:val="26"/>
        </w:rPr>
        <w:t>МУП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A2525" w:rsidRPr="001F0260">
        <w:rPr>
          <w:rFonts w:ascii="Times New Roman" w:hAnsi="Times New Roman" w:cs="Times New Roman"/>
          <w:sz w:val="26"/>
          <w:szCs w:val="26"/>
        </w:rPr>
        <w:t>Гроз</w:t>
      </w:r>
      <w:r w:rsidR="00972D4B" w:rsidRPr="001F0260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4D442E" w:rsidRPr="001F0260">
        <w:rPr>
          <w:rFonts w:ascii="Times New Roman" w:hAnsi="Times New Roman" w:cs="Times New Roman"/>
          <w:sz w:val="26"/>
          <w:szCs w:val="26"/>
        </w:rPr>
        <w:t>»</w:t>
      </w:r>
      <w:r w:rsidR="00EB7DF6" w:rsidRPr="001F0260">
        <w:rPr>
          <w:rFonts w:ascii="Times New Roman" w:hAnsi="Times New Roman" w:cs="Times New Roman"/>
          <w:sz w:val="26"/>
          <w:szCs w:val="26"/>
        </w:rPr>
        <w:t>,</w:t>
      </w:r>
      <w:r w:rsidRPr="001F0260">
        <w:rPr>
          <w:rFonts w:ascii="Times New Roman" w:hAnsi="Times New Roman" w:cs="Times New Roman"/>
          <w:sz w:val="26"/>
          <w:szCs w:val="26"/>
        </w:rPr>
        <w:t xml:space="preserve"> Грозненски</w:t>
      </w:r>
      <w:r w:rsidR="004D442E" w:rsidRPr="001F0260">
        <w:rPr>
          <w:rFonts w:ascii="Times New Roman" w:hAnsi="Times New Roman" w:cs="Times New Roman"/>
          <w:sz w:val="26"/>
          <w:szCs w:val="26"/>
        </w:rPr>
        <w:t>е городские электрические сети</w:t>
      </w:r>
      <w:r w:rsid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 xml:space="preserve">ОАО </w:t>
      </w:r>
      <w:r w:rsidR="004D442E" w:rsidRPr="001F0260">
        <w:rPr>
          <w:rFonts w:ascii="Times New Roman" w:hAnsi="Times New Roman" w:cs="Times New Roman"/>
          <w:sz w:val="26"/>
          <w:szCs w:val="26"/>
        </w:rPr>
        <w:t>«</w:t>
      </w:r>
      <w:r w:rsidRPr="001F0260">
        <w:rPr>
          <w:rFonts w:ascii="Times New Roman" w:hAnsi="Times New Roman" w:cs="Times New Roman"/>
          <w:sz w:val="26"/>
          <w:szCs w:val="26"/>
        </w:rPr>
        <w:t>Чеченэнерго»</w:t>
      </w:r>
      <w:r w:rsidR="00972D4B" w:rsidRPr="001F0260">
        <w:rPr>
          <w:rFonts w:ascii="Times New Roman" w:hAnsi="Times New Roman" w:cs="Times New Roman"/>
          <w:sz w:val="26"/>
          <w:szCs w:val="26"/>
        </w:rPr>
        <w:t xml:space="preserve"> рассмотреть и представить адреса проживания многодетных</w:t>
      </w:r>
      <w:r w:rsidR="00964C3F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972D4B" w:rsidRPr="001F0260">
        <w:rPr>
          <w:rFonts w:ascii="Times New Roman" w:hAnsi="Times New Roman" w:cs="Times New Roman"/>
          <w:sz w:val="26"/>
          <w:szCs w:val="26"/>
        </w:rPr>
        <w:t>(малоимущих) семей</w:t>
      </w:r>
      <w:r w:rsidR="00964C3F" w:rsidRPr="001F0260">
        <w:rPr>
          <w:rFonts w:ascii="Times New Roman" w:hAnsi="Times New Roman" w:cs="Times New Roman"/>
          <w:sz w:val="26"/>
          <w:szCs w:val="26"/>
        </w:rPr>
        <w:t xml:space="preserve">, находящихся на контроле у социальных служб в местах </w:t>
      </w:r>
      <w:r w:rsidR="00BE706B" w:rsidRPr="001F0260">
        <w:rPr>
          <w:rFonts w:ascii="Times New Roman" w:hAnsi="Times New Roman" w:cs="Times New Roman"/>
          <w:sz w:val="26"/>
          <w:szCs w:val="26"/>
        </w:rPr>
        <w:t>проживания</w:t>
      </w:r>
      <w:r w:rsidR="00EB7DF6" w:rsidRPr="001F0260">
        <w:rPr>
          <w:rFonts w:ascii="Times New Roman" w:hAnsi="Times New Roman" w:cs="Times New Roman"/>
          <w:sz w:val="26"/>
          <w:szCs w:val="26"/>
        </w:rPr>
        <w:t>,</w:t>
      </w:r>
      <w:r w:rsidR="00964C3F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EB7DF6" w:rsidRPr="001F0260">
        <w:rPr>
          <w:rFonts w:ascii="Times New Roman" w:hAnsi="Times New Roman" w:cs="Times New Roman"/>
          <w:sz w:val="26"/>
          <w:szCs w:val="26"/>
        </w:rPr>
        <w:t xml:space="preserve">где </w:t>
      </w:r>
      <w:r w:rsidR="00972D4B" w:rsidRPr="001F0260">
        <w:rPr>
          <w:rFonts w:ascii="Times New Roman" w:hAnsi="Times New Roman" w:cs="Times New Roman"/>
          <w:sz w:val="26"/>
          <w:szCs w:val="26"/>
        </w:rPr>
        <w:t xml:space="preserve">явно нарушаются: </w:t>
      </w:r>
    </w:p>
    <w:p w:rsidR="00972D4B" w:rsidRPr="001F0260" w:rsidRDefault="004D442E" w:rsidP="004D442E">
      <w:pPr>
        <w:spacing w:before="120" w:after="120" w:line="240" w:lineRule="exac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 xml:space="preserve">- </w:t>
      </w:r>
      <w:r w:rsidR="00972D4B" w:rsidRPr="001F0260">
        <w:rPr>
          <w:rFonts w:ascii="Times New Roman" w:hAnsi="Times New Roman" w:cs="Times New Roman"/>
          <w:sz w:val="26"/>
          <w:szCs w:val="26"/>
        </w:rPr>
        <w:t xml:space="preserve">правила эксплуатации </w:t>
      </w:r>
      <w:r w:rsidR="00972D4B" w:rsidRPr="008B1C6E">
        <w:rPr>
          <w:rFonts w:ascii="Times New Roman" w:hAnsi="Times New Roman" w:cs="Times New Roman"/>
          <w:sz w:val="26"/>
          <w:szCs w:val="26"/>
          <w:u w:val="single"/>
        </w:rPr>
        <w:t>печного отопления</w:t>
      </w:r>
      <w:r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D4B" w:rsidRPr="001F0260">
        <w:rPr>
          <w:rFonts w:ascii="Times New Roman" w:hAnsi="Times New Roman" w:cs="Times New Roman"/>
          <w:sz w:val="26"/>
          <w:szCs w:val="26"/>
        </w:rPr>
        <w:t>(нет тяги)</w:t>
      </w:r>
      <w:r w:rsidR="00964C3F" w:rsidRPr="001F0260">
        <w:rPr>
          <w:rFonts w:ascii="Times New Roman" w:hAnsi="Times New Roman" w:cs="Times New Roman"/>
          <w:sz w:val="26"/>
          <w:szCs w:val="26"/>
        </w:rPr>
        <w:t>, пожарной безопасности</w:t>
      </w:r>
      <w:r w:rsidR="00972D4B" w:rsidRPr="001F0260">
        <w:rPr>
          <w:rFonts w:ascii="Times New Roman" w:hAnsi="Times New Roman" w:cs="Times New Roman"/>
          <w:sz w:val="26"/>
          <w:szCs w:val="26"/>
        </w:rPr>
        <w:t>;</w:t>
      </w:r>
    </w:p>
    <w:p w:rsidR="00EB7DF6" w:rsidRPr="001F0260" w:rsidRDefault="00964C3F" w:rsidP="002C177C">
      <w:pPr>
        <w:spacing w:before="120" w:after="120" w:line="240" w:lineRule="exac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-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п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равила </w:t>
      </w:r>
      <w:r w:rsidR="00972D4B" w:rsidRPr="001F0260">
        <w:rPr>
          <w:rFonts w:ascii="Times New Roman" w:hAnsi="Times New Roman" w:cs="Times New Roman"/>
          <w:sz w:val="26"/>
          <w:szCs w:val="26"/>
        </w:rPr>
        <w:t xml:space="preserve">эксплуатации </w:t>
      </w:r>
      <w:r w:rsidRPr="001F0260">
        <w:rPr>
          <w:rFonts w:ascii="Times New Roman" w:hAnsi="Times New Roman" w:cs="Times New Roman"/>
          <w:sz w:val="26"/>
          <w:szCs w:val="26"/>
        </w:rPr>
        <w:t xml:space="preserve">внутренней </w:t>
      </w:r>
      <w:r w:rsidR="00972D4B" w:rsidRPr="001F0260">
        <w:rPr>
          <w:rFonts w:ascii="Times New Roman" w:hAnsi="Times New Roman" w:cs="Times New Roman"/>
          <w:sz w:val="26"/>
          <w:szCs w:val="26"/>
        </w:rPr>
        <w:t>электропроводки</w:t>
      </w:r>
      <w:r w:rsidR="002C177C">
        <w:rPr>
          <w:rFonts w:ascii="Times New Roman" w:hAnsi="Times New Roman" w:cs="Times New Roman"/>
          <w:sz w:val="26"/>
          <w:szCs w:val="26"/>
        </w:rPr>
        <w:t>;</w:t>
      </w:r>
      <w:r w:rsidR="00BB76A8" w:rsidRPr="001F0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C3F" w:rsidRPr="001F0260" w:rsidRDefault="00BE706B" w:rsidP="00EB7DF6">
      <w:pPr>
        <w:spacing w:before="120"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="00BB76A8" w:rsidRPr="001F0260">
        <w:rPr>
          <w:rFonts w:ascii="Times New Roman" w:hAnsi="Times New Roman" w:cs="Times New Roman"/>
          <w:sz w:val="26"/>
          <w:szCs w:val="26"/>
        </w:rPr>
        <w:t>Мэрией г.</w:t>
      </w:r>
      <w:r w:rsidR="00821DAB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BB76A8" w:rsidRPr="001F0260">
        <w:rPr>
          <w:rFonts w:ascii="Times New Roman" w:hAnsi="Times New Roman" w:cs="Times New Roman"/>
          <w:sz w:val="26"/>
          <w:szCs w:val="26"/>
        </w:rPr>
        <w:t xml:space="preserve">Грозного </w:t>
      </w:r>
      <w:r w:rsidRPr="001F0260">
        <w:rPr>
          <w:rFonts w:ascii="Times New Roman" w:hAnsi="Times New Roman" w:cs="Times New Roman"/>
          <w:sz w:val="26"/>
          <w:szCs w:val="26"/>
        </w:rPr>
        <w:t>и включения в муниципальную программу «Безопасный город» по разделу пожарная безопасность</w:t>
      </w:r>
      <w:r w:rsidR="00EB7DF6" w:rsidRPr="001F0260">
        <w:rPr>
          <w:rFonts w:ascii="Times New Roman" w:hAnsi="Times New Roman" w:cs="Times New Roman"/>
          <w:sz w:val="26"/>
          <w:szCs w:val="26"/>
        </w:rPr>
        <w:t>,</w:t>
      </w:r>
      <w:r w:rsidR="00BB76A8" w:rsidRPr="001F0260">
        <w:rPr>
          <w:rFonts w:ascii="Times New Roman" w:hAnsi="Times New Roman" w:cs="Times New Roman"/>
          <w:sz w:val="26"/>
          <w:szCs w:val="26"/>
        </w:rPr>
        <w:t xml:space="preserve"> для реализации на безвозмездной основе</w:t>
      </w:r>
      <w:r w:rsidR="00D0476B">
        <w:rPr>
          <w:rFonts w:ascii="Times New Roman" w:hAnsi="Times New Roman" w:cs="Times New Roman"/>
          <w:sz w:val="26"/>
          <w:szCs w:val="26"/>
        </w:rPr>
        <w:t xml:space="preserve">, в том числе установки автономных пожарных </w:t>
      </w:r>
      <w:proofErr w:type="spellStart"/>
      <w:r w:rsidR="00D0476B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1F0260">
        <w:rPr>
          <w:rFonts w:ascii="Times New Roman" w:hAnsi="Times New Roman" w:cs="Times New Roman"/>
          <w:sz w:val="26"/>
          <w:szCs w:val="26"/>
        </w:rPr>
        <w:t>.</w:t>
      </w:r>
    </w:p>
    <w:p w:rsidR="00AA2525" w:rsidRPr="001F0260" w:rsidRDefault="00BE706B" w:rsidP="004D442E">
      <w:pPr>
        <w:spacing w:before="120" w:after="120" w:line="240" w:lineRule="exact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Срок:</w:t>
      </w:r>
      <w:r w:rsidRPr="001F0260">
        <w:rPr>
          <w:rFonts w:ascii="Times New Roman" w:hAnsi="Times New Roman" w:cs="Times New Roman"/>
          <w:sz w:val="26"/>
          <w:szCs w:val="26"/>
        </w:rPr>
        <w:t xml:space="preserve"> до 30</w:t>
      </w:r>
      <w:r w:rsidR="00006DCB" w:rsidRPr="001F0260">
        <w:rPr>
          <w:rFonts w:ascii="Times New Roman" w:hAnsi="Times New Roman" w:cs="Times New Roman"/>
          <w:sz w:val="26"/>
          <w:szCs w:val="26"/>
        </w:rPr>
        <w:t>.12.2018г.</w:t>
      </w:r>
    </w:p>
    <w:p w:rsidR="000E6B2C" w:rsidRPr="001F0260" w:rsidRDefault="00B152F6" w:rsidP="00BA5327">
      <w:pPr>
        <w:spacing w:before="240" w:line="24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0E6B2C" w:rsidRPr="001F026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7F20" w:rsidRPr="001F0260">
        <w:rPr>
          <w:rFonts w:ascii="Times New Roman" w:hAnsi="Times New Roman" w:cs="Times New Roman"/>
          <w:b/>
          <w:sz w:val="26"/>
          <w:szCs w:val="26"/>
        </w:rPr>
        <w:t xml:space="preserve">О мерах по обеспечению безопасности движения на автодорогах </w:t>
      </w:r>
      <w:r w:rsidR="00EB7DF6" w:rsidRPr="001F026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A7F20" w:rsidRPr="001F0260">
        <w:rPr>
          <w:rFonts w:ascii="Times New Roman" w:hAnsi="Times New Roman" w:cs="Times New Roman"/>
          <w:b/>
          <w:sz w:val="26"/>
          <w:szCs w:val="26"/>
        </w:rPr>
        <w:t>г.</w:t>
      </w:r>
      <w:r w:rsidR="00EB7DF6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F20" w:rsidRPr="001F0260">
        <w:rPr>
          <w:rFonts w:ascii="Times New Roman" w:hAnsi="Times New Roman" w:cs="Times New Roman"/>
          <w:b/>
          <w:sz w:val="26"/>
          <w:szCs w:val="26"/>
        </w:rPr>
        <w:t>Грозно</w:t>
      </w:r>
      <w:r w:rsidR="00821DAB" w:rsidRPr="001F0260">
        <w:rPr>
          <w:rFonts w:ascii="Times New Roman" w:hAnsi="Times New Roman" w:cs="Times New Roman"/>
          <w:b/>
          <w:sz w:val="26"/>
          <w:szCs w:val="26"/>
        </w:rPr>
        <w:t xml:space="preserve">го в зимний период 2018/2019гг. </w:t>
      </w:r>
      <w:r w:rsidR="00BA7F20" w:rsidRPr="001F0260">
        <w:rPr>
          <w:rFonts w:ascii="Times New Roman" w:hAnsi="Times New Roman" w:cs="Times New Roman"/>
          <w:b/>
          <w:sz w:val="26"/>
          <w:szCs w:val="26"/>
        </w:rPr>
        <w:t>(противогололедная обработка, уборка  и очистка дорог от снега)</w:t>
      </w:r>
    </w:p>
    <w:p w:rsidR="00A24CB0" w:rsidRPr="001F0260" w:rsidRDefault="00A24CB0" w:rsidP="000E6B2C">
      <w:pPr>
        <w:spacing w:before="60" w:line="240" w:lineRule="exac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B2C" w:rsidRPr="001F0260" w:rsidRDefault="00096B4A" w:rsidP="000E6B2C">
      <w:pPr>
        <w:spacing w:before="6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Выступил:</w:t>
      </w:r>
      <w:r w:rsidR="000E6B2C" w:rsidRPr="001F0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E6B2C" w:rsidRPr="001F0260">
        <w:rPr>
          <w:rFonts w:ascii="Times New Roman" w:hAnsi="Times New Roman" w:cs="Times New Roman"/>
          <w:sz w:val="26"/>
          <w:szCs w:val="26"/>
        </w:rPr>
        <w:t>Эльмурзаев</w:t>
      </w:r>
      <w:proofErr w:type="spellEnd"/>
      <w:r w:rsidR="000E6B2C" w:rsidRPr="001F0260">
        <w:rPr>
          <w:rFonts w:ascii="Times New Roman" w:hAnsi="Times New Roman" w:cs="Times New Roman"/>
          <w:sz w:val="26"/>
          <w:szCs w:val="26"/>
        </w:rPr>
        <w:t xml:space="preserve"> А. –</w:t>
      </w:r>
      <w:r w:rsidR="00F116E1" w:rsidRPr="001F0260">
        <w:rPr>
          <w:rFonts w:ascii="Times New Roman" w:hAnsi="Times New Roman" w:cs="Times New Roman"/>
          <w:sz w:val="26"/>
          <w:szCs w:val="26"/>
        </w:rPr>
        <w:t xml:space="preserve"> п</w:t>
      </w:r>
      <w:r w:rsidR="000E6B2C" w:rsidRPr="001F0260">
        <w:rPr>
          <w:rFonts w:ascii="Times New Roman" w:hAnsi="Times New Roman" w:cs="Times New Roman"/>
          <w:sz w:val="26"/>
          <w:szCs w:val="26"/>
        </w:rPr>
        <w:t>редседатель КГХ</w:t>
      </w:r>
      <w:r w:rsidR="00F116E1" w:rsidRPr="001F0260">
        <w:rPr>
          <w:rFonts w:ascii="Times New Roman" w:hAnsi="Times New Roman" w:cs="Times New Roman"/>
          <w:sz w:val="26"/>
          <w:szCs w:val="26"/>
        </w:rPr>
        <w:t xml:space="preserve"> Мэрии г. Грозного</w:t>
      </w:r>
    </w:p>
    <w:p w:rsidR="00000512" w:rsidRPr="001F0260" w:rsidRDefault="00000512" w:rsidP="000E6B2C">
      <w:pPr>
        <w:spacing w:before="6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96B4A" w:rsidRPr="001F0260" w:rsidRDefault="00096B4A" w:rsidP="00000512">
      <w:pPr>
        <w:spacing w:before="6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1.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Принять к сведению информацию выступивших участников заседания.</w:t>
      </w:r>
    </w:p>
    <w:p w:rsidR="009676AB" w:rsidRPr="00A631F2" w:rsidRDefault="00A025E5" w:rsidP="009676AB">
      <w:pPr>
        <w:spacing w:before="60" w:line="240" w:lineRule="exact"/>
        <w:ind w:firstLine="708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>2.1.</w:t>
      </w:r>
      <w:r w:rsidR="004D442E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>Префектам районов г.</w:t>
      </w:r>
      <w:r w:rsidR="004D442E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Грозного, </w:t>
      </w:r>
      <w:r w:rsidR="00EB7DF6" w:rsidRPr="00A631F2">
        <w:rPr>
          <w:rFonts w:ascii="Times New Roman" w:hAnsi="Times New Roman" w:cs="Times New Roman"/>
          <w:spacing w:val="-12"/>
          <w:sz w:val="26"/>
          <w:szCs w:val="26"/>
        </w:rPr>
        <w:t>К</w:t>
      </w:r>
      <w:r w:rsidR="00D57E88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омитету городского хозяйства Мэрии </w:t>
      </w:r>
      <w:r w:rsidR="001F0260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                      </w:t>
      </w:r>
      <w:r w:rsidR="00D57E88" w:rsidRPr="00A631F2">
        <w:rPr>
          <w:rFonts w:ascii="Times New Roman" w:hAnsi="Times New Roman" w:cs="Times New Roman"/>
          <w:spacing w:val="-12"/>
          <w:sz w:val="26"/>
          <w:szCs w:val="26"/>
        </w:rPr>
        <w:t>г.</w:t>
      </w:r>
      <w:r w:rsidR="004D442E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D57E88" w:rsidRPr="00A631F2">
        <w:rPr>
          <w:rFonts w:ascii="Times New Roman" w:hAnsi="Times New Roman" w:cs="Times New Roman"/>
          <w:spacing w:val="-12"/>
          <w:sz w:val="26"/>
          <w:szCs w:val="26"/>
        </w:rPr>
        <w:t>Грозного</w:t>
      </w:r>
      <w:r w:rsidR="00131032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,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руководителям городских служб (МЗ ТП РСЧС) </w:t>
      </w:r>
      <w:r w:rsidR="006B06D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перевести </w:t>
      </w:r>
      <w:r w:rsidRPr="00A631F2">
        <w:rPr>
          <w:rFonts w:ascii="Times New Roman" w:hAnsi="Times New Roman" w:cs="Times New Roman"/>
          <w:spacing w:val="-12"/>
          <w:sz w:val="26"/>
          <w:szCs w:val="26"/>
        </w:rPr>
        <w:t>дежурно-диспетчерские службы и аварийные службы</w:t>
      </w:r>
      <w:r w:rsidR="00A24CB0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в режим «Повышенная готовность» в соответствии </w:t>
      </w:r>
      <w:r w:rsidR="00EB7DF6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с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>распоряжени</w:t>
      </w:r>
      <w:r w:rsidR="00EB7DF6" w:rsidRPr="00A631F2">
        <w:rPr>
          <w:rFonts w:ascii="Times New Roman" w:hAnsi="Times New Roman" w:cs="Times New Roman"/>
          <w:spacing w:val="-12"/>
          <w:sz w:val="26"/>
          <w:szCs w:val="26"/>
        </w:rPr>
        <w:t>ем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Мэрии г.</w:t>
      </w:r>
      <w:r w:rsidR="004D442E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Грозного от </w:t>
      </w:r>
      <w:r w:rsidR="006B06D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BA7F20" w:rsidRPr="00A631F2">
        <w:rPr>
          <w:rFonts w:ascii="Times New Roman" w:hAnsi="Times New Roman" w:cs="Times New Roman"/>
          <w:spacing w:val="-12"/>
          <w:sz w:val="26"/>
          <w:szCs w:val="26"/>
        </w:rPr>
        <w:t>04.12.2018г. №</w:t>
      </w:r>
      <w:r w:rsidR="00EB7DF6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BA7F20" w:rsidRPr="00A631F2">
        <w:rPr>
          <w:rFonts w:ascii="Times New Roman" w:hAnsi="Times New Roman" w:cs="Times New Roman"/>
          <w:spacing w:val="-12"/>
          <w:sz w:val="26"/>
          <w:szCs w:val="26"/>
        </w:rPr>
        <w:t>2384</w:t>
      </w:r>
      <w:r w:rsidR="009676AB" w:rsidRPr="00A631F2">
        <w:rPr>
          <w:rFonts w:ascii="Times New Roman" w:hAnsi="Times New Roman" w:cs="Times New Roman"/>
          <w:spacing w:val="-12"/>
          <w:sz w:val="26"/>
          <w:szCs w:val="26"/>
        </w:rPr>
        <w:t>_</w:t>
      </w:r>
      <w:r w:rsidR="00BA7F20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«О введении режима «Повышенная готовность» на территории г.</w:t>
      </w:r>
      <w:r w:rsidR="004D442E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BA7F20" w:rsidRPr="00A631F2">
        <w:rPr>
          <w:rFonts w:ascii="Times New Roman" w:hAnsi="Times New Roman" w:cs="Times New Roman"/>
          <w:spacing w:val="-12"/>
          <w:sz w:val="26"/>
          <w:szCs w:val="26"/>
        </w:rPr>
        <w:t>Грозного»</w:t>
      </w:r>
      <w:r w:rsidR="00131032" w:rsidRPr="00A631F2">
        <w:rPr>
          <w:rFonts w:ascii="Times New Roman" w:hAnsi="Times New Roman" w:cs="Times New Roman"/>
          <w:spacing w:val="-12"/>
          <w:sz w:val="26"/>
          <w:szCs w:val="26"/>
        </w:rPr>
        <w:t>, в том числе</w:t>
      </w:r>
      <w:r w:rsidR="00D57E88" w:rsidRPr="00A631F2">
        <w:rPr>
          <w:rFonts w:ascii="Times New Roman" w:hAnsi="Times New Roman" w:cs="Times New Roman"/>
          <w:spacing w:val="-12"/>
          <w:sz w:val="26"/>
          <w:szCs w:val="26"/>
        </w:rPr>
        <w:t xml:space="preserve"> обеспечит</w:t>
      </w:r>
      <w:r w:rsidR="00131032" w:rsidRPr="00A631F2">
        <w:rPr>
          <w:rFonts w:ascii="Times New Roman" w:hAnsi="Times New Roman" w:cs="Times New Roman"/>
          <w:spacing w:val="-12"/>
          <w:sz w:val="26"/>
          <w:szCs w:val="26"/>
        </w:rPr>
        <w:t>ь:</w:t>
      </w:r>
    </w:p>
    <w:p w:rsidR="009676AB" w:rsidRPr="001F0260" w:rsidRDefault="009676AB" w:rsidP="009676AB">
      <w:pPr>
        <w:spacing w:before="6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-</w:t>
      </w:r>
      <w:r w:rsidR="00D57E88" w:rsidRPr="001F02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готовность сил и средств, привлекаемых при угрозе возникновения чрезвычайных ситуаций к реагированию на </w:t>
      </w:r>
      <w:r w:rsidR="00E32777" w:rsidRPr="001F0260">
        <w:rPr>
          <w:rFonts w:ascii="Times New Roman" w:hAnsi="Times New Roman" w:cs="Times New Roman"/>
          <w:bCs/>
          <w:sz w:val="26"/>
          <w:szCs w:val="26"/>
        </w:rPr>
        <w:t>локализацию и ликвидацию возможных чрезвычайных ситуаций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 в период новогодних и рождественских праздников с</w:t>
      </w:r>
      <w:r w:rsidR="001F0260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 25 декабря 2018 года до 14 января 2018 года</w:t>
      </w:r>
      <w:r w:rsidR="00E32777" w:rsidRPr="001F0260">
        <w:rPr>
          <w:rFonts w:ascii="Times New Roman" w:hAnsi="Times New Roman" w:cs="Times New Roman"/>
          <w:bCs/>
          <w:sz w:val="26"/>
          <w:szCs w:val="26"/>
        </w:rPr>
        <w:t>, в том числе по обеспечению беспереб</w:t>
      </w:r>
      <w:r w:rsidR="004D442E" w:rsidRPr="001F0260">
        <w:rPr>
          <w:rFonts w:ascii="Times New Roman" w:hAnsi="Times New Roman" w:cs="Times New Roman"/>
          <w:bCs/>
          <w:sz w:val="26"/>
          <w:szCs w:val="26"/>
        </w:rPr>
        <w:t>ойного</w:t>
      </w:r>
      <w:r w:rsidR="005D1B65" w:rsidRPr="001F02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777" w:rsidRPr="001F0260">
        <w:rPr>
          <w:rFonts w:ascii="Times New Roman" w:hAnsi="Times New Roman" w:cs="Times New Roman"/>
          <w:bCs/>
          <w:sz w:val="26"/>
          <w:szCs w:val="26"/>
        </w:rPr>
        <w:t>газо</w:t>
      </w:r>
      <w:r w:rsidR="00452D1E" w:rsidRPr="001F0260">
        <w:rPr>
          <w:rFonts w:ascii="Times New Roman" w:hAnsi="Times New Roman" w:cs="Times New Roman"/>
          <w:bCs/>
          <w:sz w:val="26"/>
          <w:szCs w:val="26"/>
        </w:rPr>
        <w:t>-</w:t>
      </w:r>
      <w:r w:rsidR="00E32777" w:rsidRPr="001F0260">
        <w:rPr>
          <w:rFonts w:ascii="Times New Roman" w:hAnsi="Times New Roman" w:cs="Times New Roman"/>
          <w:bCs/>
          <w:sz w:val="26"/>
          <w:szCs w:val="26"/>
        </w:rPr>
        <w:t>электро</w:t>
      </w:r>
      <w:r w:rsidR="00452D1E" w:rsidRPr="001F0260">
        <w:rPr>
          <w:rFonts w:ascii="Times New Roman" w:hAnsi="Times New Roman" w:cs="Times New Roman"/>
          <w:bCs/>
          <w:sz w:val="26"/>
          <w:szCs w:val="26"/>
        </w:rPr>
        <w:t>-</w:t>
      </w:r>
      <w:r w:rsidR="00E32777" w:rsidRPr="001F0260">
        <w:rPr>
          <w:rFonts w:ascii="Times New Roman" w:hAnsi="Times New Roman" w:cs="Times New Roman"/>
          <w:bCs/>
          <w:sz w:val="26"/>
          <w:szCs w:val="26"/>
        </w:rPr>
        <w:t>т</w:t>
      </w:r>
      <w:r w:rsidR="005D1B65" w:rsidRPr="001F0260">
        <w:rPr>
          <w:rFonts w:ascii="Times New Roman" w:hAnsi="Times New Roman" w:cs="Times New Roman"/>
          <w:bCs/>
          <w:sz w:val="26"/>
          <w:szCs w:val="26"/>
        </w:rPr>
        <w:t>епло</w:t>
      </w:r>
      <w:r w:rsidR="00452D1E" w:rsidRPr="001F0260">
        <w:rPr>
          <w:rFonts w:ascii="Times New Roman" w:hAnsi="Times New Roman" w:cs="Times New Roman"/>
          <w:bCs/>
          <w:sz w:val="26"/>
          <w:szCs w:val="26"/>
        </w:rPr>
        <w:t>-</w:t>
      </w:r>
      <w:r w:rsidR="005D1B65" w:rsidRPr="001F0260">
        <w:rPr>
          <w:rFonts w:ascii="Times New Roman" w:hAnsi="Times New Roman" w:cs="Times New Roman"/>
          <w:bCs/>
          <w:sz w:val="26"/>
          <w:szCs w:val="26"/>
        </w:rPr>
        <w:t>водо</w:t>
      </w:r>
      <w:r w:rsidR="00452D1E" w:rsidRPr="001F0260">
        <w:rPr>
          <w:rFonts w:ascii="Times New Roman" w:hAnsi="Times New Roman" w:cs="Times New Roman"/>
          <w:bCs/>
          <w:sz w:val="26"/>
          <w:szCs w:val="26"/>
        </w:rPr>
        <w:t>-</w:t>
      </w:r>
      <w:r w:rsidR="004D442E" w:rsidRPr="001F0260">
        <w:rPr>
          <w:rFonts w:ascii="Times New Roman" w:hAnsi="Times New Roman" w:cs="Times New Roman"/>
          <w:bCs/>
          <w:sz w:val="26"/>
          <w:szCs w:val="26"/>
        </w:rPr>
        <w:t>снабжения</w:t>
      </w:r>
      <w:r w:rsidR="005D1B65" w:rsidRPr="001F0260">
        <w:rPr>
          <w:rFonts w:ascii="Times New Roman" w:hAnsi="Times New Roman" w:cs="Times New Roman"/>
          <w:bCs/>
          <w:sz w:val="26"/>
          <w:szCs w:val="26"/>
        </w:rPr>
        <w:t xml:space="preserve"> потребителей города</w:t>
      </w:r>
      <w:r w:rsidRPr="001F0260">
        <w:rPr>
          <w:rFonts w:ascii="Times New Roman" w:hAnsi="Times New Roman" w:cs="Times New Roman"/>
          <w:bCs/>
          <w:sz w:val="26"/>
          <w:szCs w:val="26"/>
        </w:rPr>
        <w:t>;</w:t>
      </w:r>
    </w:p>
    <w:p w:rsidR="00131032" w:rsidRPr="001F0260" w:rsidRDefault="00131032" w:rsidP="009676AB">
      <w:pPr>
        <w:spacing w:before="6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0260">
        <w:rPr>
          <w:rFonts w:ascii="Times New Roman" w:hAnsi="Times New Roman" w:cs="Times New Roman"/>
          <w:bCs/>
          <w:sz w:val="26"/>
          <w:szCs w:val="26"/>
        </w:rPr>
        <w:t>- обеспечить контроль передаваемых ЕДДС г.</w:t>
      </w:r>
      <w:r w:rsidR="004D442E" w:rsidRPr="001F02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Грозного заявок в ДДС городских служб (МУП </w:t>
      </w:r>
      <w:r w:rsidR="00EB7DF6" w:rsidRPr="001F0260">
        <w:rPr>
          <w:rFonts w:ascii="Times New Roman" w:hAnsi="Times New Roman" w:cs="Times New Roman"/>
          <w:bCs/>
          <w:sz w:val="26"/>
          <w:szCs w:val="26"/>
        </w:rPr>
        <w:t>«Водоканал»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B7DF6" w:rsidRPr="001F0260">
        <w:rPr>
          <w:rFonts w:ascii="Times New Roman" w:hAnsi="Times New Roman" w:cs="Times New Roman"/>
          <w:bCs/>
          <w:sz w:val="26"/>
          <w:szCs w:val="26"/>
        </w:rPr>
        <w:t>МУП «Теплоснабжение»</w:t>
      </w:r>
      <w:r w:rsidRPr="001F0260">
        <w:rPr>
          <w:rFonts w:ascii="Times New Roman" w:hAnsi="Times New Roman" w:cs="Times New Roman"/>
          <w:bCs/>
          <w:sz w:val="26"/>
          <w:szCs w:val="26"/>
        </w:rPr>
        <w:t>,</w:t>
      </w:r>
      <w:r w:rsidR="00EB7DF6" w:rsidRPr="001F0260">
        <w:rPr>
          <w:rFonts w:ascii="Times New Roman" w:hAnsi="Times New Roman" w:cs="Times New Roman"/>
          <w:bCs/>
          <w:sz w:val="26"/>
          <w:szCs w:val="26"/>
        </w:rPr>
        <w:t xml:space="preserve"> МУП «</w:t>
      </w:r>
      <w:proofErr w:type="spellStart"/>
      <w:r w:rsidRPr="001F0260">
        <w:rPr>
          <w:rFonts w:ascii="Times New Roman" w:hAnsi="Times New Roman" w:cs="Times New Roman"/>
          <w:bCs/>
          <w:sz w:val="26"/>
          <w:szCs w:val="26"/>
        </w:rPr>
        <w:t>Г</w:t>
      </w:r>
      <w:r w:rsidR="00EB7DF6" w:rsidRPr="001F0260">
        <w:rPr>
          <w:rFonts w:ascii="Times New Roman" w:hAnsi="Times New Roman" w:cs="Times New Roman"/>
          <w:bCs/>
          <w:sz w:val="26"/>
          <w:szCs w:val="26"/>
        </w:rPr>
        <w:t>орлифт</w:t>
      </w:r>
      <w:proofErr w:type="spellEnd"/>
      <w:r w:rsidR="00EB7DF6" w:rsidRPr="001F0260">
        <w:rPr>
          <w:rFonts w:ascii="Times New Roman" w:hAnsi="Times New Roman" w:cs="Times New Roman"/>
          <w:bCs/>
          <w:sz w:val="26"/>
          <w:szCs w:val="26"/>
        </w:rPr>
        <w:t>»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F79A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E4A6D">
        <w:rPr>
          <w:rFonts w:ascii="Times New Roman" w:hAnsi="Times New Roman" w:cs="Times New Roman"/>
          <w:sz w:val="26"/>
          <w:szCs w:val="26"/>
        </w:rPr>
        <w:t xml:space="preserve">филиал «Грозненский» </w:t>
      </w:r>
      <w:r w:rsidR="003E4A6D">
        <w:rPr>
          <w:rFonts w:ascii="Times New Roman" w:hAnsi="Times New Roman" w:cs="Times New Roman"/>
          <w:bCs/>
          <w:sz w:val="26"/>
          <w:szCs w:val="26"/>
        </w:rPr>
        <w:t>АО «Газпром Газораспределение Грозный</w:t>
      </w:r>
      <w:r w:rsidR="003E4A6D" w:rsidRPr="000F79A5">
        <w:rPr>
          <w:rFonts w:ascii="Times New Roman" w:hAnsi="Times New Roman" w:cs="Times New Roman"/>
          <w:bCs/>
          <w:sz w:val="26"/>
          <w:szCs w:val="26"/>
        </w:rPr>
        <w:t>»</w:t>
      </w:r>
      <w:r w:rsidRPr="000F79A5">
        <w:rPr>
          <w:rFonts w:ascii="Times New Roman" w:hAnsi="Times New Roman" w:cs="Times New Roman"/>
          <w:bCs/>
          <w:sz w:val="26"/>
          <w:szCs w:val="26"/>
        </w:rPr>
        <w:t>,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 ГГЭС ОАО </w:t>
      </w:r>
      <w:r w:rsidR="001F0260" w:rsidRPr="001F0260">
        <w:rPr>
          <w:rFonts w:ascii="Times New Roman" w:hAnsi="Times New Roman" w:cs="Times New Roman"/>
          <w:bCs/>
          <w:sz w:val="26"/>
          <w:szCs w:val="26"/>
        </w:rPr>
        <w:t>«Чеченэнерго»</w:t>
      </w:r>
      <w:r w:rsidRPr="001F0260">
        <w:rPr>
          <w:rFonts w:ascii="Times New Roman" w:hAnsi="Times New Roman" w:cs="Times New Roman"/>
          <w:bCs/>
          <w:sz w:val="26"/>
          <w:szCs w:val="26"/>
        </w:rPr>
        <w:t>) для приоритетн</w:t>
      </w:r>
      <w:r w:rsidR="001F0260" w:rsidRPr="001F0260">
        <w:rPr>
          <w:rFonts w:ascii="Times New Roman" w:hAnsi="Times New Roman" w:cs="Times New Roman"/>
          <w:bCs/>
          <w:sz w:val="26"/>
          <w:szCs w:val="26"/>
        </w:rPr>
        <w:t>ого</w:t>
      </w:r>
      <w:r w:rsidRPr="001F0260">
        <w:rPr>
          <w:rFonts w:ascii="Times New Roman" w:hAnsi="Times New Roman" w:cs="Times New Roman"/>
          <w:bCs/>
          <w:sz w:val="26"/>
          <w:szCs w:val="26"/>
        </w:rPr>
        <w:t xml:space="preserve"> исполнения; </w:t>
      </w:r>
    </w:p>
    <w:p w:rsidR="00A025E5" w:rsidRPr="001F0260" w:rsidRDefault="00D57E88" w:rsidP="00D57E88">
      <w:pPr>
        <w:spacing w:before="6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026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676AB" w:rsidRPr="001F0260">
        <w:rPr>
          <w:rFonts w:ascii="Times New Roman" w:hAnsi="Times New Roman" w:cs="Times New Roman"/>
          <w:bCs/>
          <w:sz w:val="26"/>
          <w:szCs w:val="26"/>
        </w:rPr>
        <w:t xml:space="preserve">немедленное представление дежурно-диспетчерскими службами и ответственными в период новогодних и рождественских праздников в ЕДДС </w:t>
      </w:r>
      <w:r w:rsidR="001F0260" w:rsidRPr="001F0260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9676AB" w:rsidRPr="001F0260">
        <w:rPr>
          <w:rFonts w:ascii="Times New Roman" w:hAnsi="Times New Roman" w:cs="Times New Roman"/>
          <w:bCs/>
          <w:sz w:val="26"/>
          <w:szCs w:val="26"/>
        </w:rPr>
        <w:t>г.</w:t>
      </w:r>
      <w:r w:rsidR="004D442E" w:rsidRPr="001F02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76AB" w:rsidRPr="001F0260">
        <w:rPr>
          <w:rFonts w:ascii="Times New Roman" w:hAnsi="Times New Roman" w:cs="Times New Roman"/>
          <w:bCs/>
          <w:sz w:val="26"/>
          <w:szCs w:val="26"/>
        </w:rPr>
        <w:t>Грозного информаци</w:t>
      </w:r>
      <w:r w:rsidR="001F0260" w:rsidRPr="001F0260">
        <w:rPr>
          <w:rFonts w:ascii="Times New Roman" w:hAnsi="Times New Roman" w:cs="Times New Roman"/>
          <w:bCs/>
          <w:sz w:val="26"/>
          <w:szCs w:val="26"/>
        </w:rPr>
        <w:t>и</w:t>
      </w:r>
      <w:r w:rsidR="009676AB" w:rsidRPr="001F0260">
        <w:rPr>
          <w:rFonts w:ascii="Times New Roman" w:hAnsi="Times New Roman" w:cs="Times New Roman"/>
          <w:bCs/>
          <w:sz w:val="26"/>
          <w:szCs w:val="26"/>
        </w:rPr>
        <w:t xml:space="preserve"> о нарушениях в функционировании объектов жизнеобеспечения населения, социально значимых объектов и объектов жилого сектора, в том числе о проводимых и принимаемых мерах</w:t>
      </w:r>
      <w:r w:rsidR="006B06D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A025E5" w:rsidRPr="001F0260">
        <w:rPr>
          <w:rFonts w:ascii="Times New Roman" w:hAnsi="Times New Roman" w:cs="Times New Roman"/>
          <w:sz w:val="26"/>
          <w:szCs w:val="26"/>
        </w:rPr>
        <w:t>тел.</w:t>
      </w:r>
      <w:r w:rsidR="006B06D9">
        <w:rPr>
          <w:rFonts w:ascii="Times New Roman" w:hAnsi="Times New Roman" w:cs="Times New Roman"/>
          <w:sz w:val="26"/>
          <w:szCs w:val="26"/>
        </w:rPr>
        <w:t xml:space="preserve"> </w:t>
      </w:r>
      <w:r w:rsidR="006B06D9" w:rsidRPr="006B06D9">
        <w:rPr>
          <w:rFonts w:ascii="Times New Roman" w:hAnsi="Times New Roman" w:cs="Times New Roman"/>
          <w:b/>
          <w:sz w:val="26"/>
          <w:szCs w:val="26"/>
        </w:rPr>
        <w:t>8(8712) 62-62-62</w:t>
      </w:r>
      <w:r w:rsidR="00131032" w:rsidRPr="006B06D9">
        <w:rPr>
          <w:rFonts w:ascii="Times New Roman" w:hAnsi="Times New Roman" w:cs="Times New Roman"/>
          <w:b/>
          <w:sz w:val="26"/>
          <w:szCs w:val="26"/>
        </w:rPr>
        <w:t>;</w:t>
      </w:r>
      <w:r w:rsidR="00A025E5" w:rsidRPr="001F0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B4A" w:rsidRPr="001F0260" w:rsidRDefault="00D57E88" w:rsidP="00131032">
      <w:pPr>
        <w:spacing w:before="6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 xml:space="preserve">- </w:t>
      </w:r>
      <w:r w:rsidR="00A24CB0" w:rsidRPr="001F0260">
        <w:rPr>
          <w:rFonts w:ascii="Times New Roman" w:hAnsi="Times New Roman" w:cs="Times New Roman"/>
          <w:sz w:val="26"/>
          <w:szCs w:val="26"/>
        </w:rPr>
        <w:t xml:space="preserve">проведение своевременной противогололедной обработки </w:t>
      </w:r>
      <w:r w:rsidRPr="001F0260">
        <w:rPr>
          <w:rFonts w:ascii="Times New Roman" w:hAnsi="Times New Roman" w:cs="Times New Roman"/>
          <w:sz w:val="26"/>
          <w:szCs w:val="26"/>
        </w:rPr>
        <w:t>и уборк</w:t>
      </w:r>
      <w:r w:rsidR="00A631F2">
        <w:rPr>
          <w:rFonts w:ascii="Times New Roman" w:hAnsi="Times New Roman" w:cs="Times New Roman"/>
          <w:sz w:val="26"/>
          <w:szCs w:val="26"/>
        </w:rPr>
        <w:t>и</w:t>
      </w:r>
      <w:r w:rsidRPr="001F0260">
        <w:rPr>
          <w:rFonts w:ascii="Times New Roman" w:hAnsi="Times New Roman" w:cs="Times New Roman"/>
          <w:sz w:val="26"/>
          <w:szCs w:val="26"/>
        </w:rPr>
        <w:t xml:space="preserve"> снега н</w:t>
      </w:r>
      <w:r w:rsidR="00131032" w:rsidRPr="001F0260">
        <w:rPr>
          <w:rFonts w:ascii="Times New Roman" w:hAnsi="Times New Roman" w:cs="Times New Roman"/>
          <w:sz w:val="26"/>
          <w:szCs w:val="26"/>
        </w:rPr>
        <w:t>а маршрутных магистралях города в</w:t>
      </w:r>
      <w:r w:rsidR="00581E84" w:rsidRPr="001F0260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BB3885" w:rsidRPr="001F0260">
        <w:rPr>
          <w:rFonts w:ascii="Times New Roman" w:hAnsi="Times New Roman" w:cs="Times New Roman"/>
          <w:sz w:val="26"/>
          <w:szCs w:val="26"/>
        </w:rPr>
        <w:t>е</w:t>
      </w:r>
      <w:r w:rsidR="00581E84" w:rsidRPr="001F0260">
        <w:rPr>
          <w:rFonts w:ascii="Times New Roman" w:hAnsi="Times New Roman" w:cs="Times New Roman"/>
          <w:sz w:val="26"/>
          <w:szCs w:val="26"/>
        </w:rPr>
        <w:t xml:space="preserve"> суток </w:t>
      </w:r>
      <w:r w:rsidR="001F0260" w:rsidRPr="001F0260">
        <w:rPr>
          <w:rFonts w:ascii="Times New Roman" w:hAnsi="Times New Roman" w:cs="Times New Roman"/>
          <w:sz w:val="26"/>
          <w:szCs w:val="26"/>
        </w:rPr>
        <w:t>в период образования гололедицы.</w:t>
      </w:r>
      <w:r w:rsidR="00581E84" w:rsidRPr="001F0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A70" w:rsidRPr="001F0260" w:rsidRDefault="00925A70" w:rsidP="00581E84">
      <w:pPr>
        <w:spacing w:before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25A70" w:rsidRPr="001F0260" w:rsidRDefault="00925A70" w:rsidP="00925A70">
      <w:pPr>
        <w:spacing w:before="6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0260">
        <w:rPr>
          <w:rFonts w:ascii="Times New Roman" w:hAnsi="Times New Roman" w:cs="Times New Roman"/>
          <w:b/>
          <w:sz w:val="26"/>
          <w:szCs w:val="26"/>
        </w:rPr>
        <w:t>. Разное</w:t>
      </w:r>
    </w:p>
    <w:p w:rsidR="00925A70" w:rsidRPr="00A631F2" w:rsidRDefault="00925A70" w:rsidP="00925A70">
      <w:pPr>
        <w:spacing w:before="6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631F2">
        <w:rPr>
          <w:rFonts w:ascii="Times New Roman" w:hAnsi="Times New Roman" w:cs="Times New Roman"/>
          <w:sz w:val="26"/>
          <w:szCs w:val="26"/>
        </w:rPr>
        <w:t>Подведение итогов деятельности МЗ ТП РСЧС за 2018</w:t>
      </w:r>
      <w:r w:rsidR="001F0260" w:rsidRPr="00A631F2">
        <w:rPr>
          <w:rFonts w:ascii="Times New Roman" w:hAnsi="Times New Roman" w:cs="Times New Roman"/>
          <w:sz w:val="26"/>
          <w:szCs w:val="26"/>
        </w:rPr>
        <w:t xml:space="preserve"> </w:t>
      </w:r>
      <w:r w:rsidRPr="00A631F2">
        <w:rPr>
          <w:rFonts w:ascii="Times New Roman" w:hAnsi="Times New Roman" w:cs="Times New Roman"/>
          <w:sz w:val="26"/>
          <w:szCs w:val="26"/>
        </w:rPr>
        <w:t>г</w:t>
      </w:r>
      <w:r w:rsidR="001F0260" w:rsidRPr="00A631F2">
        <w:rPr>
          <w:rFonts w:ascii="Times New Roman" w:hAnsi="Times New Roman" w:cs="Times New Roman"/>
          <w:sz w:val="26"/>
          <w:szCs w:val="26"/>
        </w:rPr>
        <w:t>од.</w:t>
      </w:r>
      <w:r w:rsidRPr="00A63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A70" w:rsidRPr="001F0260" w:rsidRDefault="00925A70" w:rsidP="00A631F2">
      <w:pPr>
        <w:spacing w:before="18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 xml:space="preserve">Выступил: </w:t>
      </w:r>
      <w:r w:rsidRPr="008B1C6E">
        <w:rPr>
          <w:rFonts w:ascii="Times New Roman" w:hAnsi="Times New Roman" w:cs="Times New Roman"/>
          <w:sz w:val="26"/>
          <w:szCs w:val="26"/>
        </w:rPr>
        <w:t>И.А. Панасенко</w:t>
      </w:r>
    </w:p>
    <w:p w:rsidR="00925A70" w:rsidRPr="001F0260" w:rsidRDefault="00925A70" w:rsidP="00A631F2">
      <w:pPr>
        <w:spacing w:before="180"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0260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1F0260" w:rsidRPr="001F0260">
        <w:rPr>
          <w:rFonts w:ascii="Times New Roman" w:hAnsi="Times New Roman" w:cs="Times New Roman"/>
          <w:sz w:val="26"/>
          <w:szCs w:val="26"/>
        </w:rPr>
        <w:t>о</w:t>
      </w:r>
      <w:r w:rsidRPr="001F0260">
        <w:rPr>
          <w:rFonts w:ascii="Times New Roman" w:hAnsi="Times New Roman" w:cs="Times New Roman"/>
          <w:sz w:val="26"/>
          <w:szCs w:val="26"/>
        </w:rPr>
        <w:t>ценить действия МЗ ТП РСЧС г.</w:t>
      </w:r>
      <w:r w:rsidR="00821DAB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Грозного за 2018</w:t>
      </w:r>
      <w:r w:rsidR="001F0260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г</w:t>
      </w:r>
      <w:r w:rsidR="001F0260" w:rsidRPr="001F0260">
        <w:rPr>
          <w:rFonts w:ascii="Times New Roman" w:hAnsi="Times New Roman" w:cs="Times New Roman"/>
          <w:sz w:val="26"/>
          <w:szCs w:val="26"/>
        </w:rPr>
        <w:t>од</w:t>
      </w:r>
      <w:r w:rsidRPr="001F0260">
        <w:rPr>
          <w:rFonts w:ascii="Times New Roman" w:hAnsi="Times New Roman" w:cs="Times New Roman"/>
          <w:sz w:val="26"/>
          <w:szCs w:val="26"/>
        </w:rPr>
        <w:t xml:space="preserve"> на оценку хорошо.</w:t>
      </w:r>
      <w:r w:rsidRPr="001F02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E6B2C" w:rsidRPr="001F0260" w:rsidRDefault="000E6B2C" w:rsidP="000E6B2C">
      <w:pPr>
        <w:spacing w:before="60" w:line="240" w:lineRule="exac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A31A7" w:rsidRPr="001F0260" w:rsidRDefault="00CA31A7" w:rsidP="00021EFA">
      <w:pPr>
        <w:spacing w:before="60" w:line="240" w:lineRule="exac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7517F" w:rsidRPr="001F0260" w:rsidRDefault="006A2F1B" w:rsidP="001751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Председатель КЧС и ОПБ г. Грозного</w:t>
      </w:r>
      <w:r w:rsidR="00CE4839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Pr="001F0260">
        <w:rPr>
          <w:rFonts w:ascii="Times New Roman" w:hAnsi="Times New Roman" w:cs="Times New Roman"/>
          <w:sz w:val="26"/>
          <w:szCs w:val="26"/>
        </w:rPr>
        <w:t>-</w:t>
      </w:r>
      <w:r w:rsidR="00CE4839" w:rsidRPr="001F0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2E6" w:rsidRPr="001F0260" w:rsidRDefault="006A2F1B" w:rsidP="00D700B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0260">
        <w:rPr>
          <w:rFonts w:ascii="Times New Roman" w:hAnsi="Times New Roman" w:cs="Times New Roman"/>
          <w:sz w:val="26"/>
          <w:szCs w:val="26"/>
        </w:rPr>
        <w:t>з</w:t>
      </w:r>
      <w:r w:rsidR="00CE4839" w:rsidRPr="001F0260">
        <w:rPr>
          <w:rFonts w:ascii="Times New Roman" w:hAnsi="Times New Roman" w:cs="Times New Roman"/>
          <w:sz w:val="26"/>
          <w:szCs w:val="26"/>
        </w:rPr>
        <w:t xml:space="preserve">аместитель Мэра </w:t>
      </w:r>
      <w:r w:rsidR="0017517F" w:rsidRPr="001F0260">
        <w:rPr>
          <w:rFonts w:ascii="Times New Roman" w:hAnsi="Times New Roman" w:cs="Times New Roman"/>
          <w:sz w:val="26"/>
          <w:szCs w:val="26"/>
        </w:rPr>
        <w:tab/>
      </w:r>
      <w:r w:rsidR="0017517F" w:rsidRPr="001F0260">
        <w:rPr>
          <w:rFonts w:ascii="Times New Roman" w:hAnsi="Times New Roman" w:cs="Times New Roman"/>
          <w:sz w:val="26"/>
          <w:szCs w:val="26"/>
        </w:rPr>
        <w:tab/>
      </w:r>
      <w:r w:rsidR="0017517F" w:rsidRPr="001F0260">
        <w:rPr>
          <w:rFonts w:ascii="Times New Roman" w:hAnsi="Times New Roman" w:cs="Times New Roman"/>
          <w:sz w:val="26"/>
          <w:szCs w:val="26"/>
        </w:rPr>
        <w:tab/>
      </w:r>
      <w:r w:rsidR="0017517F" w:rsidRPr="001F0260">
        <w:rPr>
          <w:rFonts w:ascii="Times New Roman" w:hAnsi="Times New Roman" w:cs="Times New Roman"/>
          <w:sz w:val="26"/>
          <w:szCs w:val="26"/>
        </w:rPr>
        <w:tab/>
      </w:r>
      <w:r w:rsidR="005C479C" w:rsidRPr="001F0260">
        <w:rPr>
          <w:rFonts w:ascii="Times New Roman" w:hAnsi="Times New Roman" w:cs="Times New Roman"/>
          <w:sz w:val="26"/>
          <w:szCs w:val="26"/>
        </w:rPr>
        <w:tab/>
      </w:r>
      <w:r w:rsidR="005C479C" w:rsidRPr="001F0260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F350A8" w:rsidRPr="001F0260">
        <w:rPr>
          <w:rFonts w:ascii="Times New Roman" w:hAnsi="Times New Roman" w:cs="Times New Roman"/>
          <w:sz w:val="26"/>
          <w:szCs w:val="26"/>
        </w:rPr>
        <w:t xml:space="preserve">    </w:t>
      </w:r>
      <w:r w:rsidR="001F026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350A8" w:rsidRPr="001F0260">
        <w:rPr>
          <w:rFonts w:ascii="Times New Roman" w:hAnsi="Times New Roman" w:cs="Times New Roman"/>
          <w:sz w:val="26"/>
          <w:szCs w:val="26"/>
        </w:rPr>
        <w:t xml:space="preserve"> </w:t>
      </w:r>
      <w:r w:rsidR="00BB76A8" w:rsidRPr="001F0260">
        <w:rPr>
          <w:rFonts w:ascii="Times New Roman" w:hAnsi="Times New Roman" w:cs="Times New Roman"/>
          <w:sz w:val="26"/>
          <w:szCs w:val="26"/>
        </w:rPr>
        <w:t>И.А. Панасенко</w:t>
      </w:r>
    </w:p>
    <w:p w:rsidR="003D28B9" w:rsidRDefault="003D28B9" w:rsidP="00D700B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7517F" w:rsidRPr="00A631F2" w:rsidRDefault="0017517F" w:rsidP="00D700BF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A631F2">
        <w:rPr>
          <w:rFonts w:ascii="Times New Roman" w:hAnsi="Times New Roman" w:cs="Times New Roman"/>
          <w:sz w:val="16"/>
          <w:szCs w:val="16"/>
        </w:rPr>
        <w:t xml:space="preserve">Протокол вел: </w:t>
      </w:r>
      <w:r w:rsidR="00D700BF" w:rsidRPr="00A631F2">
        <w:rPr>
          <w:rFonts w:ascii="Times New Roman" w:hAnsi="Times New Roman" w:cs="Times New Roman"/>
          <w:sz w:val="16"/>
          <w:szCs w:val="16"/>
        </w:rPr>
        <w:t xml:space="preserve"> </w:t>
      </w:r>
      <w:r w:rsidRPr="00A631F2">
        <w:rPr>
          <w:rFonts w:ascii="Times New Roman" w:hAnsi="Times New Roman" w:cs="Times New Roman"/>
          <w:sz w:val="16"/>
          <w:szCs w:val="16"/>
        </w:rPr>
        <w:t xml:space="preserve">Начальник отдела </w:t>
      </w:r>
      <w:r w:rsidR="001F0260" w:rsidRPr="00A631F2">
        <w:rPr>
          <w:rFonts w:ascii="Times New Roman" w:hAnsi="Times New Roman" w:cs="Times New Roman"/>
          <w:sz w:val="16"/>
          <w:szCs w:val="16"/>
        </w:rPr>
        <w:t>ГО и ЧС Мэрии г. Грозного</w:t>
      </w:r>
    </w:p>
    <w:p w:rsidR="00A94CC9" w:rsidRPr="00A631F2" w:rsidRDefault="0017517F" w:rsidP="002772AA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A631F2">
        <w:rPr>
          <w:rFonts w:ascii="Times New Roman" w:hAnsi="Times New Roman" w:cs="Times New Roman"/>
          <w:sz w:val="16"/>
          <w:szCs w:val="16"/>
        </w:rPr>
        <w:t xml:space="preserve">Джамулаев </w:t>
      </w:r>
      <w:r w:rsidR="002A1724" w:rsidRPr="00A631F2">
        <w:rPr>
          <w:rFonts w:ascii="Times New Roman" w:hAnsi="Times New Roman" w:cs="Times New Roman"/>
          <w:sz w:val="16"/>
          <w:szCs w:val="16"/>
        </w:rPr>
        <w:t>А.М.</w:t>
      </w:r>
    </w:p>
    <w:p w:rsidR="00BE1392" w:rsidRPr="00A631F2" w:rsidRDefault="00D5002B" w:rsidP="001F0260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="00A94CC9" w:rsidRPr="00A631F2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grozotdel</w:t>
        </w:r>
        <w:r w:rsidR="00A94CC9" w:rsidRPr="00A631F2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@</w:t>
        </w:r>
        <w:r w:rsidR="00A94CC9" w:rsidRPr="00A631F2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mail</w:t>
        </w:r>
        <w:r w:rsidR="00A94CC9" w:rsidRPr="00A631F2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="00A94CC9" w:rsidRPr="00A631F2">
          <w:rPr>
            <w:rStyle w:val="a8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="001F0260" w:rsidRPr="00A631F2">
        <w:rPr>
          <w:sz w:val="16"/>
          <w:szCs w:val="16"/>
        </w:rPr>
        <w:t xml:space="preserve">, </w:t>
      </w:r>
      <w:r w:rsidR="001F0260" w:rsidRPr="00A631F2">
        <w:rPr>
          <w:rFonts w:ascii="Times New Roman" w:hAnsi="Times New Roman" w:cs="Times New Roman"/>
          <w:sz w:val="16"/>
          <w:szCs w:val="16"/>
        </w:rPr>
        <w:t>тел.</w:t>
      </w:r>
      <w:r w:rsidR="001F0260" w:rsidRPr="00A631F2">
        <w:rPr>
          <w:sz w:val="16"/>
          <w:szCs w:val="16"/>
        </w:rPr>
        <w:t xml:space="preserve"> </w:t>
      </w:r>
      <w:r w:rsidR="001F0260" w:rsidRPr="00A631F2">
        <w:rPr>
          <w:rFonts w:ascii="Times New Roman" w:hAnsi="Times New Roman" w:cs="Times New Roman"/>
          <w:sz w:val="16"/>
          <w:szCs w:val="16"/>
        </w:rPr>
        <w:t xml:space="preserve">8(8712)-22-37-83    </w:t>
      </w:r>
    </w:p>
    <w:sectPr w:rsidR="00BE1392" w:rsidRPr="00A631F2" w:rsidSect="001F026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86"/>
    <w:multiLevelType w:val="hybridMultilevel"/>
    <w:tmpl w:val="F6B8A3B2"/>
    <w:lvl w:ilvl="0" w:tplc="94983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5496"/>
    <w:multiLevelType w:val="hybridMultilevel"/>
    <w:tmpl w:val="AC34E42A"/>
    <w:lvl w:ilvl="0" w:tplc="1646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37E62"/>
    <w:multiLevelType w:val="hybridMultilevel"/>
    <w:tmpl w:val="E9924AEC"/>
    <w:lvl w:ilvl="0" w:tplc="9F9CB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C043C"/>
    <w:multiLevelType w:val="hybridMultilevel"/>
    <w:tmpl w:val="AD90F388"/>
    <w:lvl w:ilvl="0" w:tplc="625491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D763A4"/>
    <w:multiLevelType w:val="hybridMultilevel"/>
    <w:tmpl w:val="75B4EED2"/>
    <w:lvl w:ilvl="0" w:tplc="A57863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66F8C"/>
    <w:multiLevelType w:val="hybridMultilevel"/>
    <w:tmpl w:val="2312CFC8"/>
    <w:lvl w:ilvl="0" w:tplc="DF3243E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534460"/>
    <w:multiLevelType w:val="hybridMultilevel"/>
    <w:tmpl w:val="F6826FAA"/>
    <w:lvl w:ilvl="0" w:tplc="E03882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C87BF8"/>
    <w:multiLevelType w:val="hybridMultilevel"/>
    <w:tmpl w:val="A13E4880"/>
    <w:lvl w:ilvl="0" w:tplc="C48EF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714E57"/>
    <w:multiLevelType w:val="hybridMultilevel"/>
    <w:tmpl w:val="890C12A4"/>
    <w:lvl w:ilvl="0" w:tplc="5C8CC0B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D725FAE"/>
    <w:multiLevelType w:val="hybridMultilevel"/>
    <w:tmpl w:val="9E3A8806"/>
    <w:lvl w:ilvl="0" w:tplc="023E8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B943DE"/>
    <w:multiLevelType w:val="hybridMultilevel"/>
    <w:tmpl w:val="C304F1C8"/>
    <w:lvl w:ilvl="0" w:tplc="F9827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C305C"/>
    <w:multiLevelType w:val="hybridMultilevel"/>
    <w:tmpl w:val="AA5E76C4"/>
    <w:lvl w:ilvl="0" w:tplc="77CC54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D39A3"/>
    <w:multiLevelType w:val="hybridMultilevel"/>
    <w:tmpl w:val="CD8C05E0"/>
    <w:lvl w:ilvl="0" w:tplc="8E18C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9DC"/>
    <w:multiLevelType w:val="hybridMultilevel"/>
    <w:tmpl w:val="A09ABDCA"/>
    <w:lvl w:ilvl="0" w:tplc="D722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157C77"/>
    <w:multiLevelType w:val="hybridMultilevel"/>
    <w:tmpl w:val="581697AA"/>
    <w:lvl w:ilvl="0" w:tplc="810E7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B60FF"/>
    <w:multiLevelType w:val="hybridMultilevel"/>
    <w:tmpl w:val="AC164AA0"/>
    <w:lvl w:ilvl="0" w:tplc="2EC20F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057240"/>
    <w:multiLevelType w:val="hybridMultilevel"/>
    <w:tmpl w:val="04B62EC2"/>
    <w:lvl w:ilvl="0" w:tplc="0FDCEE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F542E2F"/>
    <w:multiLevelType w:val="hybridMultilevel"/>
    <w:tmpl w:val="5BE499B4"/>
    <w:lvl w:ilvl="0" w:tplc="F7228BFE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3165A12"/>
    <w:multiLevelType w:val="hybridMultilevel"/>
    <w:tmpl w:val="FE0C963A"/>
    <w:lvl w:ilvl="0" w:tplc="81AAF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11B7"/>
    <w:multiLevelType w:val="hybridMultilevel"/>
    <w:tmpl w:val="2586E074"/>
    <w:lvl w:ilvl="0" w:tplc="A8F40D5E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974449"/>
    <w:multiLevelType w:val="multilevel"/>
    <w:tmpl w:val="E514D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1">
    <w:nsid w:val="494650AD"/>
    <w:multiLevelType w:val="hybridMultilevel"/>
    <w:tmpl w:val="FB50D60E"/>
    <w:lvl w:ilvl="0" w:tplc="22047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C5BD6"/>
    <w:multiLevelType w:val="multilevel"/>
    <w:tmpl w:val="B27CE5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E834149"/>
    <w:multiLevelType w:val="hybridMultilevel"/>
    <w:tmpl w:val="1B2019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1060"/>
    <w:multiLevelType w:val="hybridMultilevel"/>
    <w:tmpl w:val="E2D0F0FE"/>
    <w:lvl w:ilvl="0" w:tplc="C584D5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C2894"/>
    <w:multiLevelType w:val="hybridMultilevel"/>
    <w:tmpl w:val="EB326016"/>
    <w:lvl w:ilvl="0" w:tplc="09F2CE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1B43826"/>
    <w:multiLevelType w:val="hybridMultilevel"/>
    <w:tmpl w:val="E79E1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5D0F"/>
    <w:multiLevelType w:val="hybridMultilevel"/>
    <w:tmpl w:val="CBB43E4C"/>
    <w:lvl w:ilvl="0" w:tplc="CB2E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2D7B6E"/>
    <w:multiLevelType w:val="hybridMultilevel"/>
    <w:tmpl w:val="E2A2E806"/>
    <w:lvl w:ilvl="0" w:tplc="7B06F3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746CEF"/>
    <w:multiLevelType w:val="multilevel"/>
    <w:tmpl w:val="43E4D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2CE354B"/>
    <w:multiLevelType w:val="hybridMultilevel"/>
    <w:tmpl w:val="7EEA7370"/>
    <w:lvl w:ilvl="0" w:tplc="3DE4D9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BF536E"/>
    <w:multiLevelType w:val="hybridMultilevel"/>
    <w:tmpl w:val="570AA876"/>
    <w:lvl w:ilvl="0" w:tplc="C1AEA6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040C19"/>
    <w:multiLevelType w:val="hybridMultilevel"/>
    <w:tmpl w:val="0C8CA490"/>
    <w:lvl w:ilvl="0" w:tplc="D3DC2B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EC314D"/>
    <w:multiLevelType w:val="hybridMultilevel"/>
    <w:tmpl w:val="C62899BE"/>
    <w:lvl w:ilvl="0" w:tplc="07E6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C712A1"/>
    <w:multiLevelType w:val="hybridMultilevel"/>
    <w:tmpl w:val="13FAE588"/>
    <w:lvl w:ilvl="0" w:tplc="3E802AC6">
      <w:start w:val="4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70BC3DFE"/>
    <w:multiLevelType w:val="hybridMultilevel"/>
    <w:tmpl w:val="68BAFD28"/>
    <w:lvl w:ilvl="0" w:tplc="16A4D4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477BF9"/>
    <w:multiLevelType w:val="hybridMultilevel"/>
    <w:tmpl w:val="BF000572"/>
    <w:lvl w:ilvl="0" w:tplc="B28E6B9C">
      <w:start w:val="1"/>
      <w:numFmt w:val="upperRoman"/>
      <w:lvlText w:val="%1."/>
      <w:lvlJc w:val="left"/>
      <w:pPr>
        <w:ind w:left="1728" w:hanging="10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C778D9"/>
    <w:multiLevelType w:val="hybridMultilevel"/>
    <w:tmpl w:val="45DA15F4"/>
    <w:lvl w:ilvl="0" w:tplc="C33421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253D80"/>
    <w:multiLevelType w:val="hybridMultilevel"/>
    <w:tmpl w:val="EA6025B0"/>
    <w:lvl w:ilvl="0" w:tplc="C098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7C71DC"/>
    <w:multiLevelType w:val="hybridMultilevel"/>
    <w:tmpl w:val="8F4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3"/>
  </w:num>
  <w:num w:numId="4">
    <w:abstractNumId w:val="17"/>
  </w:num>
  <w:num w:numId="5">
    <w:abstractNumId w:val="34"/>
  </w:num>
  <w:num w:numId="6">
    <w:abstractNumId w:val="24"/>
  </w:num>
  <w:num w:numId="7">
    <w:abstractNumId w:val="29"/>
  </w:num>
  <w:num w:numId="8">
    <w:abstractNumId w:val="7"/>
  </w:num>
  <w:num w:numId="9">
    <w:abstractNumId w:val="26"/>
  </w:num>
  <w:num w:numId="10">
    <w:abstractNumId w:val="18"/>
  </w:num>
  <w:num w:numId="11">
    <w:abstractNumId w:val="35"/>
  </w:num>
  <w:num w:numId="12">
    <w:abstractNumId w:val="32"/>
  </w:num>
  <w:num w:numId="13">
    <w:abstractNumId w:val="11"/>
  </w:num>
  <w:num w:numId="14">
    <w:abstractNumId w:val="36"/>
  </w:num>
  <w:num w:numId="15">
    <w:abstractNumId w:val="2"/>
  </w:num>
  <w:num w:numId="16">
    <w:abstractNumId w:val="25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37"/>
  </w:num>
  <w:num w:numId="22">
    <w:abstractNumId w:val="19"/>
  </w:num>
  <w:num w:numId="23">
    <w:abstractNumId w:val="13"/>
  </w:num>
  <w:num w:numId="24">
    <w:abstractNumId w:val="6"/>
  </w:num>
  <w:num w:numId="25">
    <w:abstractNumId w:val="27"/>
  </w:num>
  <w:num w:numId="26">
    <w:abstractNumId w:val="22"/>
  </w:num>
  <w:num w:numId="27">
    <w:abstractNumId w:val="10"/>
  </w:num>
  <w:num w:numId="28">
    <w:abstractNumId w:val="38"/>
  </w:num>
  <w:num w:numId="29">
    <w:abstractNumId w:val="4"/>
  </w:num>
  <w:num w:numId="30">
    <w:abstractNumId w:val="31"/>
  </w:num>
  <w:num w:numId="31">
    <w:abstractNumId w:val="21"/>
  </w:num>
  <w:num w:numId="32">
    <w:abstractNumId w:val="0"/>
  </w:num>
  <w:num w:numId="33">
    <w:abstractNumId w:val="9"/>
  </w:num>
  <w:num w:numId="34">
    <w:abstractNumId w:val="3"/>
  </w:num>
  <w:num w:numId="35">
    <w:abstractNumId w:val="14"/>
  </w:num>
  <w:num w:numId="36">
    <w:abstractNumId w:val="30"/>
  </w:num>
  <w:num w:numId="37">
    <w:abstractNumId w:val="28"/>
  </w:num>
  <w:num w:numId="38">
    <w:abstractNumId w:val="33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0F3"/>
    <w:rsid w:val="00000512"/>
    <w:rsid w:val="00004C41"/>
    <w:rsid w:val="00006835"/>
    <w:rsid w:val="00006DCB"/>
    <w:rsid w:val="00021EFA"/>
    <w:rsid w:val="000227F6"/>
    <w:rsid w:val="00030042"/>
    <w:rsid w:val="000312FC"/>
    <w:rsid w:val="00031503"/>
    <w:rsid w:val="00043939"/>
    <w:rsid w:val="00047E41"/>
    <w:rsid w:val="00052192"/>
    <w:rsid w:val="0005725B"/>
    <w:rsid w:val="00060122"/>
    <w:rsid w:val="00067457"/>
    <w:rsid w:val="00073C0F"/>
    <w:rsid w:val="00074A8A"/>
    <w:rsid w:val="00076B9C"/>
    <w:rsid w:val="00081FA5"/>
    <w:rsid w:val="00082ACA"/>
    <w:rsid w:val="000917BB"/>
    <w:rsid w:val="000936CE"/>
    <w:rsid w:val="00096B4A"/>
    <w:rsid w:val="000A6D6A"/>
    <w:rsid w:val="000B0D76"/>
    <w:rsid w:val="000B27A8"/>
    <w:rsid w:val="000B4BD9"/>
    <w:rsid w:val="000B579F"/>
    <w:rsid w:val="000B7353"/>
    <w:rsid w:val="000C5957"/>
    <w:rsid w:val="000C6DB0"/>
    <w:rsid w:val="000C753D"/>
    <w:rsid w:val="000D022A"/>
    <w:rsid w:val="000D0DF0"/>
    <w:rsid w:val="000E110E"/>
    <w:rsid w:val="000E6B2C"/>
    <w:rsid w:val="000F35D6"/>
    <w:rsid w:val="000F3807"/>
    <w:rsid w:val="000F6B06"/>
    <w:rsid w:val="000F79A5"/>
    <w:rsid w:val="001042F8"/>
    <w:rsid w:val="0010436A"/>
    <w:rsid w:val="0010530B"/>
    <w:rsid w:val="0011509A"/>
    <w:rsid w:val="001208BB"/>
    <w:rsid w:val="00122188"/>
    <w:rsid w:val="001233E1"/>
    <w:rsid w:val="00123A9D"/>
    <w:rsid w:val="00126EA1"/>
    <w:rsid w:val="00131032"/>
    <w:rsid w:val="00142F17"/>
    <w:rsid w:val="00146ED6"/>
    <w:rsid w:val="00150EAA"/>
    <w:rsid w:val="0015375A"/>
    <w:rsid w:val="00157360"/>
    <w:rsid w:val="00160CFB"/>
    <w:rsid w:val="00166CBC"/>
    <w:rsid w:val="00166F7A"/>
    <w:rsid w:val="00171C70"/>
    <w:rsid w:val="00174347"/>
    <w:rsid w:val="0017517F"/>
    <w:rsid w:val="00197684"/>
    <w:rsid w:val="001A21C8"/>
    <w:rsid w:val="001A3EF7"/>
    <w:rsid w:val="001A4F07"/>
    <w:rsid w:val="001B011B"/>
    <w:rsid w:val="001C29FD"/>
    <w:rsid w:val="001E1EE2"/>
    <w:rsid w:val="001E5AA7"/>
    <w:rsid w:val="001F0260"/>
    <w:rsid w:val="001F1EAB"/>
    <w:rsid w:val="001F45C9"/>
    <w:rsid w:val="001F6060"/>
    <w:rsid w:val="00222892"/>
    <w:rsid w:val="00243F32"/>
    <w:rsid w:val="002553A9"/>
    <w:rsid w:val="002576E9"/>
    <w:rsid w:val="00264864"/>
    <w:rsid w:val="00264BB2"/>
    <w:rsid w:val="002748FD"/>
    <w:rsid w:val="002772AA"/>
    <w:rsid w:val="00282295"/>
    <w:rsid w:val="00282C9F"/>
    <w:rsid w:val="00286B33"/>
    <w:rsid w:val="0029118D"/>
    <w:rsid w:val="0029561F"/>
    <w:rsid w:val="002A1724"/>
    <w:rsid w:val="002A220A"/>
    <w:rsid w:val="002A2639"/>
    <w:rsid w:val="002A7415"/>
    <w:rsid w:val="002B6DF7"/>
    <w:rsid w:val="002C177C"/>
    <w:rsid w:val="002D58B3"/>
    <w:rsid w:val="002E5B65"/>
    <w:rsid w:val="002E7211"/>
    <w:rsid w:val="002F144A"/>
    <w:rsid w:val="002F3B16"/>
    <w:rsid w:val="002F5FD0"/>
    <w:rsid w:val="00300344"/>
    <w:rsid w:val="00304DFC"/>
    <w:rsid w:val="00311448"/>
    <w:rsid w:val="0031442C"/>
    <w:rsid w:val="00320452"/>
    <w:rsid w:val="00321EB3"/>
    <w:rsid w:val="00324752"/>
    <w:rsid w:val="00332339"/>
    <w:rsid w:val="0033376B"/>
    <w:rsid w:val="00333C8B"/>
    <w:rsid w:val="00351630"/>
    <w:rsid w:val="00351A79"/>
    <w:rsid w:val="003665FD"/>
    <w:rsid w:val="00376BD0"/>
    <w:rsid w:val="003818BA"/>
    <w:rsid w:val="00387E87"/>
    <w:rsid w:val="00390DB9"/>
    <w:rsid w:val="00396529"/>
    <w:rsid w:val="003A5321"/>
    <w:rsid w:val="003A69FF"/>
    <w:rsid w:val="003C331B"/>
    <w:rsid w:val="003C4676"/>
    <w:rsid w:val="003D28B9"/>
    <w:rsid w:val="003D2A01"/>
    <w:rsid w:val="003D2DA2"/>
    <w:rsid w:val="003D5407"/>
    <w:rsid w:val="003E4A6D"/>
    <w:rsid w:val="003E4EC4"/>
    <w:rsid w:val="003E6AFB"/>
    <w:rsid w:val="003E7B8C"/>
    <w:rsid w:val="003F358C"/>
    <w:rsid w:val="00403701"/>
    <w:rsid w:val="00414615"/>
    <w:rsid w:val="00423103"/>
    <w:rsid w:val="004236D2"/>
    <w:rsid w:val="00430FC8"/>
    <w:rsid w:val="00432321"/>
    <w:rsid w:val="0043259E"/>
    <w:rsid w:val="004354A0"/>
    <w:rsid w:val="004361D0"/>
    <w:rsid w:val="00437C7C"/>
    <w:rsid w:val="00444E4A"/>
    <w:rsid w:val="00444EBE"/>
    <w:rsid w:val="00452D1E"/>
    <w:rsid w:val="004547EA"/>
    <w:rsid w:val="004576D0"/>
    <w:rsid w:val="00461556"/>
    <w:rsid w:val="00466C54"/>
    <w:rsid w:val="00473F96"/>
    <w:rsid w:val="00480E26"/>
    <w:rsid w:val="004924EA"/>
    <w:rsid w:val="004A2CB9"/>
    <w:rsid w:val="004A392C"/>
    <w:rsid w:val="004A3967"/>
    <w:rsid w:val="004B5EEC"/>
    <w:rsid w:val="004D31CF"/>
    <w:rsid w:val="004D3596"/>
    <w:rsid w:val="004D442E"/>
    <w:rsid w:val="004D5888"/>
    <w:rsid w:val="004D5A20"/>
    <w:rsid w:val="004D62D5"/>
    <w:rsid w:val="004E0357"/>
    <w:rsid w:val="004E0AB8"/>
    <w:rsid w:val="004E1C04"/>
    <w:rsid w:val="004E2194"/>
    <w:rsid w:val="004E25E9"/>
    <w:rsid w:val="004F7967"/>
    <w:rsid w:val="00500417"/>
    <w:rsid w:val="00500B32"/>
    <w:rsid w:val="00504968"/>
    <w:rsid w:val="005150D9"/>
    <w:rsid w:val="005153BF"/>
    <w:rsid w:val="00530CD2"/>
    <w:rsid w:val="005370BB"/>
    <w:rsid w:val="00546434"/>
    <w:rsid w:val="0055725D"/>
    <w:rsid w:val="00564A40"/>
    <w:rsid w:val="00580D6B"/>
    <w:rsid w:val="00581E84"/>
    <w:rsid w:val="0058201F"/>
    <w:rsid w:val="00582290"/>
    <w:rsid w:val="00585676"/>
    <w:rsid w:val="00587390"/>
    <w:rsid w:val="0059399B"/>
    <w:rsid w:val="005A4634"/>
    <w:rsid w:val="005A63F8"/>
    <w:rsid w:val="005C3DFF"/>
    <w:rsid w:val="005C479C"/>
    <w:rsid w:val="005C61AF"/>
    <w:rsid w:val="005D1B65"/>
    <w:rsid w:val="005D451F"/>
    <w:rsid w:val="005E46E1"/>
    <w:rsid w:val="005E4949"/>
    <w:rsid w:val="005F0BAE"/>
    <w:rsid w:val="005F34D1"/>
    <w:rsid w:val="005F4A38"/>
    <w:rsid w:val="005F5DA4"/>
    <w:rsid w:val="005F6417"/>
    <w:rsid w:val="005F6BDC"/>
    <w:rsid w:val="00606E03"/>
    <w:rsid w:val="00612A76"/>
    <w:rsid w:val="006159F4"/>
    <w:rsid w:val="00622FAC"/>
    <w:rsid w:val="00623AB5"/>
    <w:rsid w:val="00630D1F"/>
    <w:rsid w:val="00635F1F"/>
    <w:rsid w:val="00640131"/>
    <w:rsid w:val="00643F99"/>
    <w:rsid w:val="006618FD"/>
    <w:rsid w:val="006710E6"/>
    <w:rsid w:val="00672982"/>
    <w:rsid w:val="00690BC8"/>
    <w:rsid w:val="00693D77"/>
    <w:rsid w:val="006A2F1B"/>
    <w:rsid w:val="006A4162"/>
    <w:rsid w:val="006B06D9"/>
    <w:rsid w:val="006B16CA"/>
    <w:rsid w:val="006B25FA"/>
    <w:rsid w:val="006B260A"/>
    <w:rsid w:val="006B3CD4"/>
    <w:rsid w:val="006B607A"/>
    <w:rsid w:val="006C2E37"/>
    <w:rsid w:val="006D1271"/>
    <w:rsid w:val="006D57DA"/>
    <w:rsid w:val="006E05A4"/>
    <w:rsid w:val="006E16A6"/>
    <w:rsid w:val="006E3FA5"/>
    <w:rsid w:val="006F52AA"/>
    <w:rsid w:val="006F5596"/>
    <w:rsid w:val="006F75BF"/>
    <w:rsid w:val="00714BFD"/>
    <w:rsid w:val="007155FE"/>
    <w:rsid w:val="00715F79"/>
    <w:rsid w:val="007222C6"/>
    <w:rsid w:val="00723366"/>
    <w:rsid w:val="007250BF"/>
    <w:rsid w:val="00730398"/>
    <w:rsid w:val="007500AC"/>
    <w:rsid w:val="00750549"/>
    <w:rsid w:val="00760BBC"/>
    <w:rsid w:val="00763A08"/>
    <w:rsid w:val="00763F1E"/>
    <w:rsid w:val="0076450A"/>
    <w:rsid w:val="0078432F"/>
    <w:rsid w:val="00796F31"/>
    <w:rsid w:val="00797518"/>
    <w:rsid w:val="007B15F2"/>
    <w:rsid w:val="007C3A18"/>
    <w:rsid w:val="007C5454"/>
    <w:rsid w:val="007D0E6F"/>
    <w:rsid w:val="007D1A94"/>
    <w:rsid w:val="007D58F2"/>
    <w:rsid w:val="007D60D7"/>
    <w:rsid w:val="007E56D3"/>
    <w:rsid w:val="007E5957"/>
    <w:rsid w:val="007E6668"/>
    <w:rsid w:val="007E6863"/>
    <w:rsid w:val="007F34CC"/>
    <w:rsid w:val="007F50E2"/>
    <w:rsid w:val="007F650F"/>
    <w:rsid w:val="007F6787"/>
    <w:rsid w:val="00803111"/>
    <w:rsid w:val="00813D4A"/>
    <w:rsid w:val="00816F97"/>
    <w:rsid w:val="00821DAB"/>
    <w:rsid w:val="0082203A"/>
    <w:rsid w:val="00824DD8"/>
    <w:rsid w:val="008331A5"/>
    <w:rsid w:val="0083509F"/>
    <w:rsid w:val="00841E1C"/>
    <w:rsid w:val="008426A1"/>
    <w:rsid w:val="00842E3D"/>
    <w:rsid w:val="00855120"/>
    <w:rsid w:val="00870145"/>
    <w:rsid w:val="00873042"/>
    <w:rsid w:val="0088498C"/>
    <w:rsid w:val="00884BD5"/>
    <w:rsid w:val="00891273"/>
    <w:rsid w:val="00893CE5"/>
    <w:rsid w:val="0089461B"/>
    <w:rsid w:val="00897400"/>
    <w:rsid w:val="008B1C6E"/>
    <w:rsid w:val="008B41F2"/>
    <w:rsid w:val="008C07D0"/>
    <w:rsid w:val="008C1214"/>
    <w:rsid w:val="008C63C5"/>
    <w:rsid w:val="008D06A5"/>
    <w:rsid w:val="008D3225"/>
    <w:rsid w:val="008E436E"/>
    <w:rsid w:val="008E6004"/>
    <w:rsid w:val="008F2D0B"/>
    <w:rsid w:val="008F367A"/>
    <w:rsid w:val="0091054A"/>
    <w:rsid w:val="00922ABE"/>
    <w:rsid w:val="0092381F"/>
    <w:rsid w:val="00925A70"/>
    <w:rsid w:val="00927716"/>
    <w:rsid w:val="00935924"/>
    <w:rsid w:val="00957F49"/>
    <w:rsid w:val="00964749"/>
    <w:rsid w:val="00964C3F"/>
    <w:rsid w:val="009676AB"/>
    <w:rsid w:val="00970FBE"/>
    <w:rsid w:val="00972D4B"/>
    <w:rsid w:val="009812F7"/>
    <w:rsid w:val="00992B4E"/>
    <w:rsid w:val="009A0613"/>
    <w:rsid w:val="009A3BCC"/>
    <w:rsid w:val="009A41F0"/>
    <w:rsid w:val="009A68D0"/>
    <w:rsid w:val="009A69B5"/>
    <w:rsid w:val="009B340B"/>
    <w:rsid w:val="009B6937"/>
    <w:rsid w:val="009C3D8A"/>
    <w:rsid w:val="009C71E7"/>
    <w:rsid w:val="009D4F61"/>
    <w:rsid w:val="009D5132"/>
    <w:rsid w:val="009D7129"/>
    <w:rsid w:val="009E6F4F"/>
    <w:rsid w:val="009F101E"/>
    <w:rsid w:val="00A025E5"/>
    <w:rsid w:val="00A035D5"/>
    <w:rsid w:val="00A106B0"/>
    <w:rsid w:val="00A13B40"/>
    <w:rsid w:val="00A20E46"/>
    <w:rsid w:val="00A24CB0"/>
    <w:rsid w:val="00A27CBF"/>
    <w:rsid w:val="00A31B75"/>
    <w:rsid w:val="00A353C6"/>
    <w:rsid w:val="00A4075F"/>
    <w:rsid w:val="00A40905"/>
    <w:rsid w:val="00A41D04"/>
    <w:rsid w:val="00A61317"/>
    <w:rsid w:val="00A619F9"/>
    <w:rsid w:val="00A631F2"/>
    <w:rsid w:val="00A777FA"/>
    <w:rsid w:val="00A8584E"/>
    <w:rsid w:val="00A94CC9"/>
    <w:rsid w:val="00AA0DCE"/>
    <w:rsid w:val="00AA2525"/>
    <w:rsid w:val="00AA3DCE"/>
    <w:rsid w:val="00AA5288"/>
    <w:rsid w:val="00AA77B7"/>
    <w:rsid w:val="00AA7C36"/>
    <w:rsid w:val="00AB025B"/>
    <w:rsid w:val="00AB47CD"/>
    <w:rsid w:val="00AC7827"/>
    <w:rsid w:val="00AD7AA1"/>
    <w:rsid w:val="00AE0FD1"/>
    <w:rsid w:val="00AF30CE"/>
    <w:rsid w:val="00AF66C3"/>
    <w:rsid w:val="00B012E6"/>
    <w:rsid w:val="00B027A8"/>
    <w:rsid w:val="00B11B8D"/>
    <w:rsid w:val="00B131D4"/>
    <w:rsid w:val="00B14872"/>
    <w:rsid w:val="00B14C26"/>
    <w:rsid w:val="00B152F6"/>
    <w:rsid w:val="00B41AFF"/>
    <w:rsid w:val="00B455D0"/>
    <w:rsid w:val="00B500BC"/>
    <w:rsid w:val="00B56376"/>
    <w:rsid w:val="00B77A52"/>
    <w:rsid w:val="00B81828"/>
    <w:rsid w:val="00B82BD2"/>
    <w:rsid w:val="00B850D7"/>
    <w:rsid w:val="00B85104"/>
    <w:rsid w:val="00B92572"/>
    <w:rsid w:val="00B92EC8"/>
    <w:rsid w:val="00B941F2"/>
    <w:rsid w:val="00B97DA5"/>
    <w:rsid w:val="00BA5327"/>
    <w:rsid w:val="00BA7F20"/>
    <w:rsid w:val="00BB37C3"/>
    <w:rsid w:val="00BB3885"/>
    <w:rsid w:val="00BB523E"/>
    <w:rsid w:val="00BB76A8"/>
    <w:rsid w:val="00BD3818"/>
    <w:rsid w:val="00BD5B87"/>
    <w:rsid w:val="00BD5CEF"/>
    <w:rsid w:val="00BD7226"/>
    <w:rsid w:val="00BE1392"/>
    <w:rsid w:val="00BE6C3F"/>
    <w:rsid w:val="00BE706B"/>
    <w:rsid w:val="00BE7DD8"/>
    <w:rsid w:val="00BF0EED"/>
    <w:rsid w:val="00BF1E86"/>
    <w:rsid w:val="00BF5F19"/>
    <w:rsid w:val="00C01EF1"/>
    <w:rsid w:val="00C03375"/>
    <w:rsid w:val="00C0382E"/>
    <w:rsid w:val="00C06368"/>
    <w:rsid w:val="00C06601"/>
    <w:rsid w:val="00C06AD7"/>
    <w:rsid w:val="00C10BB8"/>
    <w:rsid w:val="00C15A29"/>
    <w:rsid w:val="00C163EF"/>
    <w:rsid w:val="00C30EC4"/>
    <w:rsid w:val="00C46363"/>
    <w:rsid w:val="00C53FD0"/>
    <w:rsid w:val="00C61C85"/>
    <w:rsid w:val="00C630F3"/>
    <w:rsid w:val="00C72A66"/>
    <w:rsid w:val="00C82E62"/>
    <w:rsid w:val="00C85213"/>
    <w:rsid w:val="00C85DCB"/>
    <w:rsid w:val="00C9031D"/>
    <w:rsid w:val="00C90F8F"/>
    <w:rsid w:val="00C93AAC"/>
    <w:rsid w:val="00C96809"/>
    <w:rsid w:val="00CA16C4"/>
    <w:rsid w:val="00CA31A7"/>
    <w:rsid w:val="00CB407E"/>
    <w:rsid w:val="00CC1D92"/>
    <w:rsid w:val="00CC7AED"/>
    <w:rsid w:val="00CE0A90"/>
    <w:rsid w:val="00CE4839"/>
    <w:rsid w:val="00CE6392"/>
    <w:rsid w:val="00CF3EDA"/>
    <w:rsid w:val="00D01AF6"/>
    <w:rsid w:val="00D0476B"/>
    <w:rsid w:val="00D11701"/>
    <w:rsid w:val="00D20217"/>
    <w:rsid w:val="00D2084A"/>
    <w:rsid w:val="00D360AD"/>
    <w:rsid w:val="00D37E65"/>
    <w:rsid w:val="00D40A8A"/>
    <w:rsid w:val="00D5002B"/>
    <w:rsid w:val="00D515F3"/>
    <w:rsid w:val="00D540C2"/>
    <w:rsid w:val="00D57E88"/>
    <w:rsid w:val="00D63937"/>
    <w:rsid w:val="00D6576A"/>
    <w:rsid w:val="00D6784E"/>
    <w:rsid w:val="00D700BF"/>
    <w:rsid w:val="00D7065F"/>
    <w:rsid w:val="00D73817"/>
    <w:rsid w:val="00D7417E"/>
    <w:rsid w:val="00D75EC1"/>
    <w:rsid w:val="00D83713"/>
    <w:rsid w:val="00D83B5A"/>
    <w:rsid w:val="00D8549C"/>
    <w:rsid w:val="00D96E3D"/>
    <w:rsid w:val="00DA0A56"/>
    <w:rsid w:val="00DA0D5B"/>
    <w:rsid w:val="00DA4DB3"/>
    <w:rsid w:val="00DB7F0B"/>
    <w:rsid w:val="00DC45A2"/>
    <w:rsid w:val="00DD5A74"/>
    <w:rsid w:val="00DD7FC9"/>
    <w:rsid w:val="00DE2471"/>
    <w:rsid w:val="00E04D1B"/>
    <w:rsid w:val="00E13759"/>
    <w:rsid w:val="00E14855"/>
    <w:rsid w:val="00E22B56"/>
    <w:rsid w:val="00E32777"/>
    <w:rsid w:val="00E33D94"/>
    <w:rsid w:val="00E34E3C"/>
    <w:rsid w:val="00E36385"/>
    <w:rsid w:val="00E55B26"/>
    <w:rsid w:val="00E617A5"/>
    <w:rsid w:val="00E63A7D"/>
    <w:rsid w:val="00E95718"/>
    <w:rsid w:val="00E962F0"/>
    <w:rsid w:val="00EA242B"/>
    <w:rsid w:val="00EB0AB3"/>
    <w:rsid w:val="00EB7363"/>
    <w:rsid w:val="00EB7DF6"/>
    <w:rsid w:val="00EC1194"/>
    <w:rsid w:val="00ED0F67"/>
    <w:rsid w:val="00ED122C"/>
    <w:rsid w:val="00EE3799"/>
    <w:rsid w:val="00EE39E8"/>
    <w:rsid w:val="00EE4E52"/>
    <w:rsid w:val="00EE567D"/>
    <w:rsid w:val="00EF3391"/>
    <w:rsid w:val="00F02FD3"/>
    <w:rsid w:val="00F116E1"/>
    <w:rsid w:val="00F12508"/>
    <w:rsid w:val="00F22FE0"/>
    <w:rsid w:val="00F23E45"/>
    <w:rsid w:val="00F244EA"/>
    <w:rsid w:val="00F257A8"/>
    <w:rsid w:val="00F26D8E"/>
    <w:rsid w:val="00F30E96"/>
    <w:rsid w:val="00F350A8"/>
    <w:rsid w:val="00F4755B"/>
    <w:rsid w:val="00F4788C"/>
    <w:rsid w:val="00F5199F"/>
    <w:rsid w:val="00F60D77"/>
    <w:rsid w:val="00F710D9"/>
    <w:rsid w:val="00F72735"/>
    <w:rsid w:val="00F7274A"/>
    <w:rsid w:val="00F7340A"/>
    <w:rsid w:val="00F75D25"/>
    <w:rsid w:val="00F779A0"/>
    <w:rsid w:val="00F862D4"/>
    <w:rsid w:val="00F87045"/>
    <w:rsid w:val="00F908CB"/>
    <w:rsid w:val="00F90A8E"/>
    <w:rsid w:val="00F93B6E"/>
    <w:rsid w:val="00F95525"/>
    <w:rsid w:val="00FA7A87"/>
    <w:rsid w:val="00FB5D11"/>
    <w:rsid w:val="00FB7204"/>
    <w:rsid w:val="00FC115D"/>
    <w:rsid w:val="00FC1533"/>
    <w:rsid w:val="00FC3881"/>
    <w:rsid w:val="00FC42D3"/>
    <w:rsid w:val="00FD059F"/>
    <w:rsid w:val="00FD2569"/>
    <w:rsid w:val="00FD4B9B"/>
    <w:rsid w:val="00FD6A8B"/>
    <w:rsid w:val="00FE09D9"/>
    <w:rsid w:val="00FE14BC"/>
    <w:rsid w:val="00FE3AA3"/>
    <w:rsid w:val="00FE7E00"/>
    <w:rsid w:val="00FF2631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3E45"/>
  </w:style>
  <w:style w:type="table" w:styleId="a7">
    <w:name w:val="Table Grid"/>
    <w:basedOn w:val="a1"/>
    <w:uiPriority w:val="59"/>
    <w:rsid w:val="0015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oz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44D9-B2CC-4FE2-80C9-F3A295A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2018-12-10T13:49:00Z</cp:lastPrinted>
  <dcterms:created xsi:type="dcterms:W3CDTF">2018-10-12T07:57:00Z</dcterms:created>
  <dcterms:modified xsi:type="dcterms:W3CDTF">2018-12-21T13:30:00Z</dcterms:modified>
</cp:coreProperties>
</file>