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6"/>
          <w:szCs w:val="26"/>
          <w:lang w:eastAsia="ru-RU"/>
        </w:rPr>
      </w:pP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6"/>
          <w:szCs w:val="26"/>
          <w:lang w:eastAsia="ru-RU"/>
        </w:rPr>
      </w:pP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6"/>
          <w:szCs w:val="26"/>
          <w:lang w:eastAsia="ru-RU"/>
        </w:rPr>
      </w:pP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6"/>
          <w:szCs w:val="26"/>
          <w:lang w:eastAsia="ru-RU"/>
        </w:rPr>
      </w:pP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6"/>
          <w:szCs w:val="26"/>
          <w:lang w:eastAsia="ru-RU"/>
        </w:rPr>
      </w:pP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6"/>
          <w:szCs w:val="26"/>
          <w:lang w:eastAsia="ru-RU"/>
        </w:rPr>
      </w:pP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6"/>
          <w:szCs w:val="26"/>
          <w:lang w:eastAsia="ru-RU"/>
        </w:rPr>
      </w:pP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6"/>
          <w:szCs w:val="26"/>
          <w:lang w:eastAsia="ru-RU"/>
        </w:rPr>
      </w:pP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6"/>
          <w:szCs w:val="26"/>
          <w:lang w:eastAsia="ru-RU"/>
        </w:rPr>
      </w:pPr>
    </w:p>
    <w:p w:rsidR="009A72DC" w:rsidRP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34"/>
          <w:szCs w:val="34"/>
          <w:lang w:eastAsia="ru-RU"/>
        </w:rPr>
      </w:pPr>
    </w:p>
    <w:p w:rsidR="009A72DC" w:rsidRPr="009A72DC" w:rsidRDefault="003C685B" w:rsidP="003C685B">
      <w:pPr>
        <w:keepNext/>
        <w:spacing w:before="240" w:after="360" w:line="240" w:lineRule="auto"/>
        <w:ind w:left="709" w:right="706"/>
        <w:jc w:val="center"/>
        <w:outlineLvl w:val="1"/>
        <w:rPr>
          <w:rFonts w:ascii="Times New Roman" w:eastAsia="Times New Roman" w:hAnsi="Times New Roman" w:cs="Times New Roman"/>
          <w:b/>
          <w:bCs/>
          <w:sz w:val="34"/>
          <w:szCs w:val="34"/>
          <w:lang w:eastAsia="ru-RU"/>
        </w:rPr>
      </w:pPr>
      <w:r w:rsidRPr="009A72DC">
        <w:rPr>
          <w:rFonts w:ascii="Times New Roman" w:eastAsia="Times New Roman" w:hAnsi="Times New Roman" w:cs="Times New Roman"/>
          <w:b/>
          <w:bCs/>
          <w:sz w:val="34"/>
          <w:szCs w:val="34"/>
          <w:lang w:eastAsia="ru-RU"/>
        </w:rPr>
        <w:t xml:space="preserve"> </w:t>
      </w:r>
      <w:r w:rsidR="00AF1AE5" w:rsidRPr="009A72DC">
        <w:rPr>
          <w:rFonts w:ascii="Times New Roman" w:eastAsia="Times New Roman" w:hAnsi="Times New Roman" w:cs="Times New Roman"/>
          <w:b/>
          <w:bCs/>
          <w:sz w:val="34"/>
          <w:szCs w:val="34"/>
          <w:lang w:eastAsia="ru-RU"/>
        </w:rPr>
        <w:t>Муниципальная программа</w:t>
      </w:r>
    </w:p>
    <w:p w:rsidR="003C685B" w:rsidRPr="009A72DC" w:rsidRDefault="003C685B" w:rsidP="003C685B">
      <w:pPr>
        <w:keepNext/>
        <w:spacing w:before="240" w:after="360" w:line="240" w:lineRule="auto"/>
        <w:ind w:left="709" w:right="706"/>
        <w:jc w:val="center"/>
        <w:outlineLvl w:val="1"/>
        <w:rPr>
          <w:rFonts w:ascii="Times New Roman" w:eastAsia="Times New Roman" w:hAnsi="Times New Roman" w:cs="Times New Roman"/>
          <w:b/>
          <w:bCs/>
          <w:sz w:val="34"/>
          <w:szCs w:val="34"/>
          <w:lang w:eastAsia="ru-RU"/>
        </w:rPr>
      </w:pPr>
      <w:r w:rsidRPr="009A72DC">
        <w:rPr>
          <w:rFonts w:ascii="Times New Roman" w:eastAsia="Times New Roman" w:hAnsi="Times New Roman" w:cs="Times New Roman"/>
          <w:b/>
          <w:bCs/>
          <w:sz w:val="34"/>
          <w:szCs w:val="34"/>
          <w:lang w:eastAsia="ru-RU"/>
        </w:rPr>
        <w:t xml:space="preserve"> «Развитие общего образования</w:t>
      </w:r>
      <w:r w:rsidR="00AF1AE5" w:rsidRPr="009A72DC">
        <w:rPr>
          <w:rFonts w:ascii="Times New Roman" w:eastAsia="Times New Roman" w:hAnsi="Times New Roman" w:cs="Times New Roman"/>
          <w:b/>
          <w:bCs/>
          <w:sz w:val="34"/>
          <w:szCs w:val="34"/>
          <w:lang w:eastAsia="ru-RU"/>
        </w:rPr>
        <w:t xml:space="preserve"> города Грозного</w:t>
      </w:r>
      <w:r w:rsidRPr="009A72DC">
        <w:rPr>
          <w:rFonts w:ascii="Times New Roman" w:eastAsia="Times New Roman" w:hAnsi="Times New Roman" w:cs="Times New Roman"/>
          <w:b/>
          <w:bCs/>
          <w:sz w:val="34"/>
          <w:szCs w:val="34"/>
          <w:lang w:eastAsia="ru-RU"/>
        </w:rPr>
        <w:t>»</w:t>
      </w: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8"/>
          <w:szCs w:val="28"/>
          <w:lang w:eastAsia="ru-RU"/>
        </w:rPr>
      </w:pP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8"/>
          <w:szCs w:val="28"/>
          <w:lang w:eastAsia="ru-RU"/>
        </w:rPr>
      </w:pP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8"/>
          <w:szCs w:val="28"/>
          <w:lang w:eastAsia="ru-RU"/>
        </w:rPr>
      </w:pP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8"/>
          <w:szCs w:val="28"/>
          <w:lang w:eastAsia="ru-RU"/>
        </w:rPr>
      </w:pP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8"/>
          <w:szCs w:val="28"/>
          <w:lang w:eastAsia="ru-RU"/>
        </w:rPr>
      </w:pP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8"/>
          <w:szCs w:val="28"/>
          <w:lang w:eastAsia="ru-RU"/>
        </w:rPr>
      </w:pP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8"/>
          <w:szCs w:val="28"/>
          <w:lang w:eastAsia="ru-RU"/>
        </w:rPr>
      </w:pP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8"/>
          <w:szCs w:val="28"/>
          <w:lang w:eastAsia="ru-RU"/>
        </w:rPr>
      </w:pPr>
    </w:p>
    <w:p w:rsidR="009A72DC" w:rsidRDefault="009A72DC" w:rsidP="003C685B">
      <w:pPr>
        <w:keepNext/>
        <w:spacing w:before="240" w:after="360" w:line="240" w:lineRule="auto"/>
        <w:ind w:left="709" w:right="706"/>
        <w:jc w:val="center"/>
        <w:outlineLvl w:val="1"/>
        <w:rPr>
          <w:rFonts w:ascii="Times New Roman" w:eastAsia="Times New Roman" w:hAnsi="Times New Roman" w:cs="Times New Roman"/>
          <w:b/>
          <w:bCs/>
          <w:sz w:val="28"/>
          <w:szCs w:val="28"/>
          <w:lang w:eastAsia="ru-RU"/>
        </w:rPr>
      </w:pPr>
    </w:p>
    <w:p w:rsidR="00875806" w:rsidRDefault="00875806" w:rsidP="00875806">
      <w:pPr>
        <w:keepNext/>
        <w:spacing w:before="240" w:after="360" w:line="240" w:lineRule="auto"/>
        <w:ind w:left="709" w:right="706"/>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Муниципальная программа «Развитие общего образования города Грозного»</w:t>
      </w:r>
    </w:p>
    <w:p w:rsidR="00875806" w:rsidRDefault="00875806" w:rsidP="00875806">
      <w:pPr>
        <w:spacing w:after="0" w:line="240" w:lineRule="auto"/>
        <w:jc w:val="center"/>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b/>
          <w:sz w:val="28"/>
          <w:szCs w:val="28"/>
          <w:lang w:eastAsia="ru-RU"/>
        </w:rPr>
        <w:t>Краткая характеристика (паспорт) муниципальной программы</w:t>
      </w:r>
    </w:p>
    <w:p w:rsidR="00875806" w:rsidRPr="00270212" w:rsidRDefault="00875806" w:rsidP="00875806">
      <w:pPr>
        <w:spacing w:after="0" w:line="240" w:lineRule="auto"/>
        <w:jc w:val="center"/>
        <w:rPr>
          <w:rFonts w:ascii="Times New Roman" w:eastAsia="Times New Roman" w:hAnsi="Times New Roman" w:cs="Times New Roman"/>
          <w:b/>
          <w:sz w:val="28"/>
          <w:szCs w:val="28"/>
          <w:lang w:eastAsia="ru-RU"/>
        </w:rPr>
      </w:pPr>
    </w:p>
    <w:p w:rsidR="00875806" w:rsidRPr="00270212" w:rsidRDefault="00875806" w:rsidP="00875806">
      <w:pPr>
        <w:keepNext/>
        <w:tabs>
          <w:tab w:val="left" w:pos="1276"/>
        </w:tabs>
        <w:spacing w:after="0" w:line="240" w:lineRule="auto"/>
        <w:outlineLvl w:val="1"/>
        <w:rPr>
          <w:rFonts w:ascii="Times New Roman" w:eastAsia="Times New Roman"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8"/>
        <w:gridCol w:w="6663"/>
      </w:tblGrid>
      <w:tr w:rsidR="00875806" w:rsidRPr="00270212" w:rsidTr="00875806">
        <w:tc>
          <w:tcPr>
            <w:tcW w:w="2918" w:type="dxa"/>
          </w:tcPr>
          <w:p w:rsidR="00875806" w:rsidRPr="00270212" w:rsidRDefault="00875806" w:rsidP="00875806">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Наименование муниципальной программы</w:t>
            </w:r>
          </w:p>
        </w:tc>
        <w:tc>
          <w:tcPr>
            <w:tcW w:w="6709" w:type="dxa"/>
          </w:tcPr>
          <w:p w:rsidR="00875806" w:rsidRDefault="00875806" w:rsidP="00875806">
            <w:pPr>
              <w:spacing w:after="0" w:line="240" w:lineRule="auto"/>
              <w:rPr>
                <w:rFonts w:ascii="Times New Roman" w:eastAsia="Times New Roman" w:hAnsi="Times New Roman" w:cs="Times New Roman"/>
                <w:sz w:val="28"/>
                <w:szCs w:val="28"/>
                <w:lang w:eastAsia="ru-RU"/>
              </w:rPr>
            </w:pPr>
          </w:p>
          <w:p w:rsidR="00875806" w:rsidRPr="00CA1BD0" w:rsidRDefault="00875806" w:rsidP="00875806">
            <w:pPr>
              <w:spacing w:after="0" w:line="240" w:lineRule="auto"/>
              <w:rPr>
                <w:rFonts w:ascii="Times New Roman" w:eastAsia="Times New Roman" w:hAnsi="Times New Roman" w:cs="Times New Roman"/>
                <w:sz w:val="28"/>
                <w:szCs w:val="28"/>
                <w:lang w:eastAsia="ru-RU"/>
              </w:rPr>
            </w:pPr>
            <w:r w:rsidRPr="00CA1BD0">
              <w:rPr>
                <w:rFonts w:ascii="Times New Roman" w:eastAsia="Times New Roman" w:hAnsi="Times New Roman" w:cs="Times New Roman"/>
                <w:sz w:val="28"/>
                <w:szCs w:val="28"/>
                <w:lang w:eastAsia="ru-RU"/>
              </w:rPr>
              <w:t>«</w:t>
            </w:r>
            <w:r>
              <w:rPr>
                <w:rFonts w:ascii="Times New Roman" w:eastAsia="Times New Roman" w:hAnsi="Times New Roman"/>
                <w:sz w:val="28"/>
                <w:szCs w:val="28"/>
                <w:lang w:eastAsia="ru-RU"/>
              </w:rPr>
              <w:t>Развитие общего образования</w:t>
            </w:r>
            <w:r w:rsidRPr="00CA1BD0">
              <w:rPr>
                <w:rFonts w:ascii="Times New Roman" w:eastAsia="Times New Roman" w:hAnsi="Times New Roman" w:cs="Times New Roman"/>
                <w:sz w:val="28"/>
                <w:szCs w:val="28"/>
                <w:lang w:eastAsia="ru-RU"/>
              </w:rPr>
              <w:t xml:space="preserve"> города Грозного»</w:t>
            </w:r>
          </w:p>
          <w:p w:rsidR="00875806" w:rsidRPr="00270212" w:rsidRDefault="00875806" w:rsidP="00875806">
            <w:pPr>
              <w:autoSpaceDE w:val="0"/>
              <w:autoSpaceDN w:val="0"/>
              <w:adjustRightInd w:val="0"/>
              <w:spacing w:before="120" w:after="120" w:line="240" w:lineRule="auto"/>
              <w:rPr>
                <w:rFonts w:ascii="Times New Roman" w:eastAsia="Times New Roman" w:hAnsi="Times New Roman" w:cs="Times New Roman"/>
                <w:b/>
                <w:sz w:val="28"/>
                <w:szCs w:val="28"/>
                <w:lang w:eastAsia="ru-RU"/>
              </w:rPr>
            </w:pPr>
          </w:p>
        </w:tc>
      </w:tr>
      <w:tr w:rsidR="00875806" w:rsidRPr="00270212" w:rsidTr="00875806">
        <w:tc>
          <w:tcPr>
            <w:tcW w:w="2918" w:type="dxa"/>
          </w:tcPr>
          <w:p w:rsidR="00875806" w:rsidRPr="00270212" w:rsidRDefault="00875806" w:rsidP="00875806">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 xml:space="preserve">Подпрограммы </w:t>
            </w:r>
          </w:p>
        </w:tc>
        <w:tc>
          <w:tcPr>
            <w:tcW w:w="6709" w:type="dxa"/>
          </w:tcPr>
          <w:p w:rsidR="00875806" w:rsidRDefault="00875806" w:rsidP="00875806">
            <w:pPr>
              <w:pStyle w:val="a8"/>
              <w:numPr>
                <w:ilvl w:val="0"/>
                <w:numId w:val="56"/>
              </w:numPr>
              <w:autoSpaceDE w:val="0"/>
              <w:autoSpaceDN w:val="0"/>
              <w:adjustRightInd w:val="0"/>
              <w:spacing w:before="120" w:after="120"/>
              <w:ind w:left="352" w:hanging="283"/>
              <w:rPr>
                <w:sz w:val="28"/>
                <w:szCs w:val="28"/>
              </w:rPr>
            </w:pPr>
            <w:r w:rsidRPr="002E3764">
              <w:rPr>
                <w:sz w:val="28"/>
                <w:szCs w:val="28"/>
              </w:rPr>
              <w:t>«</w:t>
            </w:r>
            <w:r>
              <w:rPr>
                <w:sz w:val="28"/>
                <w:szCs w:val="28"/>
              </w:rPr>
              <w:t>Общее образование</w:t>
            </w:r>
            <w:r w:rsidRPr="002E3764">
              <w:rPr>
                <w:sz w:val="28"/>
                <w:szCs w:val="28"/>
              </w:rPr>
              <w:t>»</w:t>
            </w:r>
          </w:p>
          <w:p w:rsidR="00875806" w:rsidRDefault="00875806" w:rsidP="00875806">
            <w:pPr>
              <w:pStyle w:val="a8"/>
              <w:numPr>
                <w:ilvl w:val="0"/>
                <w:numId w:val="56"/>
              </w:numPr>
              <w:autoSpaceDE w:val="0"/>
              <w:autoSpaceDN w:val="0"/>
              <w:adjustRightInd w:val="0"/>
              <w:spacing w:before="120" w:after="120"/>
              <w:ind w:left="352" w:hanging="283"/>
              <w:rPr>
                <w:sz w:val="28"/>
                <w:szCs w:val="28"/>
              </w:rPr>
            </w:pPr>
            <w:r>
              <w:rPr>
                <w:sz w:val="28"/>
                <w:szCs w:val="28"/>
              </w:rPr>
              <w:t>«Дополнительное образование детей»</w:t>
            </w:r>
          </w:p>
          <w:p w:rsidR="00875806" w:rsidRPr="00A12855" w:rsidRDefault="00875806" w:rsidP="00875806">
            <w:pPr>
              <w:pStyle w:val="a8"/>
              <w:numPr>
                <w:ilvl w:val="0"/>
                <w:numId w:val="56"/>
              </w:numPr>
              <w:autoSpaceDE w:val="0"/>
              <w:autoSpaceDN w:val="0"/>
              <w:adjustRightInd w:val="0"/>
              <w:spacing w:before="120" w:after="120"/>
              <w:ind w:left="352" w:hanging="283"/>
              <w:rPr>
                <w:sz w:val="28"/>
                <w:szCs w:val="28"/>
              </w:rPr>
            </w:pPr>
            <w:r>
              <w:rPr>
                <w:bCs w:val="0"/>
                <w:sz w:val="28"/>
                <w:szCs w:val="28"/>
              </w:rPr>
              <w:t>«</w:t>
            </w:r>
            <w:r w:rsidRPr="003909F2">
              <w:rPr>
                <w:sz w:val="28"/>
                <w:szCs w:val="28"/>
              </w:rPr>
              <w:t xml:space="preserve">Управление системой </w:t>
            </w:r>
            <w:r>
              <w:rPr>
                <w:sz w:val="28"/>
                <w:szCs w:val="28"/>
              </w:rPr>
              <w:t xml:space="preserve">общего и дополнительного </w:t>
            </w:r>
            <w:r w:rsidRPr="003909F2">
              <w:rPr>
                <w:sz w:val="28"/>
                <w:szCs w:val="28"/>
              </w:rPr>
              <w:t xml:space="preserve">образования города </w:t>
            </w:r>
            <w:r>
              <w:rPr>
                <w:sz w:val="28"/>
                <w:szCs w:val="28"/>
              </w:rPr>
              <w:t>Грозного</w:t>
            </w:r>
            <w:r>
              <w:rPr>
                <w:bCs w:val="0"/>
                <w:sz w:val="28"/>
                <w:szCs w:val="28"/>
              </w:rPr>
              <w:t>»</w:t>
            </w:r>
          </w:p>
        </w:tc>
      </w:tr>
      <w:tr w:rsidR="00875806" w:rsidRPr="00270212" w:rsidTr="00875806">
        <w:tc>
          <w:tcPr>
            <w:tcW w:w="2918" w:type="dxa"/>
          </w:tcPr>
          <w:p w:rsidR="00875806" w:rsidRPr="00270212" w:rsidRDefault="00875806" w:rsidP="00875806">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t>Координатор</w:t>
            </w:r>
          </w:p>
        </w:tc>
        <w:tc>
          <w:tcPr>
            <w:tcW w:w="6709" w:type="dxa"/>
          </w:tcPr>
          <w:p w:rsidR="00875806" w:rsidRPr="00270212" w:rsidRDefault="00875806" w:rsidP="00875806">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A12855">
              <w:rPr>
                <w:rFonts w:ascii="Times New Roman" w:eastAsia="Times New Roman" w:hAnsi="Times New Roman" w:cs="Times New Roman"/>
                <w:sz w:val="28"/>
                <w:szCs w:val="28"/>
                <w:lang w:eastAsia="ru-RU"/>
              </w:rPr>
              <w:t xml:space="preserve">Заместитель Мэра </w:t>
            </w:r>
            <w:r>
              <w:rPr>
                <w:rFonts w:ascii="Times New Roman" w:eastAsia="Times New Roman" w:hAnsi="Times New Roman" w:cs="Times New Roman"/>
                <w:sz w:val="28"/>
                <w:szCs w:val="28"/>
                <w:lang w:eastAsia="ru-RU"/>
              </w:rPr>
              <w:t xml:space="preserve">города Грозного </w:t>
            </w:r>
          </w:p>
        </w:tc>
      </w:tr>
      <w:tr w:rsidR="00875806" w:rsidRPr="00270212" w:rsidTr="00875806">
        <w:tc>
          <w:tcPr>
            <w:tcW w:w="2918" w:type="dxa"/>
          </w:tcPr>
          <w:p w:rsidR="00875806" w:rsidRPr="00270212" w:rsidRDefault="00875806" w:rsidP="0087580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Ответственный исполнитель </w:t>
            </w:r>
          </w:p>
        </w:tc>
        <w:tc>
          <w:tcPr>
            <w:tcW w:w="6709" w:type="dxa"/>
          </w:tcPr>
          <w:p w:rsidR="00875806" w:rsidRPr="00270212" w:rsidRDefault="00875806" w:rsidP="00875806">
            <w:pPr>
              <w:autoSpaceDE w:val="0"/>
              <w:autoSpaceDN w:val="0"/>
              <w:adjustRightInd w:val="0"/>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Департамент образования Мэрии города Грозного</w:t>
            </w:r>
          </w:p>
        </w:tc>
      </w:tr>
      <w:tr w:rsidR="00875806" w:rsidRPr="00270212" w:rsidTr="00875806">
        <w:tc>
          <w:tcPr>
            <w:tcW w:w="2918" w:type="dxa"/>
          </w:tcPr>
          <w:p w:rsidR="00875806" w:rsidRPr="00270212" w:rsidRDefault="00875806" w:rsidP="0087580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Соисполнители </w:t>
            </w:r>
          </w:p>
        </w:tc>
        <w:tc>
          <w:tcPr>
            <w:tcW w:w="6709" w:type="dxa"/>
          </w:tcPr>
          <w:p w:rsidR="00875806" w:rsidRPr="00270212" w:rsidRDefault="00875806" w:rsidP="00875806">
            <w:pPr>
              <w:autoSpaceDE w:val="0"/>
              <w:autoSpaceDN w:val="0"/>
              <w:adjustRightInd w:val="0"/>
              <w:spacing w:before="120" w:after="120" w:line="240" w:lineRule="auto"/>
              <w:rPr>
                <w:rFonts w:ascii="Times New Roman" w:eastAsia="Times New Roman" w:hAnsi="Times New Roman" w:cs="Times New Roman"/>
                <w:sz w:val="28"/>
                <w:szCs w:val="28"/>
                <w:lang w:eastAsia="ru-RU"/>
              </w:rPr>
            </w:pPr>
          </w:p>
        </w:tc>
      </w:tr>
      <w:tr w:rsidR="00875806" w:rsidRPr="00270212" w:rsidTr="00875806">
        <w:tc>
          <w:tcPr>
            <w:tcW w:w="2918" w:type="dxa"/>
          </w:tcPr>
          <w:p w:rsidR="00875806" w:rsidRPr="00270212" w:rsidRDefault="00875806" w:rsidP="0087580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Цель</w:t>
            </w:r>
          </w:p>
        </w:tc>
        <w:tc>
          <w:tcPr>
            <w:tcW w:w="6709" w:type="dxa"/>
          </w:tcPr>
          <w:p w:rsidR="00875806" w:rsidRDefault="00875806" w:rsidP="0087580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bCs/>
                <w:sz w:val="28"/>
                <w:szCs w:val="28"/>
                <w:lang w:eastAsia="ru-RU"/>
              </w:rPr>
              <w:t xml:space="preserve">Развитие и обеспечение системы общего и дополнительного образования </w:t>
            </w:r>
            <w:r>
              <w:rPr>
                <w:rFonts w:ascii="Times New Roman" w:eastAsia="Times New Roman" w:hAnsi="Times New Roman" w:cs="Times New Roman"/>
                <w:bCs/>
                <w:sz w:val="28"/>
                <w:szCs w:val="28"/>
                <w:lang w:eastAsia="ru-RU"/>
              </w:rPr>
              <w:t>города Грозного</w:t>
            </w:r>
            <w:r w:rsidRPr="00B47D85">
              <w:rPr>
                <w:rFonts w:ascii="Times New Roman" w:eastAsia="Times New Roman" w:hAnsi="Times New Roman" w:cs="Times New Roman"/>
                <w:bCs/>
                <w:sz w:val="28"/>
                <w:szCs w:val="28"/>
                <w:lang w:eastAsia="ru-RU"/>
              </w:rPr>
              <w:t xml:space="preserve"> </w:t>
            </w:r>
          </w:p>
          <w:p w:rsidR="00875806" w:rsidRPr="00B47D85" w:rsidRDefault="00875806" w:rsidP="00875806">
            <w:pPr>
              <w:spacing w:after="0" w:line="240" w:lineRule="auto"/>
              <w:jc w:val="both"/>
              <w:rPr>
                <w:rFonts w:ascii="Times New Roman" w:eastAsia="Times New Roman" w:hAnsi="Times New Roman" w:cs="Times New Roman"/>
                <w:i/>
                <w:sz w:val="28"/>
                <w:szCs w:val="28"/>
                <w:highlight w:val="yellow"/>
                <w:lang w:eastAsia="ru-RU"/>
              </w:rPr>
            </w:pPr>
          </w:p>
        </w:tc>
      </w:tr>
      <w:tr w:rsidR="00875806" w:rsidRPr="00270212" w:rsidTr="00875806">
        <w:tc>
          <w:tcPr>
            <w:tcW w:w="2918" w:type="dxa"/>
          </w:tcPr>
          <w:p w:rsidR="00875806" w:rsidRPr="004D0E68" w:rsidRDefault="00875806" w:rsidP="0087580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4D0E68">
              <w:rPr>
                <w:rFonts w:ascii="Times New Roman" w:eastAsia="Times New Roman" w:hAnsi="Times New Roman" w:cs="Times New Roman"/>
                <w:sz w:val="28"/>
                <w:szCs w:val="28"/>
                <w:lang w:eastAsia="ru-RU"/>
              </w:rPr>
              <w:t xml:space="preserve">Задачи программы </w:t>
            </w:r>
          </w:p>
        </w:tc>
        <w:tc>
          <w:tcPr>
            <w:tcW w:w="6709" w:type="dxa"/>
          </w:tcPr>
          <w:p w:rsidR="00875806" w:rsidRPr="004D0E68" w:rsidRDefault="00875806" w:rsidP="00875806">
            <w:pPr>
              <w:pStyle w:val="a8"/>
              <w:numPr>
                <w:ilvl w:val="0"/>
                <w:numId w:val="57"/>
              </w:numPr>
              <w:spacing w:before="0"/>
              <w:ind w:left="343" w:hanging="343"/>
              <w:rPr>
                <w:sz w:val="28"/>
                <w:szCs w:val="28"/>
              </w:rPr>
            </w:pPr>
            <w:r w:rsidRPr="00AF1AE5">
              <w:rPr>
                <w:sz w:val="28"/>
                <w:szCs w:val="28"/>
              </w:rPr>
              <w:t>Организация предоставления и повышение качества общего образования по основным общеобразовательным программам на территории города Грозного, обеспечение равного доступа к качественному образованию для всех категорий детей</w:t>
            </w:r>
            <w:r w:rsidRPr="004D0E68">
              <w:rPr>
                <w:sz w:val="28"/>
                <w:szCs w:val="28"/>
              </w:rPr>
              <w:t>;</w:t>
            </w:r>
          </w:p>
          <w:p w:rsidR="00875806" w:rsidRDefault="00875806" w:rsidP="00875806">
            <w:pPr>
              <w:pStyle w:val="a8"/>
              <w:numPr>
                <w:ilvl w:val="0"/>
                <w:numId w:val="57"/>
              </w:numPr>
              <w:spacing w:before="0"/>
              <w:ind w:left="343" w:hanging="343"/>
              <w:rPr>
                <w:sz w:val="28"/>
                <w:szCs w:val="28"/>
              </w:rPr>
            </w:pPr>
            <w:r w:rsidRPr="009C65D8">
              <w:rPr>
                <w:sz w:val="28"/>
                <w:szCs w:val="28"/>
              </w:rPr>
              <w:t xml:space="preserve">Организация предоставления, повышение качества и доступности дополнительного образования детей на территории города </w:t>
            </w:r>
            <w:r>
              <w:rPr>
                <w:sz w:val="28"/>
                <w:szCs w:val="28"/>
              </w:rPr>
              <w:t>Грозного</w:t>
            </w:r>
            <w:r w:rsidRPr="009C65D8">
              <w:rPr>
                <w:sz w:val="28"/>
                <w:szCs w:val="28"/>
              </w:rPr>
              <w:t>, способного обеспечить дальнейшую самореализацию личности, её п</w:t>
            </w:r>
            <w:r>
              <w:rPr>
                <w:sz w:val="28"/>
                <w:szCs w:val="28"/>
              </w:rPr>
              <w:t>рофессиональное самоопределение</w:t>
            </w:r>
            <w:r w:rsidRPr="004D0E68">
              <w:rPr>
                <w:sz w:val="28"/>
                <w:szCs w:val="28"/>
              </w:rPr>
              <w:t>;</w:t>
            </w:r>
          </w:p>
          <w:p w:rsidR="00875806" w:rsidRDefault="00875806" w:rsidP="00875806">
            <w:pPr>
              <w:pStyle w:val="a8"/>
              <w:numPr>
                <w:ilvl w:val="0"/>
                <w:numId w:val="57"/>
              </w:numPr>
              <w:spacing w:before="0"/>
              <w:ind w:left="343" w:hanging="343"/>
              <w:rPr>
                <w:sz w:val="28"/>
                <w:szCs w:val="28"/>
              </w:rPr>
            </w:pPr>
            <w:r w:rsidRPr="00875806">
              <w:rPr>
                <w:sz w:val="28"/>
                <w:szCs w:val="28"/>
              </w:rPr>
              <w:t>Повышение эффективности и результативности системы общего и дополнительного образования города Грозного.</w:t>
            </w:r>
          </w:p>
          <w:p w:rsidR="00875806" w:rsidRPr="004D0E68" w:rsidRDefault="00875806" w:rsidP="00875806">
            <w:pPr>
              <w:pStyle w:val="a8"/>
              <w:spacing w:before="0"/>
              <w:ind w:left="343"/>
              <w:rPr>
                <w:sz w:val="28"/>
                <w:szCs w:val="28"/>
              </w:rPr>
            </w:pPr>
          </w:p>
        </w:tc>
      </w:tr>
      <w:tr w:rsidR="00875806" w:rsidRPr="00270212" w:rsidTr="00875806">
        <w:tc>
          <w:tcPr>
            <w:tcW w:w="2918" w:type="dxa"/>
          </w:tcPr>
          <w:p w:rsidR="00875806" w:rsidRPr="00270212" w:rsidRDefault="00875806" w:rsidP="0087580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Целевые показатели (индикаторы) </w:t>
            </w:r>
          </w:p>
        </w:tc>
        <w:tc>
          <w:tcPr>
            <w:tcW w:w="6709" w:type="dxa"/>
          </w:tcPr>
          <w:p w:rsidR="00875806" w:rsidRDefault="00875806" w:rsidP="00875806">
            <w:pPr>
              <w:spacing w:before="120" w:after="120" w:line="240" w:lineRule="auto"/>
              <w:rPr>
                <w:rFonts w:ascii="Times New Roman" w:eastAsia="Times New Roman" w:hAnsi="Times New Roman" w:cs="Times New Roman"/>
                <w:sz w:val="28"/>
                <w:szCs w:val="28"/>
                <w:lang w:eastAsia="ru-RU"/>
              </w:rPr>
            </w:pPr>
            <w:r w:rsidRPr="00E054E0">
              <w:rPr>
                <w:rFonts w:ascii="Times New Roman" w:eastAsia="Times New Roman" w:hAnsi="Times New Roman" w:cs="Times New Roman"/>
                <w:bCs/>
                <w:sz w:val="28"/>
                <w:szCs w:val="28"/>
                <w:lang w:eastAsia="ru-RU"/>
              </w:rPr>
              <w:t>Целевые показатели (индикаторы) определены по подпрограммам муниципальной программы</w:t>
            </w:r>
            <w:r>
              <w:rPr>
                <w:rFonts w:ascii="Times New Roman" w:eastAsia="Times New Roman" w:hAnsi="Times New Roman" w:cs="Times New Roman"/>
                <w:sz w:val="28"/>
                <w:szCs w:val="28"/>
                <w:lang w:eastAsia="ru-RU"/>
              </w:rPr>
              <w:t>.</w:t>
            </w:r>
            <w:r w:rsidRPr="00E054E0">
              <w:rPr>
                <w:rFonts w:ascii="Times New Roman" w:eastAsia="Times New Roman" w:hAnsi="Times New Roman" w:cs="Times New Roman"/>
                <w:sz w:val="28"/>
                <w:szCs w:val="28"/>
                <w:lang w:eastAsia="ru-RU"/>
              </w:rPr>
              <w:t xml:space="preserve"> </w:t>
            </w:r>
          </w:p>
          <w:p w:rsidR="00875806" w:rsidRPr="00270212" w:rsidRDefault="00875806" w:rsidP="00875806">
            <w:pPr>
              <w:spacing w:before="120" w:after="120" w:line="240" w:lineRule="auto"/>
              <w:rPr>
                <w:rFonts w:ascii="Times New Roman" w:eastAsia="Times New Roman" w:hAnsi="Times New Roman" w:cs="Times New Roman"/>
                <w:sz w:val="28"/>
                <w:szCs w:val="28"/>
                <w:lang w:eastAsia="ru-RU"/>
              </w:rPr>
            </w:pPr>
          </w:p>
        </w:tc>
      </w:tr>
      <w:tr w:rsidR="00875806" w:rsidRPr="00270212" w:rsidTr="00875806">
        <w:tc>
          <w:tcPr>
            <w:tcW w:w="2918" w:type="dxa"/>
          </w:tcPr>
          <w:p w:rsidR="00875806" w:rsidRPr="00270212" w:rsidRDefault="00875806" w:rsidP="00875806">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270212">
              <w:rPr>
                <w:rFonts w:ascii="Times New Roman" w:eastAsia="Times New Roman" w:hAnsi="Times New Roman" w:cs="Times New Roman"/>
                <w:sz w:val="28"/>
                <w:szCs w:val="28"/>
                <w:lang w:eastAsia="ru-RU"/>
              </w:rPr>
              <w:lastRenderedPageBreak/>
              <w:t>Сроки и этапы  реализации</w:t>
            </w:r>
          </w:p>
        </w:tc>
        <w:tc>
          <w:tcPr>
            <w:tcW w:w="6709" w:type="dxa"/>
          </w:tcPr>
          <w:p w:rsidR="00875806" w:rsidRDefault="00875806" w:rsidP="00875806">
            <w:pPr>
              <w:spacing w:before="40" w:after="40" w:line="240" w:lineRule="auto"/>
              <w:rPr>
                <w:rFonts w:ascii="Times New Roman" w:eastAsia="Times New Roman" w:hAnsi="Times New Roman" w:cs="Times New Roman"/>
                <w:bCs/>
                <w:sz w:val="28"/>
                <w:szCs w:val="28"/>
                <w:lang w:eastAsia="ru-RU"/>
              </w:rPr>
            </w:pPr>
            <w:r w:rsidRPr="00367080">
              <w:rPr>
                <w:rFonts w:ascii="Times New Roman" w:eastAsia="Times New Roman" w:hAnsi="Times New Roman" w:cs="Times New Roman"/>
                <w:bCs/>
                <w:sz w:val="28"/>
                <w:szCs w:val="28"/>
                <w:lang w:eastAsia="ru-RU"/>
              </w:rPr>
              <w:t>Срок реализации муниципальной программы и ее подпрограмм - 2016-2020 гг.</w:t>
            </w:r>
          </w:p>
          <w:p w:rsidR="00875806" w:rsidRPr="00270212" w:rsidRDefault="00875806" w:rsidP="00875806">
            <w:pPr>
              <w:spacing w:before="40" w:after="40" w:line="240" w:lineRule="auto"/>
              <w:rPr>
                <w:rFonts w:ascii="Times New Roman" w:eastAsia="Times New Roman" w:hAnsi="Times New Roman" w:cs="Times New Roman"/>
                <w:sz w:val="28"/>
                <w:szCs w:val="28"/>
                <w:lang w:eastAsia="ru-RU"/>
              </w:rPr>
            </w:pPr>
            <w:r w:rsidRPr="00367080">
              <w:rPr>
                <w:rFonts w:ascii="Times New Roman" w:eastAsia="Times New Roman" w:hAnsi="Times New Roman" w:cs="Times New Roman"/>
                <w:bCs/>
                <w:sz w:val="28"/>
                <w:szCs w:val="28"/>
                <w:lang w:eastAsia="ru-RU"/>
              </w:rPr>
              <w:t>Этапы реализации муниципальной программы и ее подпрограмм не выделяются.</w:t>
            </w:r>
          </w:p>
        </w:tc>
      </w:tr>
      <w:tr w:rsidR="00875806" w:rsidRPr="00270212" w:rsidTr="00875806">
        <w:tc>
          <w:tcPr>
            <w:tcW w:w="2918" w:type="dxa"/>
          </w:tcPr>
          <w:p w:rsidR="00875806" w:rsidRPr="00270212" w:rsidRDefault="00875806" w:rsidP="0087580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Ресурсное обеспечение за счет средств бюджета города Грозного</w:t>
            </w:r>
          </w:p>
        </w:tc>
        <w:tc>
          <w:tcPr>
            <w:tcW w:w="6709" w:type="dxa"/>
          </w:tcPr>
          <w:p w:rsidR="00CF59B5" w:rsidRDefault="00CF59B5" w:rsidP="00CF59B5">
            <w:pPr>
              <w:spacing w:before="60" w:after="60" w:line="240" w:lineRule="auto"/>
              <w:rPr>
                <w:rFonts w:ascii="Times New Roman" w:eastAsia="Times New Roman" w:hAnsi="Times New Roman" w:cs="Times New Roman"/>
                <w:bCs/>
                <w:sz w:val="28"/>
                <w:szCs w:val="28"/>
                <w:lang w:eastAsia="ru-RU"/>
              </w:rPr>
            </w:pPr>
            <w:r w:rsidRPr="006D0986">
              <w:rPr>
                <w:rFonts w:ascii="Times New Roman" w:eastAsia="Times New Roman" w:hAnsi="Times New Roman" w:cs="Times New Roman"/>
                <w:bCs/>
                <w:sz w:val="28"/>
                <w:szCs w:val="28"/>
                <w:lang w:eastAsia="ru-RU"/>
              </w:rPr>
              <w:t xml:space="preserve">Общий объем финансирования мероприятий </w:t>
            </w:r>
            <w:r>
              <w:rPr>
                <w:rFonts w:ascii="Times New Roman" w:eastAsia="Times New Roman" w:hAnsi="Times New Roman" w:cs="Times New Roman"/>
                <w:bCs/>
                <w:sz w:val="28"/>
                <w:szCs w:val="28"/>
                <w:lang w:eastAsia="ru-RU"/>
              </w:rPr>
              <w:t xml:space="preserve">муниципальной </w:t>
            </w:r>
            <w:r w:rsidRPr="006D0986">
              <w:rPr>
                <w:rFonts w:ascii="Times New Roman" w:eastAsia="Times New Roman" w:hAnsi="Times New Roman" w:cs="Times New Roman"/>
                <w:bCs/>
                <w:sz w:val="28"/>
                <w:szCs w:val="28"/>
                <w:lang w:eastAsia="ru-RU"/>
              </w:rPr>
              <w:t>программы за 201</w:t>
            </w:r>
            <w:r>
              <w:rPr>
                <w:rFonts w:ascii="Times New Roman" w:eastAsia="Times New Roman" w:hAnsi="Times New Roman" w:cs="Times New Roman"/>
                <w:bCs/>
                <w:sz w:val="28"/>
                <w:szCs w:val="28"/>
                <w:lang w:eastAsia="ru-RU"/>
              </w:rPr>
              <w:t>6</w:t>
            </w:r>
            <w:r w:rsidRPr="006D0986">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20 </w:t>
            </w:r>
            <w:r w:rsidRPr="006D0986">
              <w:rPr>
                <w:rFonts w:ascii="Times New Roman" w:eastAsia="Times New Roman" w:hAnsi="Times New Roman" w:cs="Times New Roman"/>
                <w:bCs/>
                <w:sz w:val="28"/>
                <w:szCs w:val="28"/>
                <w:lang w:eastAsia="ru-RU"/>
              </w:rPr>
              <w:t xml:space="preserve">годы за счет средств бюджета города </w:t>
            </w:r>
            <w:r>
              <w:rPr>
                <w:rFonts w:ascii="Times New Roman" w:eastAsia="Times New Roman" w:hAnsi="Times New Roman" w:cs="Times New Roman"/>
                <w:bCs/>
                <w:sz w:val="28"/>
                <w:szCs w:val="28"/>
                <w:lang w:eastAsia="ru-RU"/>
              </w:rPr>
              <w:t xml:space="preserve">Грозного </w:t>
            </w:r>
            <w:r w:rsidRPr="006D0986">
              <w:rPr>
                <w:rFonts w:ascii="Times New Roman" w:eastAsia="Times New Roman" w:hAnsi="Times New Roman" w:cs="Times New Roman"/>
                <w:bCs/>
                <w:sz w:val="28"/>
                <w:szCs w:val="28"/>
                <w:lang w:eastAsia="ru-RU"/>
              </w:rPr>
              <w:t xml:space="preserve">составит </w:t>
            </w:r>
            <w:r>
              <w:rPr>
                <w:rFonts w:ascii="Times New Roman" w:eastAsia="Times New Roman" w:hAnsi="Times New Roman" w:cs="Times New Roman"/>
                <w:bCs/>
                <w:sz w:val="28"/>
                <w:szCs w:val="28"/>
                <w:lang w:eastAsia="ru-RU"/>
              </w:rPr>
              <w:t>11 959 918,854</w:t>
            </w:r>
            <w:r w:rsidRPr="006D0986">
              <w:rPr>
                <w:rFonts w:ascii="Times New Roman" w:eastAsia="Times New Roman" w:hAnsi="Times New Roman" w:cs="Times New Roman"/>
                <w:bCs/>
                <w:sz w:val="28"/>
                <w:szCs w:val="28"/>
                <w:lang w:eastAsia="ru-RU"/>
              </w:rPr>
              <w:t xml:space="preserve"> тыс. рублей, в том числе по годам реализации муниципальной программы (в тыс. руб.):</w:t>
            </w:r>
          </w:p>
          <w:p w:rsidR="00CF59B5" w:rsidRPr="00D072B0" w:rsidRDefault="00CF59B5" w:rsidP="00CF59B5">
            <w:pPr>
              <w:spacing w:after="0" w:line="240" w:lineRule="auto"/>
              <w:rPr>
                <w:rFonts w:ascii="Times New Roman" w:eastAsia="Times New Roman" w:hAnsi="Times New Roman" w:cs="Times New Roman"/>
                <w:sz w:val="28"/>
                <w:szCs w:val="28"/>
                <w:lang w:eastAsia="ru-RU"/>
              </w:rPr>
            </w:pPr>
            <w:r w:rsidRPr="00D072B0">
              <w:rPr>
                <w:rFonts w:ascii="Times New Roman" w:eastAsia="Times New Roman" w:hAnsi="Times New Roman" w:cs="Times New Roman"/>
                <w:sz w:val="28"/>
                <w:szCs w:val="28"/>
                <w:lang w:eastAsia="ru-RU"/>
              </w:rPr>
              <w:t xml:space="preserve">2016 год – </w:t>
            </w:r>
            <w:r>
              <w:rPr>
                <w:rFonts w:ascii="Times New Roman" w:eastAsia="Times New Roman" w:hAnsi="Times New Roman" w:cs="Times New Roman"/>
                <w:sz w:val="28"/>
                <w:szCs w:val="28"/>
                <w:lang w:eastAsia="ru-RU"/>
              </w:rPr>
              <w:t>2 164 443,900</w:t>
            </w:r>
            <w:r w:rsidRPr="00D072B0">
              <w:rPr>
                <w:rFonts w:ascii="Times New Roman" w:eastAsia="Times New Roman" w:hAnsi="Times New Roman" w:cs="Times New Roman"/>
                <w:sz w:val="28"/>
                <w:szCs w:val="28"/>
                <w:lang w:eastAsia="ru-RU"/>
              </w:rPr>
              <w:t xml:space="preserve"> тыс</w:t>
            </w:r>
            <w:proofErr w:type="gramStart"/>
            <w:r w:rsidRPr="00D072B0">
              <w:rPr>
                <w:rFonts w:ascii="Times New Roman" w:eastAsia="Times New Roman" w:hAnsi="Times New Roman" w:cs="Times New Roman"/>
                <w:sz w:val="28"/>
                <w:szCs w:val="28"/>
                <w:lang w:eastAsia="ru-RU"/>
              </w:rPr>
              <w:t>.р</w:t>
            </w:r>
            <w:proofErr w:type="gramEnd"/>
            <w:r w:rsidRPr="00D072B0">
              <w:rPr>
                <w:rFonts w:ascii="Times New Roman" w:eastAsia="Times New Roman" w:hAnsi="Times New Roman" w:cs="Times New Roman"/>
                <w:sz w:val="28"/>
                <w:szCs w:val="28"/>
                <w:lang w:eastAsia="ru-RU"/>
              </w:rPr>
              <w:t>уб.;</w:t>
            </w:r>
          </w:p>
          <w:p w:rsidR="00CF59B5" w:rsidRPr="00D072B0" w:rsidRDefault="00CF59B5" w:rsidP="00CF59B5">
            <w:pPr>
              <w:spacing w:after="0" w:line="240" w:lineRule="auto"/>
              <w:rPr>
                <w:rFonts w:ascii="Times New Roman" w:eastAsia="Times New Roman" w:hAnsi="Times New Roman" w:cs="Times New Roman"/>
                <w:sz w:val="28"/>
                <w:szCs w:val="28"/>
                <w:lang w:eastAsia="ru-RU"/>
              </w:rPr>
            </w:pPr>
            <w:r w:rsidRPr="00D072B0">
              <w:rPr>
                <w:rFonts w:ascii="Times New Roman" w:eastAsia="Times New Roman" w:hAnsi="Times New Roman" w:cs="Times New Roman"/>
                <w:sz w:val="28"/>
                <w:szCs w:val="28"/>
                <w:lang w:eastAsia="ru-RU"/>
              </w:rPr>
              <w:t xml:space="preserve">2017 год – </w:t>
            </w:r>
            <w:r>
              <w:rPr>
                <w:rFonts w:ascii="Times New Roman" w:eastAsia="Times New Roman" w:hAnsi="Times New Roman" w:cs="Times New Roman"/>
                <w:sz w:val="28"/>
                <w:szCs w:val="28"/>
                <w:lang w:eastAsia="ru-RU"/>
              </w:rPr>
              <w:t>2 272 666,095</w:t>
            </w:r>
            <w:r w:rsidRPr="00D072B0">
              <w:rPr>
                <w:rFonts w:ascii="Times New Roman" w:eastAsia="Times New Roman" w:hAnsi="Times New Roman" w:cs="Times New Roman"/>
                <w:sz w:val="28"/>
                <w:szCs w:val="28"/>
                <w:lang w:eastAsia="ru-RU"/>
              </w:rPr>
              <w:t xml:space="preserve"> тыс</w:t>
            </w:r>
            <w:proofErr w:type="gramStart"/>
            <w:r w:rsidRPr="00D072B0">
              <w:rPr>
                <w:rFonts w:ascii="Times New Roman" w:eastAsia="Times New Roman" w:hAnsi="Times New Roman" w:cs="Times New Roman"/>
                <w:sz w:val="28"/>
                <w:szCs w:val="28"/>
                <w:lang w:eastAsia="ru-RU"/>
              </w:rPr>
              <w:t>.р</w:t>
            </w:r>
            <w:proofErr w:type="gramEnd"/>
            <w:r w:rsidRPr="00D072B0">
              <w:rPr>
                <w:rFonts w:ascii="Times New Roman" w:eastAsia="Times New Roman" w:hAnsi="Times New Roman" w:cs="Times New Roman"/>
                <w:sz w:val="28"/>
                <w:szCs w:val="28"/>
                <w:lang w:eastAsia="ru-RU"/>
              </w:rPr>
              <w:t>уб.;</w:t>
            </w:r>
          </w:p>
          <w:p w:rsidR="00CF59B5" w:rsidRPr="00D072B0" w:rsidRDefault="00CF59B5" w:rsidP="00CF59B5">
            <w:pPr>
              <w:spacing w:after="0" w:line="240" w:lineRule="auto"/>
              <w:rPr>
                <w:rFonts w:ascii="Times New Roman" w:eastAsia="Times New Roman" w:hAnsi="Times New Roman" w:cs="Times New Roman"/>
                <w:sz w:val="28"/>
                <w:szCs w:val="28"/>
                <w:lang w:eastAsia="ru-RU"/>
              </w:rPr>
            </w:pPr>
            <w:r w:rsidRPr="00D072B0">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2 386 299,400</w:t>
            </w:r>
            <w:r w:rsidRPr="00D072B0">
              <w:rPr>
                <w:rFonts w:ascii="Times New Roman" w:eastAsia="Times New Roman" w:hAnsi="Times New Roman" w:cs="Times New Roman"/>
                <w:sz w:val="28"/>
                <w:szCs w:val="28"/>
                <w:lang w:eastAsia="ru-RU"/>
              </w:rPr>
              <w:t xml:space="preserve"> </w:t>
            </w:r>
            <w:proofErr w:type="spellStart"/>
            <w:r w:rsidRPr="00D072B0">
              <w:rPr>
                <w:rFonts w:ascii="Times New Roman" w:eastAsia="Times New Roman" w:hAnsi="Times New Roman" w:cs="Times New Roman"/>
                <w:sz w:val="28"/>
                <w:szCs w:val="28"/>
                <w:lang w:eastAsia="ru-RU"/>
              </w:rPr>
              <w:t>тыс</w:t>
            </w:r>
            <w:proofErr w:type="gramStart"/>
            <w:r w:rsidRPr="00D072B0">
              <w:rPr>
                <w:rFonts w:ascii="Times New Roman" w:eastAsia="Times New Roman" w:hAnsi="Times New Roman" w:cs="Times New Roman"/>
                <w:sz w:val="28"/>
                <w:szCs w:val="28"/>
                <w:lang w:eastAsia="ru-RU"/>
              </w:rPr>
              <w:t>.р</w:t>
            </w:r>
            <w:proofErr w:type="gramEnd"/>
            <w:r w:rsidRPr="00D072B0">
              <w:rPr>
                <w:rFonts w:ascii="Times New Roman" w:eastAsia="Times New Roman" w:hAnsi="Times New Roman" w:cs="Times New Roman"/>
                <w:sz w:val="28"/>
                <w:szCs w:val="28"/>
                <w:lang w:eastAsia="ru-RU"/>
              </w:rPr>
              <w:t>уб</w:t>
            </w:r>
            <w:proofErr w:type="spellEnd"/>
            <w:r w:rsidRPr="00D072B0">
              <w:rPr>
                <w:rFonts w:ascii="Times New Roman" w:eastAsia="Times New Roman" w:hAnsi="Times New Roman" w:cs="Times New Roman"/>
                <w:sz w:val="28"/>
                <w:szCs w:val="28"/>
                <w:lang w:eastAsia="ru-RU"/>
              </w:rPr>
              <w:t>;</w:t>
            </w:r>
          </w:p>
          <w:p w:rsidR="00CF59B5" w:rsidRPr="00D072B0" w:rsidRDefault="00CF59B5" w:rsidP="00CF59B5">
            <w:pPr>
              <w:spacing w:after="0" w:line="240" w:lineRule="auto"/>
              <w:rPr>
                <w:rFonts w:ascii="Times New Roman" w:eastAsia="Times New Roman" w:hAnsi="Times New Roman" w:cs="Times New Roman"/>
                <w:sz w:val="28"/>
                <w:szCs w:val="28"/>
                <w:lang w:eastAsia="ru-RU"/>
              </w:rPr>
            </w:pPr>
            <w:r w:rsidRPr="00D072B0">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2 505 614,370</w:t>
            </w:r>
            <w:r w:rsidRPr="00D072B0">
              <w:rPr>
                <w:rFonts w:ascii="Times New Roman" w:eastAsia="Times New Roman" w:hAnsi="Times New Roman" w:cs="Times New Roman"/>
                <w:sz w:val="28"/>
                <w:szCs w:val="28"/>
                <w:lang w:eastAsia="ru-RU"/>
              </w:rPr>
              <w:t xml:space="preserve"> тыс</w:t>
            </w:r>
            <w:proofErr w:type="gramStart"/>
            <w:r w:rsidRPr="00D072B0">
              <w:rPr>
                <w:rFonts w:ascii="Times New Roman" w:eastAsia="Times New Roman" w:hAnsi="Times New Roman" w:cs="Times New Roman"/>
                <w:sz w:val="28"/>
                <w:szCs w:val="28"/>
                <w:lang w:eastAsia="ru-RU"/>
              </w:rPr>
              <w:t>.р</w:t>
            </w:r>
            <w:proofErr w:type="gramEnd"/>
            <w:r w:rsidRPr="00D072B0">
              <w:rPr>
                <w:rFonts w:ascii="Times New Roman" w:eastAsia="Times New Roman" w:hAnsi="Times New Roman" w:cs="Times New Roman"/>
                <w:sz w:val="28"/>
                <w:szCs w:val="28"/>
                <w:lang w:eastAsia="ru-RU"/>
              </w:rPr>
              <w:t>уб.;</w:t>
            </w:r>
          </w:p>
          <w:p w:rsidR="00CF59B5" w:rsidRDefault="00CF59B5" w:rsidP="00CF59B5">
            <w:pPr>
              <w:spacing w:after="0" w:line="240" w:lineRule="auto"/>
              <w:rPr>
                <w:rFonts w:ascii="Times New Roman" w:eastAsia="Times New Roman" w:hAnsi="Times New Roman" w:cs="Times New Roman"/>
                <w:sz w:val="28"/>
                <w:szCs w:val="28"/>
                <w:lang w:eastAsia="ru-RU"/>
              </w:rPr>
            </w:pPr>
            <w:r w:rsidRPr="00D072B0">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2 630 895,089</w:t>
            </w:r>
            <w:r w:rsidRPr="00D072B0">
              <w:rPr>
                <w:rFonts w:ascii="Times New Roman" w:eastAsia="Times New Roman" w:hAnsi="Times New Roman" w:cs="Times New Roman"/>
                <w:sz w:val="28"/>
                <w:szCs w:val="28"/>
                <w:lang w:eastAsia="ru-RU"/>
              </w:rPr>
              <w:t xml:space="preserve"> тыс</w:t>
            </w:r>
            <w:proofErr w:type="gramStart"/>
            <w:r w:rsidRPr="00D072B0">
              <w:rPr>
                <w:rFonts w:ascii="Times New Roman" w:eastAsia="Times New Roman" w:hAnsi="Times New Roman" w:cs="Times New Roman"/>
                <w:sz w:val="28"/>
                <w:szCs w:val="28"/>
                <w:lang w:eastAsia="ru-RU"/>
              </w:rPr>
              <w:t>.р</w:t>
            </w:r>
            <w:proofErr w:type="gramEnd"/>
            <w:r w:rsidRPr="00D072B0">
              <w:rPr>
                <w:rFonts w:ascii="Times New Roman" w:eastAsia="Times New Roman" w:hAnsi="Times New Roman" w:cs="Times New Roman"/>
                <w:sz w:val="28"/>
                <w:szCs w:val="28"/>
                <w:lang w:eastAsia="ru-RU"/>
              </w:rPr>
              <w:t>уб.</w:t>
            </w:r>
          </w:p>
          <w:p w:rsidR="00875806" w:rsidRPr="00270212" w:rsidRDefault="00CF59B5" w:rsidP="00CF59B5">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6D0986">
              <w:rPr>
                <w:rFonts w:ascii="Times New Roman" w:eastAsia="Times New Roman" w:hAnsi="Times New Roman" w:cs="Times New Roman"/>
                <w:bCs/>
                <w:sz w:val="28"/>
                <w:szCs w:val="28"/>
                <w:lang w:eastAsia="ru-RU"/>
              </w:rPr>
              <w:t xml:space="preserve">Ресурсное обеспечение </w:t>
            </w:r>
            <w:r>
              <w:rPr>
                <w:rFonts w:ascii="Times New Roman" w:eastAsia="Times New Roman" w:hAnsi="Times New Roman" w:cs="Times New Roman"/>
                <w:bCs/>
                <w:sz w:val="28"/>
                <w:szCs w:val="28"/>
                <w:lang w:eastAsia="ru-RU"/>
              </w:rPr>
              <w:t xml:space="preserve">муниципальной </w:t>
            </w:r>
            <w:r w:rsidRPr="006D0986">
              <w:rPr>
                <w:rFonts w:ascii="Times New Roman" w:eastAsia="Times New Roman" w:hAnsi="Times New Roman" w:cs="Times New Roman"/>
                <w:bCs/>
                <w:sz w:val="28"/>
                <w:szCs w:val="28"/>
                <w:lang w:eastAsia="ru-RU"/>
              </w:rPr>
              <w:t xml:space="preserve">программы за счет средств бюджета города </w:t>
            </w:r>
            <w:r>
              <w:rPr>
                <w:rFonts w:ascii="Times New Roman" w:eastAsia="Times New Roman" w:hAnsi="Times New Roman" w:cs="Times New Roman"/>
                <w:bCs/>
                <w:sz w:val="28"/>
                <w:szCs w:val="28"/>
                <w:lang w:eastAsia="ru-RU"/>
              </w:rPr>
              <w:t>Грозного</w:t>
            </w:r>
            <w:r w:rsidRPr="006D0986">
              <w:rPr>
                <w:rFonts w:ascii="Times New Roman" w:eastAsia="Times New Roman" w:hAnsi="Times New Roman" w:cs="Times New Roman"/>
                <w:bCs/>
                <w:sz w:val="28"/>
                <w:szCs w:val="28"/>
                <w:lang w:eastAsia="ru-RU"/>
              </w:rPr>
              <w:t xml:space="preserve"> подлежит уточнению в рамках бюджетного цикла.</w:t>
            </w:r>
          </w:p>
        </w:tc>
      </w:tr>
      <w:tr w:rsidR="00875806" w:rsidRPr="00270212" w:rsidTr="00875806">
        <w:tc>
          <w:tcPr>
            <w:tcW w:w="2918" w:type="dxa"/>
          </w:tcPr>
          <w:p w:rsidR="00875806" w:rsidRPr="00270212" w:rsidRDefault="00875806" w:rsidP="00875806">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270212">
              <w:rPr>
                <w:rFonts w:ascii="Times New Roman" w:eastAsia="Times New Roman" w:hAnsi="Times New Roman" w:cs="Times New Roman"/>
                <w:sz w:val="28"/>
                <w:szCs w:val="28"/>
                <w:lang w:eastAsia="ru-RU"/>
              </w:rPr>
              <w:t xml:space="preserve">Ожидаемые конечные результаты, оценка планируемой эффективности </w:t>
            </w:r>
          </w:p>
        </w:tc>
        <w:tc>
          <w:tcPr>
            <w:tcW w:w="6709" w:type="dxa"/>
          </w:tcPr>
          <w:p w:rsidR="00875806" w:rsidRDefault="00875806" w:rsidP="00CD5745">
            <w:pPr>
              <w:pStyle w:val="ConsPlusCell"/>
              <w:jc w:val="both"/>
              <w:rPr>
                <w:rFonts w:ascii="Times New Roman" w:hAnsi="Times New Roman" w:cs="Times New Roman"/>
                <w:sz w:val="28"/>
                <w:szCs w:val="28"/>
              </w:rPr>
            </w:pPr>
            <w:r w:rsidRPr="00CD5745">
              <w:rPr>
                <w:rFonts w:ascii="Times New Roman" w:hAnsi="Times New Roman" w:cs="Times New Roman"/>
                <w:sz w:val="28"/>
                <w:szCs w:val="28"/>
              </w:rPr>
              <w:t xml:space="preserve">Реализация мероприятий муниципальной программы будет способствовать созданию условий для </w:t>
            </w:r>
            <w:r w:rsidR="00CD5745" w:rsidRPr="00CD5745">
              <w:rPr>
                <w:rFonts w:ascii="Times New Roman" w:hAnsi="Times New Roman" w:cs="Times New Roman"/>
                <w:sz w:val="28"/>
                <w:szCs w:val="28"/>
              </w:rPr>
              <w:t>обеспечения предоставления общедоступного и бесплатного начального общего, основного общего, среднего общего  образования</w:t>
            </w:r>
            <w:r w:rsidRPr="00CD5745">
              <w:rPr>
                <w:rFonts w:ascii="Times New Roman" w:hAnsi="Times New Roman" w:cs="Times New Roman"/>
                <w:sz w:val="28"/>
                <w:szCs w:val="28"/>
              </w:rPr>
              <w:t xml:space="preserve"> в муниципальных </w:t>
            </w:r>
            <w:r w:rsidR="00CD5745" w:rsidRPr="00CD5745">
              <w:rPr>
                <w:rFonts w:ascii="Times New Roman" w:hAnsi="Times New Roman" w:cs="Times New Roman"/>
                <w:sz w:val="28"/>
                <w:szCs w:val="28"/>
              </w:rPr>
              <w:t>обще</w:t>
            </w:r>
            <w:r w:rsidRPr="00CD5745">
              <w:rPr>
                <w:rFonts w:ascii="Times New Roman" w:hAnsi="Times New Roman" w:cs="Times New Roman"/>
                <w:sz w:val="28"/>
                <w:szCs w:val="28"/>
              </w:rPr>
              <w:t>образовательных организациях</w:t>
            </w:r>
            <w:r w:rsidR="00CD5745" w:rsidRPr="00CD5745">
              <w:rPr>
                <w:rFonts w:ascii="Times New Roman" w:hAnsi="Times New Roman" w:cs="Times New Roman"/>
                <w:sz w:val="28"/>
                <w:szCs w:val="28"/>
              </w:rPr>
              <w:t>.</w:t>
            </w:r>
            <w:r w:rsidRPr="00CD5745">
              <w:rPr>
                <w:rFonts w:ascii="Times New Roman" w:hAnsi="Times New Roman" w:cs="Times New Roman"/>
                <w:sz w:val="28"/>
                <w:szCs w:val="28"/>
              </w:rPr>
              <w:t xml:space="preserve"> </w:t>
            </w:r>
          </w:p>
          <w:p w:rsidR="009A18A2" w:rsidRPr="00270212" w:rsidRDefault="009A18A2" w:rsidP="00CD5745">
            <w:pPr>
              <w:pStyle w:val="ConsPlusCell"/>
              <w:jc w:val="both"/>
              <w:rPr>
                <w:rFonts w:ascii="Times New Roman" w:hAnsi="Times New Roman" w:cs="Times New Roman"/>
                <w:b/>
                <w:sz w:val="28"/>
                <w:szCs w:val="28"/>
              </w:rPr>
            </w:pPr>
          </w:p>
        </w:tc>
      </w:tr>
    </w:tbl>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18A2" w:rsidRDefault="009A18A2" w:rsidP="009A18A2">
      <w:pPr>
        <w:pStyle w:val="af6"/>
        <w:rPr>
          <w:lang w:eastAsia="ru-RU"/>
        </w:rPr>
      </w:pPr>
    </w:p>
    <w:p w:rsidR="009A72DC" w:rsidRPr="009A18A2" w:rsidRDefault="009A72DC" w:rsidP="009A18A2">
      <w:pPr>
        <w:pStyle w:val="af6"/>
        <w:jc w:val="center"/>
        <w:rPr>
          <w:rFonts w:ascii="Times New Roman" w:hAnsi="Times New Roman"/>
          <w:b/>
          <w:sz w:val="28"/>
          <w:szCs w:val="28"/>
          <w:lang w:eastAsia="ru-RU"/>
        </w:rPr>
      </w:pPr>
      <w:r w:rsidRPr="009A18A2">
        <w:rPr>
          <w:rFonts w:ascii="Times New Roman" w:hAnsi="Times New Roman"/>
          <w:b/>
          <w:sz w:val="28"/>
          <w:szCs w:val="28"/>
          <w:lang w:eastAsia="ru-RU"/>
        </w:rPr>
        <w:lastRenderedPageBreak/>
        <w:t>Подпрограмма «Общее образование</w:t>
      </w:r>
      <w:r w:rsidR="00F27505" w:rsidRPr="009A18A2">
        <w:rPr>
          <w:rFonts w:ascii="Times New Roman" w:hAnsi="Times New Roman"/>
          <w:b/>
          <w:sz w:val="28"/>
          <w:szCs w:val="28"/>
          <w:lang w:eastAsia="ru-RU"/>
        </w:rPr>
        <w:t xml:space="preserve"> города Грозного</w:t>
      </w:r>
      <w:r w:rsidRPr="009A18A2">
        <w:rPr>
          <w:rFonts w:ascii="Times New Roman" w:hAnsi="Times New Roman"/>
          <w:b/>
          <w:sz w:val="28"/>
          <w:szCs w:val="28"/>
          <w:lang w:eastAsia="ru-RU"/>
        </w:rPr>
        <w:t>»</w:t>
      </w:r>
    </w:p>
    <w:p w:rsidR="003C685B" w:rsidRPr="00AF1AE5" w:rsidRDefault="003C685B" w:rsidP="009A18A2">
      <w:pPr>
        <w:autoSpaceDE w:val="0"/>
        <w:autoSpaceDN w:val="0"/>
        <w:adjustRightInd w:val="0"/>
        <w:spacing w:before="360" w:after="240" w:line="240" w:lineRule="auto"/>
        <w:ind w:right="-85"/>
        <w:jc w:val="center"/>
        <w:rPr>
          <w:rFonts w:ascii="Times New Roman" w:eastAsia="Times New Roman" w:hAnsi="Times New Roman" w:cs="Times New Roman"/>
          <w:b/>
          <w:sz w:val="28"/>
          <w:szCs w:val="28"/>
          <w:lang w:eastAsia="ru-RU"/>
        </w:rPr>
      </w:pPr>
      <w:r w:rsidRPr="00AF1AE5">
        <w:rPr>
          <w:rFonts w:ascii="Times New Roman" w:eastAsia="Times New Roman" w:hAnsi="Times New Roman" w:cs="Times New Roman"/>
          <w:b/>
          <w:sz w:val="28"/>
          <w:szCs w:val="28"/>
          <w:lang w:eastAsia="ru-RU"/>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3"/>
        <w:gridCol w:w="7488"/>
      </w:tblGrid>
      <w:tr w:rsidR="003C685B" w:rsidRPr="00AF1AE5" w:rsidTr="002C2510">
        <w:tc>
          <w:tcPr>
            <w:tcW w:w="1951" w:type="dxa"/>
          </w:tcPr>
          <w:p w:rsidR="003C685B" w:rsidRPr="00AF1AE5" w:rsidRDefault="003C685B" w:rsidP="003C685B">
            <w:pPr>
              <w:autoSpaceDE w:val="0"/>
              <w:autoSpaceDN w:val="0"/>
              <w:adjustRightInd w:val="0"/>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Наименование подпрограммы</w:t>
            </w:r>
          </w:p>
        </w:tc>
        <w:tc>
          <w:tcPr>
            <w:tcW w:w="7793" w:type="dxa"/>
          </w:tcPr>
          <w:p w:rsidR="003C685B" w:rsidRPr="00AF1AE5" w:rsidRDefault="00AF1AE5" w:rsidP="003C685B">
            <w:pPr>
              <w:autoSpaceDE w:val="0"/>
              <w:autoSpaceDN w:val="0"/>
              <w:adjustRightInd w:val="0"/>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Общее образование</w:t>
            </w:r>
            <w:r w:rsidR="00F27505">
              <w:rPr>
                <w:rFonts w:ascii="Times New Roman" w:eastAsia="Times New Roman" w:hAnsi="Times New Roman" w:cs="Times New Roman"/>
                <w:bCs/>
                <w:sz w:val="28"/>
                <w:szCs w:val="28"/>
                <w:lang w:eastAsia="ru-RU"/>
              </w:rPr>
              <w:t xml:space="preserve"> города Грозного</w:t>
            </w:r>
          </w:p>
        </w:tc>
      </w:tr>
      <w:tr w:rsidR="003C685B" w:rsidRPr="00AF1AE5" w:rsidTr="002C2510">
        <w:tc>
          <w:tcPr>
            <w:tcW w:w="1951" w:type="dxa"/>
          </w:tcPr>
          <w:p w:rsidR="003C685B" w:rsidRPr="00AF1AE5" w:rsidRDefault="003C685B" w:rsidP="003C685B">
            <w:pPr>
              <w:autoSpaceDE w:val="0"/>
              <w:autoSpaceDN w:val="0"/>
              <w:adjustRightInd w:val="0"/>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Координатор</w:t>
            </w:r>
          </w:p>
        </w:tc>
        <w:tc>
          <w:tcPr>
            <w:tcW w:w="7793" w:type="dxa"/>
          </w:tcPr>
          <w:p w:rsidR="003C685B" w:rsidRPr="00AF1AE5" w:rsidRDefault="003C685B" w:rsidP="003C685B">
            <w:pPr>
              <w:autoSpaceDE w:val="0"/>
              <w:autoSpaceDN w:val="0"/>
              <w:adjustRightInd w:val="0"/>
              <w:spacing w:before="60" w:after="60" w:line="240" w:lineRule="auto"/>
              <w:rPr>
                <w:rFonts w:ascii="Times New Roman" w:eastAsia="Times New Roman" w:hAnsi="Times New Roman" w:cs="Times New Roman"/>
                <w:bCs/>
                <w:sz w:val="28"/>
                <w:szCs w:val="28"/>
                <w:lang w:eastAsia="ru-RU"/>
              </w:rPr>
            </w:pPr>
          </w:p>
        </w:tc>
      </w:tr>
      <w:tr w:rsidR="003C685B" w:rsidRPr="00AF1AE5" w:rsidTr="002C2510">
        <w:tc>
          <w:tcPr>
            <w:tcW w:w="1951" w:type="dxa"/>
          </w:tcPr>
          <w:p w:rsidR="003C685B" w:rsidRPr="00AF1AE5" w:rsidRDefault="003C685B" w:rsidP="003C685B">
            <w:pPr>
              <w:autoSpaceDE w:val="0"/>
              <w:autoSpaceDN w:val="0"/>
              <w:adjustRightInd w:val="0"/>
              <w:spacing w:before="60" w:after="60" w:line="240" w:lineRule="auto"/>
              <w:rPr>
                <w:rFonts w:ascii="Times New Roman" w:eastAsia="Times New Roman" w:hAnsi="Times New Roman" w:cs="Times New Roman"/>
                <w:b/>
                <w:bCs/>
                <w:sz w:val="28"/>
                <w:szCs w:val="28"/>
                <w:lang w:eastAsia="ru-RU"/>
              </w:rPr>
            </w:pPr>
            <w:r w:rsidRPr="00AF1AE5">
              <w:rPr>
                <w:rFonts w:ascii="Times New Roman" w:eastAsia="Times New Roman" w:hAnsi="Times New Roman" w:cs="Times New Roman"/>
                <w:bCs/>
                <w:sz w:val="28"/>
                <w:szCs w:val="28"/>
                <w:lang w:eastAsia="ru-RU"/>
              </w:rPr>
              <w:t xml:space="preserve">Ответственный исполнитель </w:t>
            </w:r>
          </w:p>
        </w:tc>
        <w:tc>
          <w:tcPr>
            <w:tcW w:w="7793" w:type="dxa"/>
          </w:tcPr>
          <w:p w:rsidR="003C685B" w:rsidRPr="00AF1AE5" w:rsidRDefault="00AF1AE5" w:rsidP="003C685B">
            <w:pPr>
              <w:autoSpaceDE w:val="0"/>
              <w:autoSpaceDN w:val="0"/>
              <w:adjustRightInd w:val="0"/>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Департамент образования города Грозного</w:t>
            </w:r>
          </w:p>
        </w:tc>
      </w:tr>
      <w:tr w:rsidR="003C685B" w:rsidRPr="00AF1AE5" w:rsidTr="002C2510">
        <w:tc>
          <w:tcPr>
            <w:tcW w:w="1951" w:type="dxa"/>
          </w:tcPr>
          <w:p w:rsidR="003C685B" w:rsidRPr="00AF1AE5" w:rsidRDefault="003C685B" w:rsidP="003C685B">
            <w:pPr>
              <w:autoSpaceDE w:val="0"/>
              <w:autoSpaceDN w:val="0"/>
              <w:adjustRightInd w:val="0"/>
              <w:spacing w:before="60" w:after="60" w:line="240" w:lineRule="auto"/>
              <w:rPr>
                <w:rFonts w:ascii="Times New Roman" w:eastAsia="Times New Roman" w:hAnsi="Times New Roman" w:cs="Times New Roman"/>
                <w:b/>
                <w:bCs/>
                <w:sz w:val="28"/>
                <w:szCs w:val="28"/>
                <w:lang w:eastAsia="ru-RU"/>
              </w:rPr>
            </w:pPr>
            <w:r w:rsidRPr="00AF1AE5">
              <w:rPr>
                <w:rFonts w:ascii="Times New Roman" w:eastAsia="Times New Roman" w:hAnsi="Times New Roman" w:cs="Times New Roman"/>
                <w:bCs/>
                <w:sz w:val="28"/>
                <w:szCs w:val="28"/>
                <w:lang w:eastAsia="ru-RU"/>
              </w:rPr>
              <w:t xml:space="preserve">Соисполнители </w:t>
            </w:r>
          </w:p>
        </w:tc>
        <w:tc>
          <w:tcPr>
            <w:tcW w:w="7793" w:type="dxa"/>
          </w:tcPr>
          <w:p w:rsidR="003C685B" w:rsidRPr="00AF1AE5" w:rsidRDefault="003C685B" w:rsidP="003C685B">
            <w:pPr>
              <w:autoSpaceDE w:val="0"/>
              <w:autoSpaceDN w:val="0"/>
              <w:adjustRightInd w:val="0"/>
              <w:spacing w:before="60" w:after="60" w:line="240" w:lineRule="auto"/>
              <w:rPr>
                <w:rFonts w:ascii="Times New Roman" w:eastAsia="Times New Roman" w:hAnsi="Times New Roman" w:cs="Times New Roman"/>
                <w:bCs/>
                <w:sz w:val="28"/>
                <w:szCs w:val="28"/>
                <w:lang w:eastAsia="ru-RU"/>
              </w:rPr>
            </w:pPr>
          </w:p>
        </w:tc>
      </w:tr>
      <w:tr w:rsidR="003C685B" w:rsidRPr="00AF1AE5" w:rsidTr="002C2510">
        <w:tc>
          <w:tcPr>
            <w:tcW w:w="1951" w:type="dxa"/>
          </w:tcPr>
          <w:p w:rsidR="003C685B" w:rsidRPr="00AF1AE5" w:rsidRDefault="003C685B" w:rsidP="003C685B">
            <w:pPr>
              <w:autoSpaceDE w:val="0"/>
              <w:autoSpaceDN w:val="0"/>
              <w:adjustRightInd w:val="0"/>
              <w:spacing w:before="60" w:after="60" w:line="240" w:lineRule="auto"/>
              <w:rPr>
                <w:rFonts w:ascii="Times New Roman" w:eastAsia="Times New Roman" w:hAnsi="Times New Roman" w:cs="Times New Roman"/>
                <w:b/>
                <w:bCs/>
                <w:sz w:val="28"/>
                <w:szCs w:val="28"/>
                <w:lang w:eastAsia="ru-RU"/>
              </w:rPr>
            </w:pPr>
            <w:r w:rsidRPr="00AF1AE5">
              <w:rPr>
                <w:rFonts w:ascii="Times New Roman" w:eastAsia="Times New Roman" w:hAnsi="Times New Roman" w:cs="Times New Roman"/>
                <w:bCs/>
                <w:sz w:val="28"/>
                <w:szCs w:val="28"/>
                <w:lang w:eastAsia="ru-RU"/>
              </w:rPr>
              <w:t>Цель</w:t>
            </w:r>
          </w:p>
        </w:tc>
        <w:tc>
          <w:tcPr>
            <w:tcW w:w="7793" w:type="dxa"/>
          </w:tcPr>
          <w:p w:rsidR="003C685B" w:rsidRDefault="003C685B" w:rsidP="00AF1AE5">
            <w:pPr>
              <w:autoSpaceDE w:val="0"/>
              <w:autoSpaceDN w:val="0"/>
              <w:adjustRightInd w:val="0"/>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 xml:space="preserve">Организация предоставления и повышение качества общего образования по основным общеобразовательным программам на территории города </w:t>
            </w:r>
            <w:r w:rsidR="00AF1AE5" w:rsidRPr="00AF1AE5">
              <w:rPr>
                <w:rFonts w:ascii="Times New Roman" w:eastAsia="Times New Roman" w:hAnsi="Times New Roman" w:cs="Times New Roman"/>
                <w:bCs/>
                <w:sz w:val="28"/>
                <w:szCs w:val="28"/>
                <w:lang w:eastAsia="ru-RU"/>
              </w:rPr>
              <w:t>Грозного</w:t>
            </w:r>
            <w:r w:rsidRPr="00AF1AE5">
              <w:rPr>
                <w:rFonts w:ascii="Times New Roman" w:eastAsia="Times New Roman" w:hAnsi="Times New Roman" w:cs="Times New Roman"/>
                <w:bCs/>
                <w:sz w:val="28"/>
                <w:szCs w:val="28"/>
                <w:lang w:eastAsia="ru-RU"/>
              </w:rPr>
              <w:t>, обеспечение равного доступа к качественному образованию для всех категорий детей</w:t>
            </w:r>
          </w:p>
          <w:p w:rsidR="009A18A2" w:rsidRPr="00AF1AE5" w:rsidRDefault="009A18A2" w:rsidP="00AF1AE5">
            <w:pPr>
              <w:autoSpaceDE w:val="0"/>
              <w:autoSpaceDN w:val="0"/>
              <w:adjustRightInd w:val="0"/>
              <w:spacing w:before="60" w:after="60" w:line="240" w:lineRule="auto"/>
              <w:rPr>
                <w:rFonts w:ascii="Times New Roman" w:eastAsia="Times New Roman" w:hAnsi="Times New Roman" w:cs="Times New Roman"/>
                <w:bCs/>
                <w:sz w:val="28"/>
                <w:szCs w:val="28"/>
                <w:lang w:eastAsia="ru-RU"/>
              </w:rPr>
            </w:pPr>
          </w:p>
        </w:tc>
      </w:tr>
      <w:tr w:rsidR="003C685B" w:rsidRPr="00AF1AE5" w:rsidTr="002C2510">
        <w:tc>
          <w:tcPr>
            <w:tcW w:w="1951" w:type="dxa"/>
          </w:tcPr>
          <w:p w:rsidR="003C685B" w:rsidRPr="00AF1AE5" w:rsidRDefault="003C685B" w:rsidP="003C685B">
            <w:pPr>
              <w:autoSpaceDE w:val="0"/>
              <w:autoSpaceDN w:val="0"/>
              <w:adjustRightInd w:val="0"/>
              <w:spacing w:before="60" w:after="60" w:line="240" w:lineRule="auto"/>
              <w:rPr>
                <w:rFonts w:ascii="Times New Roman" w:eastAsia="Times New Roman" w:hAnsi="Times New Roman" w:cs="Times New Roman"/>
                <w:b/>
                <w:bCs/>
                <w:sz w:val="28"/>
                <w:szCs w:val="28"/>
                <w:lang w:eastAsia="ru-RU"/>
              </w:rPr>
            </w:pPr>
            <w:r w:rsidRPr="00AF1AE5">
              <w:rPr>
                <w:rFonts w:ascii="Times New Roman" w:eastAsia="Times New Roman" w:hAnsi="Times New Roman" w:cs="Times New Roman"/>
                <w:bCs/>
                <w:sz w:val="28"/>
                <w:szCs w:val="28"/>
                <w:lang w:eastAsia="ru-RU"/>
              </w:rPr>
              <w:t xml:space="preserve">Задачи </w:t>
            </w:r>
          </w:p>
        </w:tc>
        <w:tc>
          <w:tcPr>
            <w:tcW w:w="7793" w:type="dxa"/>
          </w:tcPr>
          <w:p w:rsidR="003C685B" w:rsidRPr="00AF1AE5" w:rsidRDefault="003C685B"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1) Организация оказания муниципальных услуг по предоставлению начального общего, основного общего, среднего общего образования по основным общеобразовательным программам.</w:t>
            </w:r>
          </w:p>
          <w:p w:rsidR="003C685B" w:rsidRPr="00AF1AE5" w:rsidRDefault="003C685B"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2) Внедрение федеральных государственных образовательных стандартов общего образования.</w:t>
            </w:r>
          </w:p>
          <w:p w:rsidR="003C685B" w:rsidRPr="00AF1AE5" w:rsidRDefault="003C685B"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3) Обеспечение современных и безопасных условий для получения общего образования в муниципальных организациях общего образования.</w:t>
            </w:r>
          </w:p>
          <w:p w:rsidR="003C685B" w:rsidRPr="00AF1AE5" w:rsidRDefault="003C685B"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4) 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p w:rsidR="003C685B" w:rsidRPr="00AF1AE5" w:rsidRDefault="003C685B"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5) Реализация программ, обеспечивающих сохранность здоровья обучающихся и воспитанников в общеобразовательных учреждениях.</w:t>
            </w:r>
          </w:p>
          <w:p w:rsidR="003C685B" w:rsidRPr="00AF1AE5" w:rsidRDefault="003C685B"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9A18A2">
              <w:rPr>
                <w:rFonts w:ascii="Times New Roman" w:eastAsia="Times New Roman" w:hAnsi="Times New Roman" w:cs="Times New Roman"/>
                <w:bCs/>
                <w:sz w:val="28"/>
                <w:szCs w:val="28"/>
                <w:lang w:eastAsia="ru-RU"/>
              </w:rPr>
              <w:t>6) Обеспечение учащихся муниципальных организаций общего образования качественным сбалансированным питанием, совершенствование системы организации питания в муниципальных общеобразовательных организациях.</w:t>
            </w:r>
          </w:p>
          <w:p w:rsidR="003C685B" w:rsidRPr="00AF1AE5" w:rsidRDefault="003C685B"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7) Внедрение системы мотивации руководителей и педагогических работников муниципальных общеобразовательных организаций на достижение результатов профессиональной служебной деятельности.</w:t>
            </w:r>
          </w:p>
          <w:p w:rsidR="003C685B" w:rsidRPr="00AF1AE5" w:rsidRDefault="003C685B"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lastRenderedPageBreak/>
              <w:t>8) Развитие системы обратной связи с потребителями услуг общего образования.</w:t>
            </w:r>
          </w:p>
        </w:tc>
      </w:tr>
      <w:tr w:rsidR="003C685B" w:rsidRPr="00AF1AE5" w:rsidTr="002C2510">
        <w:tc>
          <w:tcPr>
            <w:tcW w:w="1951" w:type="dxa"/>
          </w:tcPr>
          <w:p w:rsidR="003C685B" w:rsidRPr="00AF1AE5" w:rsidRDefault="003C685B" w:rsidP="003C685B">
            <w:pPr>
              <w:autoSpaceDE w:val="0"/>
              <w:autoSpaceDN w:val="0"/>
              <w:adjustRightInd w:val="0"/>
              <w:spacing w:before="60" w:after="60" w:line="240" w:lineRule="auto"/>
              <w:rPr>
                <w:rFonts w:ascii="Times New Roman" w:eastAsia="Times New Roman" w:hAnsi="Times New Roman" w:cs="Times New Roman"/>
                <w:b/>
                <w:bCs/>
                <w:sz w:val="28"/>
                <w:szCs w:val="28"/>
                <w:lang w:eastAsia="ru-RU"/>
              </w:rPr>
            </w:pPr>
            <w:r w:rsidRPr="00AF1AE5">
              <w:rPr>
                <w:rFonts w:ascii="Times New Roman" w:eastAsia="Times New Roman" w:hAnsi="Times New Roman" w:cs="Times New Roman"/>
                <w:bCs/>
                <w:sz w:val="28"/>
                <w:szCs w:val="28"/>
                <w:lang w:eastAsia="ru-RU"/>
              </w:rPr>
              <w:lastRenderedPageBreak/>
              <w:t xml:space="preserve">Целевые показатели (индикаторы) </w:t>
            </w:r>
          </w:p>
        </w:tc>
        <w:tc>
          <w:tcPr>
            <w:tcW w:w="7793" w:type="dxa"/>
          </w:tcPr>
          <w:p w:rsidR="003C685B" w:rsidRPr="00AF1AE5" w:rsidRDefault="003C685B"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1)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процентов.</w:t>
            </w:r>
          </w:p>
          <w:p w:rsidR="003C685B" w:rsidRPr="00AF1AE5" w:rsidRDefault="003C685B"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3C685B" w:rsidRPr="00AF1AE5" w:rsidRDefault="003C685B"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3) Отношение среднего балла единого государственного экзамена (в расчете на предмет) в 10 процентах школ с лучшими результатами единого государственного экзамена к среднему баллу единого государственного экзамена (в расчете на предмет) в 10 процентах школ с худшими результатами единого государственного экзамена, процентов.</w:t>
            </w:r>
          </w:p>
          <w:p w:rsidR="003C685B" w:rsidRPr="00AF1AE5" w:rsidRDefault="003C685B"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4) Удельный вес учащихся организаций общего образования, обучающихся в соответствии с федеральными государственными образовательными стандартами, в общей учащихся организаций общего образования, в том числе:</w:t>
            </w:r>
          </w:p>
          <w:p w:rsidR="003C685B" w:rsidRPr="00AF1AE5" w:rsidRDefault="003C685B" w:rsidP="00457BD0">
            <w:pPr>
              <w:numPr>
                <w:ilvl w:val="0"/>
                <w:numId w:val="17"/>
              </w:numPr>
              <w:tabs>
                <w:tab w:val="left" w:pos="459"/>
              </w:tabs>
              <w:spacing w:before="60" w:after="60" w:line="240" w:lineRule="auto"/>
              <w:contextualSpacing/>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на ступени начального общего образования;</w:t>
            </w:r>
          </w:p>
          <w:p w:rsidR="003C685B" w:rsidRPr="00AF1AE5" w:rsidRDefault="003C685B" w:rsidP="00457BD0">
            <w:pPr>
              <w:numPr>
                <w:ilvl w:val="0"/>
                <w:numId w:val="17"/>
              </w:numPr>
              <w:tabs>
                <w:tab w:val="left" w:pos="459"/>
              </w:tabs>
              <w:spacing w:before="60" w:after="60" w:line="240" w:lineRule="auto"/>
              <w:contextualSpacing/>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на ступени основного общего образования;</w:t>
            </w:r>
          </w:p>
          <w:p w:rsidR="003C685B" w:rsidRPr="00AF1AE5" w:rsidRDefault="003C685B" w:rsidP="00457BD0">
            <w:pPr>
              <w:numPr>
                <w:ilvl w:val="0"/>
                <w:numId w:val="17"/>
              </w:numPr>
              <w:tabs>
                <w:tab w:val="left" w:pos="459"/>
              </w:tabs>
              <w:spacing w:before="60" w:after="60" w:line="240" w:lineRule="auto"/>
              <w:contextualSpacing/>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на ступени среднего общего образования.</w:t>
            </w:r>
          </w:p>
          <w:p w:rsidR="003C685B" w:rsidRPr="00AF1AE5" w:rsidRDefault="003C685B"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3C685B" w:rsidRPr="00AF1AE5" w:rsidRDefault="003C685B"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6)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3C685B" w:rsidRDefault="00AF1AE5"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7</w:t>
            </w:r>
            <w:r w:rsidR="003C685B" w:rsidRPr="00AF1AE5">
              <w:rPr>
                <w:rFonts w:ascii="Times New Roman" w:eastAsia="Times New Roman" w:hAnsi="Times New Roman" w:cs="Times New Roman"/>
                <w:bCs/>
                <w:sz w:val="28"/>
                <w:szCs w:val="28"/>
                <w:lang w:eastAsia="ru-RU"/>
              </w:rPr>
              <w:t xml:space="preserve">) Доля обучающихся в муниципальных общеобразовательных учреждениях, занимающихся во вторую (третью) смену, в общей </w:t>
            </w:r>
            <w:proofErr w:type="gramStart"/>
            <w:r w:rsidR="003C685B" w:rsidRPr="00AF1AE5">
              <w:rPr>
                <w:rFonts w:ascii="Times New Roman" w:eastAsia="Times New Roman" w:hAnsi="Times New Roman" w:cs="Times New Roman"/>
                <w:bCs/>
                <w:sz w:val="28"/>
                <w:szCs w:val="28"/>
                <w:lang w:eastAsia="ru-RU"/>
              </w:rPr>
              <w:t>численности</w:t>
            </w:r>
            <w:proofErr w:type="gramEnd"/>
            <w:r w:rsidR="003C685B" w:rsidRPr="00AF1AE5">
              <w:rPr>
                <w:rFonts w:ascii="Times New Roman" w:eastAsia="Times New Roman" w:hAnsi="Times New Roman" w:cs="Times New Roman"/>
                <w:bCs/>
                <w:sz w:val="28"/>
                <w:szCs w:val="28"/>
                <w:lang w:eastAsia="ru-RU"/>
              </w:rPr>
              <w:t xml:space="preserve"> обучающихся в муниципальных общеобразовательных учреждениях, процентов.</w:t>
            </w:r>
          </w:p>
          <w:p w:rsidR="009A18A2" w:rsidRPr="00AF1AE5" w:rsidRDefault="009A18A2"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p>
          <w:p w:rsidR="003C685B" w:rsidRPr="00AF1AE5" w:rsidRDefault="00AF1AE5"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9A18A2">
              <w:rPr>
                <w:rFonts w:ascii="Times New Roman" w:eastAsia="Times New Roman" w:hAnsi="Times New Roman" w:cs="Times New Roman"/>
                <w:bCs/>
                <w:sz w:val="28"/>
                <w:szCs w:val="28"/>
                <w:lang w:eastAsia="ru-RU"/>
              </w:rPr>
              <w:lastRenderedPageBreak/>
              <w:t>8</w:t>
            </w:r>
            <w:r w:rsidR="003C685B" w:rsidRPr="009A18A2">
              <w:rPr>
                <w:rFonts w:ascii="Times New Roman" w:eastAsia="Times New Roman" w:hAnsi="Times New Roman" w:cs="Times New Roman"/>
                <w:bCs/>
                <w:sz w:val="28"/>
                <w:szCs w:val="28"/>
                <w:lang w:eastAsia="ru-RU"/>
              </w:rPr>
              <w:t>) Охват обучающихся муниципальных общеобразовательных организаций горячим питанием, процентов.</w:t>
            </w:r>
          </w:p>
          <w:p w:rsidR="003C685B" w:rsidRPr="00AF1AE5" w:rsidRDefault="00AF1AE5"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11</w:t>
            </w:r>
            <w:r w:rsidR="003C685B" w:rsidRPr="00AF1AE5">
              <w:rPr>
                <w:rFonts w:ascii="Times New Roman" w:eastAsia="Times New Roman" w:hAnsi="Times New Roman" w:cs="Times New Roman"/>
                <w:bCs/>
                <w:sz w:val="28"/>
                <w:szCs w:val="28"/>
                <w:lang w:eastAsia="ru-RU"/>
              </w:rPr>
              <w:t xml:space="preserve">) Среднемесячная номинальная начисленная заработная плата учителей муниципальных общеобразовательных учреждений, рублей. </w:t>
            </w:r>
          </w:p>
          <w:p w:rsidR="003C685B" w:rsidRPr="00AF1AE5" w:rsidRDefault="00AF1AE5"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12</w:t>
            </w:r>
            <w:r w:rsidR="003C685B" w:rsidRPr="00AF1AE5">
              <w:rPr>
                <w:rFonts w:ascii="Times New Roman" w:eastAsia="Times New Roman" w:hAnsi="Times New Roman" w:cs="Times New Roman"/>
                <w:bCs/>
                <w:sz w:val="28"/>
                <w:szCs w:val="28"/>
                <w:lang w:eastAsia="ru-RU"/>
              </w:rPr>
              <w:t>) Укомплектованность муниципальных общеобразовательных учреждений персоналом в соответствии со штатным расписанием.</w:t>
            </w:r>
          </w:p>
          <w:p w:rsidR="003C685B" w:rsidRPr="00AF1AE5" w:rsidRDefault="00AF1AE5"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13</w:t>
            </w:r>
            <w:r w:rsidR="003C685B" w:rsidRPr="00AF1AE5">
              <w:rPr>
                <w:rFonts w:ascii="Times New Roman" w:eastAsia="Times New Roman" w:hAnsi="Times New Roman" w:cs="Times New Roman"/>
                <w:bCs/>
                <w:sz w:val="28"/>
                <w:szCs w:val="28"/>
                <w:lang w:eastAsia="ru-RU"/>
              </w:rPr>
              <w:t>)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процентов.</w:t>
            </w:r>
          </w:p>
          <w:p w:rsidR="003C685B" w:rsidRPr="00AF1AE5" w:rsidRDefault="00AF1AE5"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14</w:t>
            </w:r>
            <w:r w:rsidR="003C685B" w:rsidRPr="00AF1AE5">
              <w:rPr>
                <w:rFonts w:ascii="Times New Roman" w:eastAsia="Times New Roman" w:hAnsi="Times New Roman" w:cs="Times New Roman"/>
                <w:bCs/>
                <w:sz w:val="28"/>
                <w:szCs w:val="28"/>
                <w:lang w:eastAsia="ru-RU"/>
              </w:rPr>
              <w:t xml:space="preserve">) Доля руководителей муниципальных общеобразовательных организаций города </w:t>
            </w:r>
            <w:r w:rsidRPr="00AF1AE5">
              <w:rPr>
                <w:rFonts w:ascii="Times New Roman" w:eastAsia="Times New Roman" w:hAnsi="Times New Roman" w:cs="Times New Roman"/>
                <w:bCs/>
                <w:sz w:val="28"/>
                <w:szCs w:val="28"/>
                <w:lang w:eastAsia="ru-RU"/>
              </w:rPr>
              <w:t>Грозный</w:t>
            </w:r>
            <w:r w:rsidR="003C685B" w:rsidRPr="00AF1AE5">
              <w:rPr>
                <w:rFonts w:ascii="Times New Roman" w:eastAsia="Times New Roman" w:hAnsi="Times New Roman" w:cs="Times New Roman"/>
                <w:bCs/>
                <w:sz w:val="28"/>
                <w:szCs w:val="28"/>
                <w:lang w:eastAsia="ru-RU"/>
              </w:rPr>
              <w:t>, с которыми заключены эффективные контракты, процентов.</w:t>
            </w:r>
          </w:p>
          <w:p w:rsidR="003C685B" w:rsidRPr="00AF1AE5" w:rsidRDefault="00AF1AE5"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15</w:t>
            </w:r>
            <w:r w:rsidR="003C685B" w:rsidRPr="00AF1AE5">
              <w:rPr>
                <w:rFonts w:ascii="Times New Roman" w:eastAsia="Times New Roman" w:hAnsi="Times New Roman" w:cs="Times New Roman"/>
                <w:bCs/>
                <w:sz w:val="28"/>
                <w:szCs w:val="28"/>
                <w:lang w:eastAsia="ru-RU"/>
              </w:rPr>
              <w:t>) Доля учителей муниципальных общеобразовательных организаций, с которыми заключены эффективные контракты, процентов.</w:t>
            </w:r>
          </w:p>
          <w:p w:rsidR="003C685B" w:rsidRPr="00AF1AE5" w:rsidRDefault="00AF1AE5"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17</w:t>
            </w:r>
            <w:r w:rsidR="003C685B" w:rsidRPr="00AF1AE5">
              <w:rPr>
                <w:rFonts w:ascii="Times New Roman" w:eastAsia="Times New Roman" w:hAnsi="Times New Roman" w:cs="Times New Roman"/>
                <w:bCs/>
                <w:sz w:val="28"/>
                <w:szCs w:val="28"/>
                <w:lang w:eastAsia="ru-RU"/>
              </w:rPr>
              <w:t xml:space="preserve">)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 </w:t>
            </w:r>
          </w:p>
          <w:p w:rsidR="003C685B" w:rsidRPr="00AF1AE5" w:rsidRDefault="00AF1AE5" w:rsidP="003C685B">
            <w:pPr>
              <w:tabs>
                <w:tab w:val="left" w:pos="459"/>
              </w:tabs>
              <w:spacing w:before="60" w:after="60" w:line="240" w:lineRule="auto"/>
              <w:ind w:left="34"/>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18</w:t>
            </w:r>
            <w:r w:rsidR="003C685B" w:rsidRPr="00AF1AE5">
              <w:rPr>
                <w:rFonts w:ascii="Times New Roman" w:eastAsia="Times New Roman" w:hAnsi="Times New Roman" w:cs="Times New Roman"/>
                <w:bCs/>
                <w:sz w:val="28"/>
                <w:szCs w:val="28"/>
                <w:lang w:eastAsia="ru-RU"/>
              </w:rPr>
              <w:t xml:space="preserve">) Независимая оценка качества общего образования, баллов </w:t>
            </w:r>
            <w:r w:rsidR="003C685B" w:rsidRPr="00AF1AE5">
              <w:rPr>
                <w:rFonts w:ascii="Times New Roman" w:eastAsia="Times New Roman" w:hAnsi="Times New Roman" w:cs="Times New Roman"/>
                <w:i/>
                <w:sz w:val="28"/>
                <w:szCs w:val="28"/>
                <w:highlight w:val="lightGray"/>
                <w:lang w:eastAsia="ru-RU"/>
              </w:rPr>
              <w:t>(используется по мере внедрения оценки)</w:t>
            </w:r>
            <w:r w:rsidR="003C685B" w:rsidRPr="00AF1AE5">
              <w:rPr>
                <w:rFonts w:ascii="Times New Roman" w:eastAsia="Times New Roman" w:hAnsi="Times New Roman" w:cs="Times New Roman"/>
                <w:sz w:val="28"/>
                <w:szCs w:val="28"/>
                <w:lang w:eastAsia="ru-RU"/>
              </w:rPr>
              <w:t>.</w:t>
            </w:r>
          </w:p>
          <w:p w:rsidR="003C685B" w:rsidRPr="00AF1AE5" w:rsidRDefault="00AF1AE5" w:rsidP="003C685B">
            <w:pPr>
              <w:tabs>
                <w:tab w:val="left" w:pos="459"/>
              </w:tabs>
              <w:spacing w:before="60" w:after="60" w:line="240" w:lineRule="auto"/>
              <w:ind w:left="34"/>
              <w:rPr>
                <w:rFonts w:ascii="Times New Roman" w:eastAsia="Times New Roman" w:hAnsi="Times New Roman" w:cs="Times New Roman"/>
                <w:sz w:val="28"/>
                <w:szCs w:val="28"/>
                <w:lang w:eastAsia="ru-RU"/>
              </w:rPr>
            </w:pPr>
            <w:r w:rsidRPr="00AF1AE5">
              <w:rPr>
                <w:rFonts w:ascii="Times New Roman" w:eastAsia="Times New Roman" w:hAnsi="Times New Roman" w:cs="Times New Roman"/>
                <w:bCs/>
                <w:sz w:val="28"/>
                <w:szCs w:val="28"/>
                <w:lang w:eastAsia="ru-RU"/>
              </w:rPr>
              <w:t>19</w:t>
            </w:r>
            <w:r w:rsidR="003C685B" w:rsidRPr="00AF1AE5">
              <w:rPr>
                <w:rFonts w:ascii="Times New Roman" w:eastAsia="Times New Roman" w:hAnsi="Times New Roman" w:cs="Times New Roman"/>
                <w:bCs/>
                <w:sz w:val="28"/>
                <w:szCs w:val="28"/>
                <w:lang w:eastAsia="ru-RU"/>
              </w:rPr>
              <w:t xml:space="preserve">) Удовлетворенность потребителей (родителей и детей) качеством оказания услуг по предоставлению общего образования, процентов </w:t>
            </w:r>
            <w:r w:rsidR="003C685B" w:rsidRPr="00AF1AE5">
              <w:rPr>
                <w:rFonts w:ascii="Times New Roman" w:eastAsia="Times New Roman" w:hAnsi="Times New Roman" w:cs="Times New Roman"/>
                <w:i/>
                <w:sz w:val="28"/>
                <w:szCs w:val="28"/>
                <w:highlight w:val="lightGray"/>
                <w:lang w:eastAsia="ru-RU"/>
              </w:rPr>
              <w:t>(используется по мере внедрения оценки)</w:t>
            </w:r>
            <w:r w:rsidR="003C685B" w:rsidRPr="00AF1AE5">
              <w:rPr>
                <w:rFonts w:ascii="Times New Roman" w:eastAsia="Times New Roman" w:hAnsi="Times New Roman" w:cs="Times New Roman"/>
                <w:sz w:val="28"/>
                <w:szCs w:val="28"/>
                <w:lang w:eastAsia="ru-RU"/>
              </w:rPr>
              <w:t>.</w:t>
            </w:r>
          </w:p>
        </w:tc>
      </w:tr>
      <w:tr w:rsidR="003C685B" w:rsidRPr="00AF1AE5" w:rsidTr="002C2510">
        <w:tc>
          <w:tcPr>
            <w:tcW w:w="1951" w:type="dxa"/>
          </w:tcPr>
          <w:p w:rsidR="003C685B" w:rsidRPr="00AF1AE5" w:rsidRDefault="003C685B" w:rsidP="003C685B">
            <w:pPr>
              <w:autoSpaceDE w:val="0"/>
              <w:autoSpaceDN w:val="0"/>
              <w:adjustRightInd w:val="0"/>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lastRenderedPageBreak/>
              <w:t>Сроки и этапы  реализации</w:t>
            </w:r>
          </w:p>
        </w:tc>
        <w:tc>
          <w:tcPr>
            <w:tcW w:w="7793" w:type="dxa"/>
          </w:tcPr>
          <w:p w:rsidR="003C685B" w:rsidRPr="00AF1AE5" w:rsidRDefault="00AF1AE5" w:rsidP="003C685B">
            <w:pPr>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Срок реализации - 2016-2020</w:t>
            </w:r>
            <w:r w:rsidR="003C685B" w:rsidRPr="00AF1AE5">
              <w:rPr>
                <w:rFonts w:ascii="Times New Roman" w:eastAsia="Times New Roman" w:hAnsi="Times New Roman" w:cs="Times New Roman"/>
                <w:bCs/>
                <w:sz w:val="28"/>
                <w:szCs w:val="28"/>
                <w:lang w:eastAsia="ru-RU"/>
              </w:rPr>
              <w:t xml:space="preserve"> годы.</w:t>
            </w:r>
          </w:p>
          <w:p w:rsidR="003C685B" w:rsidRPr="00AF1AE5" w:rsidRDefault="003C685B" w:rsidP="003C685B">
            <w:pPr>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Этапы реализации подпрограммы не выделяются.</w:t>
            </w:r>
          </w:p>
        </w:tc>
      </w:tr>
      <w:tr w:rsidR="003C685B" w:rsidRPr="00AF1AE5" w:rsidTr="002C2510">
        <w:trPr>
          <w:trHeight w:val="552"/>
        </w:trPr>
        <w:tc>
          <w:tcPr>
            <w:tcW w:w="1951" w:type="dxa"/>
          </w:tcPr>
          <w:p w:rsidR="003C685B" w:rsidRPr="00AF1AE5" w:rsidRDefault="003C685B" w:rsidP="00AF1AE5">
            <w:pPr>
              <w:autoSpaceDE w:val="0"/>
              <w:autoSpaceDN w:val="0"/>
              <w:adjustRightInd w:val="0"/>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 xml:space="preserve">Ресурсное обеспечение за счет средств бюджета города </w:t>
            </w:r>
            <w:r w:rsidR="00AF1AE5" w:rsidRPr="00AF1AE5">
              <w:rPr>
                <w:rFonts w:ascii="Times New Roman" w:eastAsia="Times New Roman" w:hAnsi="Times New Roman" w:cs="Times New Roman"/>
                <w:bCs/>
                <w:sz w:val="28"/>
                <w:szCs w:val="28"/>
                <w:lang w:eastAsia="ru-RU"/>
              </w:rPr>
              <w:t>Грозный</w:t>
            </w:r>
          </w:p>
        </w:tc>
        <w:tc>
          <w:tcPr>
            <w:tcW w:w="7793" w:type="dxa"/>
          </w:tcPr>
          <w:p w:rsidR="005C5207" w:rsidRPr="009C65D8" w:rsidRDefault="005C5207" w:rsidP="005C5207">
            <w:pPr>
              <w:spacing w:before="60" w:after="60" w:line="240" w:lineRule="auto"/>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Общий объем финансирования мероприятий подпрограммы за 201</w:t>
            </w:r>
            <w:r>
              <w:rPr>
                <w:rFonts w:ascii="Times New Roman" w:eastAsia="Times New Roman" w:hAnsi="Times New Roman" w:cs="Times New Roman"/>
                <w:bCs/>
                <w:sz w:val="28"/>
                <w:szCs w:val="28"/>
                <w:lang w:eastAsia="ru-RU"/>
              </w:rPr>
              <w:t>6</w:t>
            </w:r>
            <w:r w:rsidRPr="009C65D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годы за счет средств бюджета города </w:t>
            </w:r>
            <w:r>
              <w:rPr>
                <w:rFonts w:ascii="Times New Roman" w:eastAsia="Times New Roman" w:hAnsi="Times New Roman" w:cs="Times New Roman"/>
                <w:bCs/>
                <w:sz w:val="28"/>
                <w:szCs w:val="28"/>
                <w:lang w:eastAsia="ru-RU"/>
              </w:rPr>
              <w:t xml:space="preserve">Грозного </w:t>
            </w:r>
            <w:r w:rsidRPr="009C65D8">
              <w:rPr>
                <w:rFonts w:ascii="Times New Roman" w:eastAsia="Times New Roman" w:hAnsi="Times New Roman" w:cs="Times New Roman"/>
                <w:bCs/>
                <w:sz w:val="28"/>
                <w:szCs w:val="28"/>
                <w:lang w:eastAsia="ru-RU"/>
              </w:rPr>
              <w:t xml:space="preserve">составит </w:t>
            </w:r>
            <w:r w:rsidR="009A18A2">
              <w:rPr>
                <w:rFonts w:ascii="Times New Roman" w:eastAsia="Times New Roman" w:hAnsi="Times New Roman" w:cs="Times New Roman"/>
                <w:bCs/>
                <w:sz w:val="28"/>
                <w:szCs w:val="28"/>
                <w:lang w:eastAsia="ru-RU"/>
              </w:rPr>
              <w:t>11 469 231,195</w:t>
            </w:r>
            <w:r w:rsidRPr="009C65D8">
              <w:rPr>
                <w:rFonts w:ascii="Times New Roman" w:eastAsia="Times New Roman" w:hAnsi="Times New Roman" w:cs="Times New Roman"/>
                <w:bCs/>
                <w:sz w:val="28"/>
                <w:szCs w:val="28"/>
                <w:lang w:eastAsia="ru-RU"/>
              </w:rPr>
              <w:t xml:space="preserve"> тыс. рублей, в том числе по годам реализации муниципальной программы (в тыс. руб.):</w:t>
            </w:r>
          </w:p>
          <w:tbl>
            <w:tblPr>
              <w:tblStyle w:val="111"/>
              <w:tblW w:w="0" w:type="auto"/>
              <w:jc w:val="center"/>
              <w:tblLook w:val="04A0"/>
            </w:tblPr>
            <w:tblGrid>
              <w:gridCol w:w="2806"/>
              <w:gridCol w:w="2185"/>
            </w:tblGrid>
            <w:tr w:rsidR="005C5207" w:rsidRPr="009C65D8" w:rsidTr="009A18A2">
              <w:trPr>
                <w:trHeight w:val="342"/>
                <w:jc w:val="center"/>
              </w:trPr>
              <w:tc>
                <w:tcPr>
                  <w:tcW w:w="2806" w:type="dxa"/>
                  <w:vMerge w:val="restart"/>
                  <w:vAlign w:val="center"/>
                </w:tcPr>
                <w:p w:rsidR="005C5207" w:rsidRPr="009C65D8" w:rsidRDefault="005C5207" w:rsidP="003909F2">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Годы реализации</w:t>
                  </w:r>
                </w:p>
              </w:tc>
              <w:tc>
                <w:tcPr>
                  <w:tcW w:w="2185" w:type="dxa"/>
                  <w:vMerge w:val="restart"/>
                  <w:vAlign w:val="center"/>
                </w:tcPr>
                <w:p w:rsidR="005C5207" w:rsidRPr="009C65D8" w:rsidRDefault="005C5207" w:rsidP="003909F2">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Всего</w:t>
                  </w:r>
                </w:p>
              </w:tc>
            </w:tr>
            <w:tr w:rsidR="005C5207" w:rsidRPr="009C65D8" w:rsidTr="009A18A2">
              <w:trPr>
                <w:trHeight w:val="362"/>
                <w:jc w:val="center"/>
              </w:trPr>
              <w:tc>
                <w:tcPr>
                  <w:tcW w:w="2806" w:type="dxa"/>
                  <w:vMerge/>
                  <w:vAlign w:val="center"/>
                </w:tcPr>
                <w:p w:rsidR="005C5207" w:rsidRPr="009C65D8" w:rsidRDefault="005C5207" w:rsidP="003909F2">
                  <w:pPr>
                    <w:autoSpaceDE w:val="0"/>
                    <w:autoSpaceDN w:val="0"/>
                    <w:adjustRightInd w:val="0"/>
                    <w:spacing w:before="20" w:after="20"/>
                    <w:jc w:val="center"/>
                    <w:rPr>
                      <w:rFonts w:ascii="Times New Roman" w:eastAsia="Times New Roman" w:hAnsi="Times New Roman" w:cs="Times New Roman"/>
                      <w:bCs/>
                      <w:sz w:val="28"/>
                      <w:szCs w:val="28"/>
                      <w:lang w:eastAsia="ru-RU"/>
                    </w:rPr>
                  </w:pPr>
                </w:p>
              </w:tc>
              <w:tc>
                <w:tcPr>
                  <w:tcW w:w="2185" w:type="dxa"/>
                  <w:vMerge/>
                  <w:vAlign w:val="center"/>
                </w:tcPr>
                <w:p w:rsidR="005C5207" w:rsidRPr="009C65D8" w:rsidRDefault="005C5207" w:rsidP="003909F2">
                  <w:pPr>
                    <w:autoSpaceDE w:val="0"/>
                    <w:autoSpaceDN w:val="0"/>
                    <w:adjustRightInd w:val="0"/>
                    <w:spacing w:before="20" w:after="20"/>
                    <w:jc w:val="center"/>
                    <w:rPr>
                      <w:rFonts w:ascii="Times New Roman" w:eastAsia="Times New Roman" w:hAnsi="Times New Roman" w:cs="Times New Roman"/>
                      <w:bCs/>
                      <w:sz w:val="28"/>
                      <w:szCs w:val="28"/>
                      <w:lang w:eastAsia="ru-RU"/>
                    </w:rPr>
                  </w:pPr>
                </w:p>
              </w:tc>
            </w:tr>
            <w:tr w:rsidR="005C5207" w:rsidRPr="009C65D8" w:rsidTr="009A18A2">
              <w:trPr>
                <w:jc w:val="center"/>
              </w:trPr>
              <w:tc>
                <w:tcPr>
                  <w:tcW w:w="2806" w:type="dxa"/>
                </w:tcPr>
                <w:p w:rsidR="005C5207" w:rsidRPr="009C65D8" w:rsidRDefault="005C5207" w:rsidP="003909F2">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2016 г.</w:t>
                  </w:r>
                </w:p>
              </w:tc>
              <w:tc>
                <w:tcPr>
                  <w:tcW w:w="2185" w:type="dxa"/>
                  <w:vAlign w:val="center"/>
                </w:tcPr>
                <w:p w:rsidR="005C5207" w:rsidRPr="009C65D8" w:rsidRDefault="009A18A2" w:rsidP="003909F2">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2 075 641,800</w:t>
                  </w:r>
                </w:p>
              </w:tc>
            </w:tr>
            <w:tr w:rsidR="005C5207" w:rsidRPr="009C65D8" w:rsidTr="009A18A2">
              <w:trPr>
                <w:jc w:val="center"/>
              </w:trPr>
              <w:tc>
                <w:tcPr>
                  <w:tcW w:w="2806" w:type="dxa"/>
                </w:tcPr>
                <w:p w:rsidR="005C5207" w:rsidRPr="009C65D8" w:rsidRDefault="005C5207" w:rsidP="003909F2">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2017 г.</w:t>
                  </w:r>
                </w:p>
              </w:tc>
              <w:tc>
                <w:tcPr>
                  <w:tcW w:w="2185" w:type="dxa"/>
                  <w:vAlign w:val="center"/>
                </w:tcPr>
                <w:p w:rsidR="005C5207" w:rsidRPr="009C65D8" w:rsidRDefault="009A18A2" w:rsidP="003909F2">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2 179 423,890</w:t>
                  </w:r>
                </w:p>
              </w:tc>
            </w:tr>
            <w:tr w:rsidR="005C5207" w:rsidRPr="009C65D8" w:rsidTr="009A18A2">
              <w:trPr>
                <w:jc w:val="center"/>
              </w:trPr>
              <w:tc>
                <w:tcPr>
                  <w:tcW w:w="2806" w:type="dxa"/>
                </w:tcPr>
                <w:p w:rsidR="005C5207" w:rsidRPr="009C65D8" w:rsidRDefault="005C5207" w:rsidP="003909F2">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2018 г.</w:t>
                  </w:r>
                </w:p>
              </w:tc>
              <w:tc>
                <w:tcPr>
                  <w:tcW w:w="2185" w:type="dxa"/>
                  <w:vAlign w:val="center"/>
                </w:tcPr>
                <w:p w:rsidR="005C5207" w:rsidRPr="009C65D8" w:rsidRDefault="009A18A2" w:rsidP="003909F2">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2 288 395,085</w:t>
                  </w:r>
                </w:p>
              </w:tc>
            </w:tr>
            <w:tr w:rsidR="005C5207" w:rsidRPr="009C65D8" w:rsidTr="009A18A2">
              <w:trPr>
                <w:jc w:val="center"/>
              </w:trPr>
              <w:tc>
                <w:tcPr>
                  <w:tcW w:w="2806" w:type="dxa"/>
                </w:tcPr>
                <w:p w:rsidR="005C5207" w:rsidRPr="009C65D8" w:rsidRDefault="005C5207" w:rsidP="003909F2">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lastRenderedPageBreak/>
                    <w:t>2019 г.</w:t>
                  </w:r>
                </w:p>
              </w:tc>
              <w:tc>
                <w:tcPr>
                  <w:tcW w:w="2185" w:type="dxa"/>
                  <w:vAlign w:val="center"/>
                </w:tcPr>
                <w:p w:rsidR="005C5207" w:rsidRPr="009C65D8" w:rsidRDefault="009A18A2" w:rsidP="003909F2">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2 402 814,839</w:t>
                  </w:r>
                </w:p>
              </w:tc>
            </w:tr>
            <w:tr w:rsidR="005C5207" w:rsidRPr="009C65D8" w:rsidTr="009A18A2">
              <w:trPr>
                <w:jc w:val="center"/>
              </w:trPr>
              <w:tc>
                <w:tcPr>
                  <w:tcW w:w="2806" w:type="dxa"/>
                </w:tcPr>
                <w:p w:rsidR="005C5207" w:rsidRPr="009C65D8" w:rsidRDefault="005C5207" w:rsidP="003909F2">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r w:rsidRPr="009C65D8">
                    <w:rPr>
                      <w:rFonts w:ascii="Times New Roman" w:eastAsia="Times New Roman" w:hAnsi="Times New Roman" w:cs="Times New Roman"/>
                      <w:bCs/>
                      <w:sz w:val="28"/>
                      <w:szCs w:val="28"/>
                      <w:lang w:eastAsia="ru-RU"/>
                    </w:rPr>
                    <w:t xml:space="preserve"> г.</w:t>
                  </w:r>
                </w:p>
              </w:tc>
              <w:tc>
                <w:tcPr>
                  <w:tcW w:w="2185" w:type="dxa"/>
                  <w:vAlign w:val="center"/>
                </w:tcPr>
                <w:p w:rsidR="005C5207" w:rsidRPr="009C65D8" w:rsidRDefault="009A18A2" w:rsidP="003909F2">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2 522 955,581</w:t>
                  </w:r>
                </w:p>
              </w:tc>
            </w:tr>
            <w:tr w:rsidR="005C5207" w:rsidRPr="009C65D8" w:rsidTr="009A18A2">
              <w:trPr>
                <w:jc w:val="center"/>
              </w:trPr>
              <w:tc>
                <w:tcPr>
                  <w:tcW w:w="2806" w:type="dxa"/>
                </w:tcPr>
                <w:p w:rsidR="005C5207" w:rsidRPr="009C65D8" w:rsidRDefault="005C5207" w:rsidP="003909F2">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 2016</w:t>
                  </w:r>
                  <w:r w:rsidRPr="009C65D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гг.</w:t>
                  </w:r>
                </w:p>
              </w:tc>
              <w:tc>
                <w:tcPr>
                  <w:tcW w:w="2185" w:type="dxa"/>
                  <w:vAlign w:val="center"/>
                </w:tcPr>
                <w:p w:rsidR="005C5207" w:rsidRPr="009C65D8" w:rsidRDefault="009A18A2" w:rsidP="003909F2">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11 469 231,195</w:t>
                  </w:r>
                </w:p>
              </w:tc>
            </w:tr>
          </w:tbl>
          <w:p w:rsidR="003C685B" w:rsidRPr="00AF1AE5" w:rsidRDefault="005C5207" w:rsidP="003C685B">
            <w:pPr>
              <w:spacing w:before="60" w:after="60" w:line="240" w:lineRule="auto"/>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 xml:space="preserve">Ресурсное обеспечение подпрограммы за счет средств бюджета города </w:t>
            </w:r>
            <w:r>
              <w:rPr>
                <w:rFonts w:ascii="Times New Roman" w:eastAsia="Times New Roman" w:hAnsi="Times New Roman" w:cs="Times New Roman"/>
                <w:bCs/>
                <w:sz w:val="28"/>
                <w:szCs w:val="28"/>
                <w:lang w:eastAsia="ru-RU"/>
              </w:rPr>
              <w:t>Грозного</w:t>
            </w:r>
            <w:r w:rsidRPr="009C65D8">
              <w:rPr>
                <w:rFonts w:ascii="Times New Roman" w:eastAsia="Times New Roman" w:hAnsi="Times New Roman" w:cs="Times New Roman"/>
                <w:bCs/>
                <w:sz w:val="28"/>
                <w:szCs w:val="28"/>
                <w:lang w:eastAsia="ru-RU"/>
              </w:rPr>
              <w:t xml:space="preserve">  подлежит уточнению в рамках бюджетного цикла.</w:t>
            </w:r>
          </w:p>
        </w:tc>
      </w:tr>
      <w:tr w:rsidR="003C685B" w:rsidRPr="00AF1AE5" w:rsidTr="002C2510">
        <w:tc>
          <w:tcPr>
            <w:tcW w:w="1951" w:type="dxa"/>
          </w:tcPr>
          <w:p w:rsidR="003C685B" w:rsidRPr="00AF1AE5" w:rsidRDefault="003C685B" w:rsidP="003C685B">
            <w:pPr>
              <w:autoSpaceDE w:val="0"/>
              <w:autoSpaceDN w:val="0"/>
              <w:adjustRightInd w:val="0"/>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lastRenderedPageBreak/>
              <w:t>Ожидаемые конечные результаты, оценка планируемой эффективности</w:t>
            </w:r>
          </w:p>
        </w:tc>
        <w:tc>
          <w:tcPr>
            <w:tcW w:w="7793" w:type="dxa"/>
          </w:tcPr>
          <w:p w:rsidR="003C685B" w:rsidRPr="00AF1AE5" w:rsidRDefault="003C685B" w:rsidP="003C685B">
            <w:pPr>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Формируется на основе значений целевых показателей (индикаторов) на этапе разработки программы.</w:t>
            </w:r>
          </w:p>
          <w:p w:rsidR="003C685B" w:rsidRPr="00AF1AE5" w:rsidRDefault="003C685B" w:rsidP="003C685B">
            <w:pPr>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Ожидаемые конечные результаты реализации подпрограммы:</w:t>
            </w:r>
          </w:p>
          <w:p w:rsidR="003C685B" w:rsidRPr="00AF1AE5" w:rsidRDefault="003C685B" w:rsidP="003C685B">
            <w:pPr>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 xml:space="preserve">1) обеспечение обучения школьников начального общего и основного общего образования по </w:t>
            </w:r>
            <w:r w:rsidR="00AF1AE5" w:rsidRPr="00AF1AE5">
              <w:rPr>
                <w:rFonts w:ascii="Times New Roman" w:eastAsia="Times New Roman" w:hAnsi="Times New Roman" w:cs="Times New Roman"/>
                <w:bCs/>
                <w:sz w:val="28"/>
                <w:szCs w:val="28"/>
                <w:lang w:eastAsia="ru-RU"/>
              </w:rPr>
              <w:t xml:space="preserve">федеральному государственному образовательному стандарту (далее – ФГОС) </w:t>
            </w:r>
            <w:r w:rsidRPr="00AF1AE5">
              <w:rPr>
                <w:rFonts w:ascii="Times New Roman" w:eastAsia="Times New Roman" w:hAnsi="Times New Roman" w:cs="Times New Roman"/>
                <w:bCs/>
                <w:sz w:val="28"/>
                <w:szCs w:val="28"/>
                <w:lang w:eastAsia="ru-RU"/>
              </w:rPr>
              <w:t>подготовка к переводу на обучение по ФГОС школьников среднего общего образования с 2020/21 учебного года;</w:t>
            </w:r>
          </w:p>
          <w:p w:rsidR="003C685B" w:rsidRPr="00AF1AE5" w:rsidRDefault="003C685B" w:rsidP="003C685B">
            <w:pPr>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2) повышение качества общего образования - за счет внедрения ФГОС, создания стимулов для педагогических работников к достижению результатов профессиональной служебной деятельности, развития системы обратной связи с потребителями услуг общего образования;</w:t>
            </w:r>
          </w:p>
          <w:p w:rsidR="003C685B" w:rsidRPr="00AF1AE5" w:rsidRDefault="003C685B" w:rsidP="003C685B">
            <w:pPr>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 xml:space="preserve">3) обеспечение равного доступа к качественному образованию, сокращение </w:t>
            </w:r>
            <w:r w:rsidR="00AF1AE5" w:rsidRPr="00AF1AE5">
              <w:rPr>
                <w:rFonts w:ascii="Times New Roman" w:eastAsia="Times New Roman" w:hAnsi="Times New Roman" w:cs="Times New Roman"/>
                <w:bCs/>
                <w:sz w:val="28"/>
                <w:szCs w:val="28"/>
                <w:lang w:eastAsia="ru-RU"/>
              </w:rPr>
              <w:t>отставания от</w:t>
            </w:r>
            <w:r w:rsidRPr="00AF1AE5">
              <w:rPr>
                <w:rFonts w:ascii="Times New Roman" w:eastAsia="Times New Roman" w:hAnsi="Times New Roman" w:cs="Times New Roman"/>
                <w:bCs/>
                <w:sz w:val="28"/>
                <w:szCs w:val="28"/>
                <w:lang w:eastAsia="ru-RU"/>
              </w:rPr>
              <w:t xml:space="preserve"> лучших результатов – за счет введения независимой оценки качества образования, в том числе в разрезе муниципальных общеобразовательных организаций;</w:t>
            </w:r>
          </w:p>
          <w:p w:rsidR="003C685B" w:rsidRPr="00AF1AE5" w:rsidRDefault="003C685B" w:rsidP="003C685B">
            <w:pPr>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4) обновление кадрового состава и привлечение молодых талантливых педагогов для работы в общеобразовательных учреждениях – за счет повышения заработной платы педагогических работников, создания материальных стимулов для достижения результатов профессиональной служебной деятельности.</w:t>
            </w:r>
          </w:p>
          <w:p w:rsidR="003C685B" w:rsidRPr="00AF1AE5" w:rsidRDefault="003C685B" w:rsidP="003C685B">
            <w:pPr>
              <w:spacing w:before="60" w:after="60" w:line="240" w:lineRule="auto"/>
              <w:rPr>
                <w:rFonts w:ascii="Times New Roman" w:eastAsia="Times New Roman" w:hAnsi="Times New Roman" w:cs="Times New Roman"/>
                <w:bCs/>
                <w:sz w:val="28"/>
                <w:szCs w:val="28"/>
                <w:lang w:eastAsia="ru-RU"/>
              </w:rPr>
            </w:pPr>
            <w:r w:rsidRPr="00AF1AE5">
              <w:rPr>
                <w:rFonts w:ascii="Times New Roman" w:eastAsia="Times New Roman" w:hAnsi="Times New Roman" w:cs="Times New Roman"/>
                <w:bCs/>
                <w:sz w:val="28"/>
                <w:szCs w:val="28"/>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AF1AE5" w:rsidRDefault="00AF1AE5" w:rsidP="003C685B">
      <w:pPr>
        <w:autoSpaceDE w:val="0"/>
        <w:autoSpaceDN w:val="0"/>
        <w:adjustRightInd w:val="0"/>
        <w:spacing w:before="600" w:after="240" w:line="240" w:lineRule="auto"/>
        <w:ind w:right="-85"/>
        <w:jc w:val="center"/>
        <w:rPr>
          <w:rFonts w:ascii="Times New Roman" w:eastAsia="Times New Roman" w:hAnsi="Times New Roman" w:cs="Times New Roman"/>
          <w:b/>
          <w:sz w:val="24"/>
          <w:szCs w:val="24"/>
          <w:lang w:eastAsia="ru-RU"/>
        </w:rPr>
      </w:pPr>
    </w:p>
    <w:p w:rsidR="00AF1AE5" w:rsidRDefault="00AF1AE5" w:rsidP="003C685B">
      <w:pPr>
        <w:autoSpaceDE w:val="0"/>
        <w:autoSpaceDN w:val="0"/>
        <w:adjustRightInd w:val="0"/>
        <w:spacing w:before="600" w:after="240" w:line="240" w:lineRule="auto"/>
        <w:ind w:right="-85"/>
        <w:jc w:val="center"/>
        <w:rPr>
          <w:rFonts w:ascii="Times New Roman" w:eastAsia="Times New Roman" w:hAnsi="Times New Roman" w:cs="Times New Roman"/>
          <w:b/>
          <w:sz w:val="24"/>
          <w:szCs w:val="24"/>
          <w:lang w:eastAsia="ru-RU"/>
        </w:rPr>
      </w:pPr>
    </w:p>
    <w:p w:rsidR="003C685B" w:rsidRPr="003C685B" w:rsidRDefault="003C685B" w:rsidP="003C685B">
      <w:pPr>
        <w:autoSpaceDE w:val="0"/>
        <w:autoSpaceDN w:val="0"/>
        <w:adjustRightInd w:val="0"/>
        <w:spacing w:before="600" w:after="240" w:line="240" w:lineRule="auto"/>
        <w:ind w:right="-85"/>
        <w:jc w:val="center"/>
        <w:rPr>
          <w:rFonts w:ascii="Times New Roman" w:eastAsia="Times New Roman" w:hAnsi="Times New Roman" w:cs="Times New Roman"/>
          <w:b/>
          <w:sz w:val="24"/>
          <w:szCs w:val="24"/>
          <w:lang w:eastAsia="ru-RU"/>
        </w:rPr>
      </w:pPr>
      <w:r w:rsidRPr="007F3426">
        <w:rPr>
          <w:rFonts w:ascii="Times New Roman" w:eastAsia="Times New Roman" w:hAnsi="Times New Roman" w:cs="Times New Roman"/>
          <w:b/>
          <w:sz w:val="28"/>
          <w:szCs w:val="28"/>
          <w:lang w:eastAsia="ru-RU"/>
        </w:rPr>
        <w:lastRenderedPageBreak/>
        <w:t>1.</w:t>
      </w:r>
      <w:r w:rsidRPr="003C685B">
        <w:rPr>
          <w:rFonts w:ascii="Times New Roman" w:eastAsia="Times New Roman" w:hAnsi="Times New Roman" w:cs="Times New Roman"/>
          <w:b/>
          <w:sz w:val="24"/>
          <w:szCs w:val="24"/>
          <w:lang w:eastAsia="ru-RU"/>
        </w:rPr>
        <w:t xml:space="preserve"> </w:t>
      </w:r>
      <w:r w:rsidRPr="00B9277D">
        <w:rPr>
          <w:rFonts w:ascii="Times New Roman" w:eastAsia="Times New Roman" w:hAnsi="Times New Roman" w:cs="Times New Roman"/>
          <w:b/>
          <w:sz w:val="28"/>
          <w:szCs w:val="28"/>
          <w:lang w:eastAsia="ru-RU"/>
        </w:rPr>
        <w:t>Характеристика сферы деятельности</w:t>
      </w: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 xml:space="preserve">В </w:t>
      </w:r>
      <w:r w:rsidR="005E1C3E" w:rsidRPr="003E0BC4">
        <w:rPr>
          <w:rFonts w:ascii="Times New Roman" w:eastAsia="Times New Roman" w:hAnsi="Times New Roman" w:cs="Times New Roman"/>
          <w:bCs/>
          <w:color w:val="000000"/>
          <w:sz w:val="28"/>
          <w:szCs w:val="28"/>
          <w:lang w:eastAsia="ru-RU"/>
        </w:rPr>
        <w:t xml:space="preserve">городе Грозном по </w:t>
      </w:r>
      <w:r w:rsidRPr="003E0BC4">
        <w:rPr>
          <w:rFonts w:ascii="Times New Roman" w:eastAsia="Times New Roman" w:hAnsi="Times New Roman" w:cs="Times New Roman"/>
          <w:bCs/>
          <w:color w:val="000000"/>
          <w:sz w:val="28"/>
          <w:szCs w:val="28"/>
          <w:lang w:eastAsia="ru-RU"/>
        </w:rPr>
        <w:t>состоянию на начало 201</w:t>
      </w:r>
      <w:r w:rsidR="005E1C3E" w:rsidRPr="003E0BC4">
        <w:rPr>
          <w:rFonts w:ascii="Times New Roman" w:eastAsia="Times New Roman" w:hAnsi="Times New Roman" w:cs="Times New Roman"/>
          <w:bCs/>
          <w:color w:val="000000"/>
          <w:sz w:val="28"/>
          <w:szCs w:val="28"/>
          <w:lang w:eastAsia="ru-RU"/>
        </w:rPr>
        <w:t>4</w:t>
      </w:r>
      <w:r w:rsidRPr="003E0BC4">
        <w:rPr>
          <w:rFonts w:ascii="Times New Roman" w:eastAsia="Times New Roman" w:hAnsi="Times New Roman" w:cs="Times New Roman"/>
          <w:bCs/>
          <w:color w:val="000000"/>
          <w:sz w:val="28"/>
          <w:szCs w:val="28"/>
          <w:lang w:eastAsia="ru-RU"/>
        </w:rPr>
        <w:t>/1</w:t>
      </w:r>
      <w:r w:rsidR="005E1C3E" w:rsidRPr="003E0BC4">
        <w:rPr>
          <w:rFonts w:ascii="Times New Roman" w:eastAsia="Times New Roman" w:hAnsi="Times New Roman" w:cs="Times New Roman"/>
          <w:bCs/>
          <w:color w:val="000000"/>
          <w:sz w:val="28"/>
          <w:szCs w:val="28"/>
          <w:lang w:eastAsia="ru-RU"/>
        </w:rPr>
        <w:t>5</w:t>
      </w:r>
      <w:r w:rsidRPr="003E0BC4">
        <w:rPr>
          <w:rFonts w:ascii="Times New Roman" w:eastAsia="Times New Roman" w:hAnsi="Times New Roman" w:cs="Times New Roman"/>
          <w:bCs/>
          <w:color w:val="000000"/>
          <w:sz w:val="28"/>
          <w:szCs w:val="28"/>
          <w:lang w:eastAsia="ru-RU"/>
        </w:rPr>
        <w:t xml:space="preserve"> учебного года функционирует </w:t>
      </w:r>
      <w:r w:rsidR="005E1C3E" w:rsidRPr="003E0BC4">
        <w:rPr>
          <w:rFonts w:ascii="Times New Roman" w:eastAsia="Times New Roman" w:hAnsi="Times New Roman" w:cs="Times New Roman"/>
          <w:bCs/>
          <w:color w:val="000000"/>
          <w:sz w:val="28"/>
          <w:szCs w:val="28"/>
          <w:lang w:eastAsia="ru-RU"/>
        </w:rPr>
        <w:t>53</w:t>
      </w:r>
      <w:r w:rsidRPr="003E0BC4">
        <w:rPr>
          <w:rFonts w:ascii="Times New Roman" w:eastAsia="Times New Roman" w:hAnsi="Times New Roman" w:cs="Times New Roman"/>
          <w:bCs/>
          <w:color w:val="000000"/>
          <w:sz w:val="28"/>
          <w:szCs w:val="28"/>
          <w:lang w:eastAsia="ru-RU"/>
        </w:rPr>
        <w:t xml:space="preserve"> </w:t>
      </w:r>
      <w:proofErr w:type="gramStart"/>
      <w:r w:rsidRPr="003E0BC4">
        <w:rPr>
          <w:rFonts w:ascii="Times New Roman" w:eastAsia="Times New Roman" w:hAnsi="Times New Roman" w:cs="Times New Roman"/>
          <w:bCs/>
          <w:color w:val="000000"/>
          <w:sz w:val="28"/>
          <w:szCs w:val="28"/>
          <w:lang w:eastAsia="ru-RU"/>
        </w:rPr>
        <w:t>муниципальных</w:t>
      </w:r>
      <w:proofErr w:type="gramEnd"/>
      <w:r w:rsidRPr="003E0BC4">
        <w:rPr>
          <w:rFonts w:ascii="Times New Roman" w:eastAsia="Times New Roman" w:hAnsi="Times New Roman" w:cs="Times New Roman"/>
          <w:bCs/>
          <w:color w:val="000000"/>
          <w:sz w:val="28"/>
          <w:szCs w:val="28"/>
          <w:lang w:eastAsia="ru-RU"/>
        </w:rPr>
        <w:t xml:space="preserve"> учреждения, реализующих программы начального общего, основного общего и среднего общего образования, в том числе:</w:t>
      </w:r>
    </w:p>
    <w:p w:rsidR="003C685B" w:rsidRPr="003E0BC4" w:rsidRDefault="003C685B" w:rsidP="00B9277D">
      <w:pPr>
        <w:numPr>
          <w:ilvl w:val="0"/>
          <w:numId w:val="1"/>
        </w:numPr>
        <w:suppressLineNumbers/>
        <w:tabs>
          <w:tab w:val="left" w:pos="993"/>
        </w:tabs>
        <w:spacing w:after="0" w:line="240" w:lineRule="auto"/>
        <w:ind w:left="0"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 xml:space="preserve">муниципальное бюджетное образовательное учреждение </w:t>
      </w:r>
      <w:r w:rsidR="00E8033D" w:rsidRPr="003E0BC4">
        <w:rPr>
          <w:rFonts w:ascii="Times New Roman" w:hAnsi="Times New Roman"/>
          <w:sz w:val="28"/>
          <w:szCs w:val="28"/>
        </w:rPr>
        <w:t xml:space="preserve">"Специальная (коррекционная) школа для детей с ограниченными возможностями здоровья" </w:t>
      </w:r>
      <w:proofErr w:type="gramStart"/>
      <w:r w:rsidR="00E8033D" w:rsidRPr="003E0BC4">
        <w:rPr>
          <w:rFonts w:ascii="Times New Roman" w:hAnsi="Times New Roman"/>
          <w:sz w:val="28"/>
          <w:szCs w:val="28"/>
        </w:rPr>
        <w:t>г</w:t>
      </w:r>
      <w:proofErr w:type="gramEnd"/>
      <w:r w:rsidR="00E8033D" w:rsidRPr="003E0BC4">
        <w:rPr>
          <w:rFonts w:ascii="Times New Roman" w:hAnsi="Times New Roman"/>
          <w:sz w:val="28"/>
          <w:szCs w:val="28"/>
        </w:rPr>
        <w:t>. Грозного</w:t>
      </w:r>
      <w:r w:rsidRPr="003E0BC4">
        <w:rPr>
          <w:rFonts w:ascii="Times New Roman" w:eastAsia="Times New Roman" w:hAnsi="Times New Roman" w:cs="Times New Roman"/>
          <w:bCs/>
          <w:color w:val="000000"/>
          <w:sz w:val="28"/>
          <w:szCs w:val="28"/>
          <w:lang w:eastAsia="ru-RU"/>
        </w:rPr>
        <w:t xml:space="preserve">; </w:t>
      </w:r>
    </w:p>
    <w:p w:rsidR="003C685B" w:rsidRPr="003E0BC4" w:rsidRDefault="005E1C3E" w:rsidP="00B9277D">
      <w:pPr>
        <w:numPr>
          <w:ilvl w:val="0"/>
          <w:numId w:val="1"/>
        </w:numPr>
        <w:suppressLineNumbers/>
        <w:tabs>
          <w:tab w:val="left" w:pos="993"/>
        </w:tabs>
        <w:spacing w:after="0" w:line="240" w:lineRule="auto"/>
        <w:ind w:left="0"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53</w:t>
      </w:r>
      <w:r w:rsidR="003C685B" w:rsidRPr="003E0BC4">
        <w:rPr>
          <w:rFonts w:ascii="Times New Roman" w:eastAsia="Times New Roman" w:hAnsi="Times New Roman" w:cs="Times New Roman"/>
          <w:bCs/>
          <w:color w:val="000000"/>
          <w:sz w:val="28"/>
          <w:szCs w:val="28"/>
          <w:lang w:eastAsia="ru-RU"/>
        </w:rPr>
        <w:t xml:space="preserve"> муниципальных общеобразовательных учреждений, в том числе: </w:t>
      </w:r>
      <w:r w:rsidRPr="003E0BC4">
        <w:rPr>
          <w:rFonts w:ascii="Times New Roman" w:eastAsia="Times New Roman" w:hAnsi="Times New Roman" w:cs="Times New Roman"/>
          <w:bCs/>
          <w:color w:val="000000"/>
          <w:sz w:val="28"/>
          <w:szCs w:val="28"/>
          <w:lang w:eastAsia="ru-RU"/>
        </w:rPr>
        <w:t>45</w:t>
      </w:r>
      <w:r w:rsidR="003C685B" w:rsidRPr="003E0BC4">
        <w:rPr>
          <w:rFonts w:ascii="Times New Roman" w:eastAsia="Times New Roman" w:hAnsi="Times New Roman" w:cs="Times New Roman"/>
          <w:bCs/>
          <w:color w:val="000000"/>
          <w:sz w:val="28"/>
          <w:szCs w:val="28"/>
          <w:lang w:eastAsia="ru-RU"/>
        </w:rPr>
        <w:t xml:space="preserve"> средних общеобразовательных школ, </w:t>
      </w:r>
      <w:r w:rsidRPr="003E0BC4">
        <w:rPr>
          <w:rFonts w:ascii="Times New Roman" w:eastAsia="Times New Roman" w:hAnsi="Times New Roman" w:cs="Times New Roman"/>
          <w:bCs/>
          <w:color w:val="000000"/>
          <w:sz w:val="28"/>
          <w:szCs w:val="28"/>
          <w:lang w:eastAsia="ru-RU"/>
        </w:rPr>
        <w:t>5 гимназий, 1 лицей</w:t>
      </w:r>
      <w:r w:rsidR="003C685B" w:rsidRPr="003E0BC4">
        <w:rPr>
          <w:rFonts w:ascii="Times New Roman" w:eastAsia="Times New Roman" w:hAnsi="Times New Roman" w:cs="Times New Roman"/>
          <w:bCs/>
          <w:color w:val="000000"/>
          <w:sz w:val="28"/>
          <w:szCs w:val="28"/>
          <w:lang w:eastAsia="ru-RU"/>
        </w:rPr>
        <w:t>, вечерняя (сменная) общеобразовательная школа.</w:t>
      </w: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Численность учащихся по программам общего образования в общеобразовательных организациях в 201</w:t>
      </w:r>
      <w:r w:rsidR="00526419" w:rsidRPr="003E0BC4">
        <w:rPr>
          <w:rFonts w:ascii="Times New Roman" w:eastAsia="Times New Roman" w:hAnsi="Times New Roman" w:cs="Times New Roman"/>
          <w:bCs/>
          <w:color w:val="000000"/>
          <w:sz w:val="28"/>
          <w:szCs w:val="28"/>
          <w:lang w:eastAsia="ru-RU"/>
        </w:rPr>
        <w:t>4</w:t>
      </w:r>
      <w:r w:rsidRPr="003E0BC4">
        <w:rPr>
          <w:rFonts w:ascii="Times New Roman" w:eastAsia="Times New Roman" w:hAnsi="Times New Roman" w:cs="Times New Roman"/>
          <w:bCs/>
          <w:color w:val="000000"/>
          <w:sz w:val="28"/>
          <w:szCs w:val="28"/>
          <w:lang w:eastAsia="ru-RU"/>
        </w:rPr>
        <w:t xml:space="preserve"> году составила </w:t>
      </w:r>
      <w:r w:rsidR="007E2FED">
        <w:rPr>
          <w:rFonts w:ascii="Times New Roman" w:eastAsia="Times New Roman" w:hAnsi="Times New Roman" w:cs="Times New Roman"/>
          <w:bCs/>
          <w:color w:val="000000"/>
          <w:sz w:val="28"/>
          <w:szCs w:val="28"/>
          <w:lang w:eastAsia="ru-RU"/>
        </w:rPr>
        <w:t>46 883</w:t>
      </w:r>
      <w:r w:rsidRPr="003E0BC4">
        <w:rPr>
          <w:rFonts w:ascii="Times New Roman" w:eastAsia="Times New Roman" w:hAnsi="Times New Roman" w:cs="Times New Roman"/>
          <w:bCs/>
          <w:color w:val="000000"/>
          <w:sz w:val="28"/>
          <w:szCs w:val="28"/>
          <w:lang w:eastAsia="ru-RU"/>
        </w:rPr>
        <w:t xml:space="preserve"> человек. По прогнозным оценкам, данный показатель в среднесрочной перспективе будет увеличиваться:</w:t>
      </w:r>
    </w:p>
    <w:tbl>
      <w:tblPr>
        <w:tblW w:w="96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3"/>
        <w:gridCol w:w="985"/>
        <w:gridCol w:w="985"/>
        <w:gridCol w:w="985"/>
        <w:gridCol w:w="985"/>
        <w:gridCol w:w="985"/>
        <w:gridCol w:w="985"/>
        <w:gridCol w:w="985"/>
      </w:tblGrid>
      <w:tr w:rsidR="003C685B" w:rsidRPr="003C685B" w:rsidTr="002C2510">
        <w:trPr>
          <w:trHeight w:val="300"/>
        </w:trPr>
        <w:tc>
          <w:tcPr>
            <w:tcW w:w="2753" w:type="dxa"/>
            <w:shd w:val="clear" w:color="auto" w:fill="auto"/>
            <w:noWrap/>
            <w:vAlign w:val="center"/>
            <w:hideMark/>
          </w:tcPr>
          <w:p w:rsidR="003C685B" w:rsidRPr="003C685B" w:rsidRDefault="003C685B" w:rsidP="003C685B">
            <w:pPr>
              <w:spacing w:before="40" w:after="40" w:line="240" w:lineRule="auto"/>
              <w:jc w:val="center"/>
              <w:rPr>
                <w:rFonts w:ascii="Calibri" w:eastAsia="Times New Roman" w:hAnsi="Calibri" w:cs="Times New Roman"/>
                <w:color w:val="000000"/>
                <w:sz w:val="21"/>
                <w:szCs w:val="21"/>
                <w:lang w:eastAsia="ru-RU"/>
              </w:rPr>
            </w:pPr>
            <w:r w:rsidRPr="003C685B">
              <w:rPr>
                <w:rFonts w:ascii="Times New Roman" w:eastAsia="Times New Roman" w:hAnsi="Times New Roman" w:cs="Times New Roman"/>
                <w:color w:val="000000"/>
                <w:sz w:val="21"/>
                <w:szCs w:val="21"/>
                <w:lang w:eastAsia="ru-RU"/>
              </w:rPr>
              <w:t>Наименование показателя</w:t>
            </w:r>
          </w:p>
        </w:tc>
        <w:tc>
          <w:tcPr>
            <w:tcW w:w="985" w:type="dxa"/>
            <w:vAlign w:val="center"/>
          </w:tcPr>
          <w:p w:rsidR="003C685B" w:rsidRPr="003C685B" w:rsidRDefault="00526419" w:rsidP="003C685B">
            <w:pPr>
              <w:spacing w:before="40" w:after="4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2014</w:t>
            </w:r>
            <w:r w:rsidR="003C685B" w:rsidRPr="003C685B">
              <w:rPr>
                <w:rFonts w:ascii="Times New Roman" w:eastAsia="Times New Roman" w:hAnsi="Times New Roman" w:cs="Times New Roman"/>
                <w:color w:val="000000"/>
                <w:sz w:val="21"/>
                <w:szCs w:val="21"/>
                <w:lang w:eastAsia="ru-RU"/>
              </w:rPr>
              <w:t xml:space="preserve"> г.</w:t>
            </w:r>
          </w:p>
        </w:tc>
        <w:tc>
          <w:tcPr>
            <w:tcW w:w="985" w:type="dxa"/>
            <w:vAlign w:val="center"/>
          </w:tcPr>
          <w:p w:rsidR="003C685B" w:rsidRPr="003C685B" w:rsidRDefault="00526419" w:rsidP="003C685B">
            <w:pPr>
              <w:spacing w:before="40" w:after="4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2015</w:t>
            </w:r>
            <w:r w:rsidR="003C685B" w:rsidRPr="003C685B">
              <w:rPr>
                <w:rFonts w:ascii="Times New Roman" w:eastAsia="Times New Roman" w:hAnsi="Times New Roman" w:cs="Times New Roman"/>
                <w:color w:val="000000"/>
                <w:sz w:val="21"/>
                <w:szCs w:val="21"/>
                <w:lang w:eastAsia="ru-RU"/>
              </w:rPr>
              <w:t xml:space="preserve"> г.</w:t>
            </w:r>
          </w:p>
        </w:tc>
        <w:tc>
          <w:tcPr>
            <w:tcW w:w="985" w:type="dxa"/>
            <w:vAlign w:val="center"/>
          </w:tcPr>
          <w:p w:rsidR="003C685B" w:rsidRPr="003C685B" w:rsidRDefault="00526419" w:rsidP="003C685B">
            <w:pPr>
              <w:spacing w:before="40" w:after="4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2016</w:t>
            </w:r>
            <w:r w:rsidR="003C685B" w:rsidRPr="003C685B">
              <w:rPr>
                <w:rFonts w:ascii="Times New Roman" w:eastAsia="Times New Roman" w:hAnsi="Times New Roman" w:cs="Times New Roman"/>
                <w:color w:val="000000"/>
                <w:sz w:val="21"/>
                <w:szCs w:val="21"/>
                <w:lang w:eastAsia="ru-RU"/>
              </w:rPr>
              <w:t xml:space="preserve"> г.</w:t>
            </w:r>
          </w:p>
        </w:tc>
        <w:tc>
          <w:tcPr>
            <w:tcW w:w="985" w:type="dxa"/>
            <w:vAlign w:val="center"/>
          </w:tcPr>
          <w:p w:rsidR="003C685B" w:rsidRPr="003C685B" w:rsidRDefault="003C685B" w:rsidP="00526419">
            <w:pPr>
              <w:spacing w:before="40" w:after="40" w:line="240" w:lineRule="auto"/>
              <w:jc w:val="center"/>
              <w:rPr>
                <w:rFonts w:ascii="Times New Roman" w:eastAsia="Times New Roman" w:hAnsi="Times New Roman" w:cs="Times New Roman"/>
                <w:color w:val="000000"/>
                <w:sz w:val="21"/>
                <w:szCs w:val="21"/>
                <w:lang w:eastAsia="ru-RU"/>
              </w:rPr>
            </w:pPr>
            <w:r w:rsidRPr="003C685B">
              <w:rPr>
                <w:rFonts w:ascii="Times New Roman" w:eastAsia="Times New Roman" w:hAnsi="Times New Roman" w:cs="Times New Roman"/>
                <w:color w:val="000000"/>
                <w:sz w:val="21"/>
                <w:szCs w:val="21"/>
                <w:lang w:eastAsia="ru-RU"/>
              </w:rPr>
              <w:t>201</w:t>
            </w:r>
            <w:r w:rsidR="00526419">
              <w:rPr>
                <w:rFonts w:ascii="Times New Roman" w:eastAsia="Times New Roman" w:hAnsi="Times New Roman" w:cs="Times New Roman"/>
                <w:color w:val="000000"/>
                <w:sz w:val="21"/>
                <w:szCs w:val="21"/>
                <w:lang w:eastAsia="ru-RU"/>
              </w:rPr>
              <w:t>7</w:t>
            </w:r>
            <w:r w:rsidRPr="003C685B">
              <w:rPr>
                <w:rFonts w:ascii="Times New Roman" w:eastAsia="Times New Roman" w:hAnsi="Times New Roman" w:cs="Times New Roman"/>
                <w:color w:val="000000"/>
                <w:sz w:val="21"/>
                <w:szCs w:val="21"/>
                <w:lang w:eastAsia="ru-RU"/>
              </w:rPr>
              <w:t xml:space="preserve"> г.</w:t>
            </w:r>
          </w:p>
        </w:tc>
        <w:tc>
          <w:tcPr>
            <w:tcW w:w="985" w:type="dxa"/>
            <w:vAlign w:val="center"/>
          </w:tcPr>
          <w:p w:rsidR="003C685B" w:rsidRPr="003C685B" w:rsidRDefault="003C685B" w:rsidP="003C685B">
            <w:pPr>
              <w:spacing w:before="40" w:after="40" w:line="240" w:lineRule="auto"/>
              <w:jc w:val="center"/>
              <w:rPr>
                <w:rFonts w:ascii="Times New Roman" w:eastAsia="Times New Roman" w:hAnsi="Times New Roman" w:cs="Times New Roman"/>
                <w:color w:val="000000"/>
                <w:sz w:val="21"/>
                <w:szCs w:val="21"/>
                <w:lang w:eastAsia="ru-RU"/>
              </w:rPr>
            </w:pPr>
            <w:r w:rsidRPr="003C685B">
              <w:rPr>
                <w:rFonts w:ascii="Times New Roman" w:eastAsia="Times New Roman" w:hAnsi="Times New Roman" w:cs="Times New Roman"/>
                <w:color w:val="000000"/>
                <w:sz w:val="21"/>
                <w:szCs w:val="21"/>
                <w:lang w:eastAsia="ru-RU"/>
              </w:rPr>
              <w:t>2</w:t>
            </w:r>
            <w:r w:rsidR="00526419">
              <w:rPr>
                <w:rFonts w:ascii="Times New Roman" w:eastAsia="Times New Roman" w:hAnsi="Times New Roman" w:cs="Times New Roman"/>
                <w:color w:val="000000"/>
                <w:sz w:val="21"/>
                <w:szCs w:val="21"/>
                <w:lang w:eastAsia="ru-RU"/>
              </w:rPr>
              <w:t>018</w:t>
            </w:r>
            <w:r w:rsidRPr="003C685B">
              <w:rPr>
                <w:rFonts w:ascii="Times New Roman" w:eastAsia="Times New Roman" w:hAnsi="Times New Roman" w:cs="Times New Roman"/>
                <w:color w:val="000000"/>
                <w:sz w:val="21"/>
                <w:szCs w:val="21"/>
                <w:lang w:eastAsia="ru-RU"/>
              </w:rPr>
              <w:t xml:space="preserve"> г.</w:t>
            </w:r>
          </w:p>
        </w:tc>
        <w:tc>
          <w:tcPr>
            <w:tcW w:w="985" w:type="dxa"/>
            <w:vAlign w:val="center"/>
          </w:tcPr>
          <w:p w:rsidR="003C685B" w:rsidRPr="003C685B" w:rsidRDefault="00526419" w:rsidP="003C685B">
            <w:pPr>
              <w:spacing w:before="40" w:after="4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2019</w:t>
            </w:r>
            <w:r w:rsidR="003C685B" w:rsidRPr="003C685B">
              <w:rPr>
                <w:rFonts w:ascii="Times New Roman" w:eastAsia="Times New Roman" w:hAnsi="Times New Roman" w:cs="Times New Roman"/>
                <w:color w:val="000000"/>
                <w:sz w:val="21"/>
                <w:szCs w:val="21"/>
                <w:lang w:eastAsia="ru-RU"/>
              </w:rPr>
              <w:t xml:space="preserve"> г.</w:t>
            </w:r>
          </w:p>
        </w:tc>
        <w:tc>
          <w:tcPr>
            <w:tcW w:w="985" w:type="dxa"/>
            <w:shd w:val="clear" w:color="auto" w:fill="auto"/>
            <w:noWrap/>
            <w:vAlign w:val="center"/>
          </w:tcPr>
          <w:p w:rsidR="003C685B" w:rsidRPr="003C685B" w:rsidRDefault="00526419" w:rsidP="003C685B">
            <w:pPr>
              <w:spacing w:before="40" w:after="4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2020</w:t>
            </w:r>
            <w:r w:rsidR="003C685B" w:rsidRPr="003C685B">
              <w:rPr>
                <w:rFonts w:ascii="Times New Roman" w:eastAsia="Times New Roman" w:hAnsi="Times New Roman" w:cs="Times New Roman"/>
                <w:color w:val="000000"/>
                <w:sz w:val="21"/>
                <w:szCs w:val="21"/>
                <w:lang w:eastAsia="ru-RU"/>
              </w:rPr>
              <w:t xml:space="preserve"> г.</w:t>
            </w:r>
          </w:p>
        </w:tc>
      </w:tr>
      <w:tr w:rsidR="003C685B" w:rsidRPr="003C685B" w:rsidTr="002C2510">
        <w:trPr>
          <w:trHeight w:val="300"/>
        </w:trPr>
        <w:tc>
          <w:tcPr>
            <w:tcW w:w="2753" w:type="dxa"/>
            <w:shd w:val="clear" w:color="auto" w:fill="auto"/>
            <w:noWrap/>
            <w:vAlign w:val="center"/>
            <w:hideMark/>
          </w:tcPr>
          <w:p w:rsidR="003C685B" w:rsidRPr="003C685B" w:rsidRDefault="003C685B" w:rsidP="003C685B">
            <w:pPr>
              <w:spacing w:before="40" w:after="40" w:line="240" w:lineRule="auto"/>
              <w:rPr>
                <w:rFonts w:ascii="Times New Roman" w:eastAsia="Times New Roman" w:hAnsi="Times New Roman" w:cs="Times New Roman"/>
                <w:color w:val="000000"/>
                <w:sz w:val="21"/>
                <w:szCs w:val="21"/>
                <w:lang w:eastAsia="ru-RU"/>
              </w:rPr>
            </w:pPr>
            <w:r w:rsidRPr="003C685B">
              <w:rPr>
                <w:rFonts w:ascii="Times New Roman" w:eastAsia="Times New Roman" w:hAnsi="Times New Roman" w:cs="Times New Roman"/>
                <w:bCs/>
                <w:color w:val="000000"/>
                <w:sz w:val="21"/>
                <w:szCs w:val="21"/>
                <w:lang w:eastAsia="ru-RU"/>
              </w:rPr>
              <w:t>Численность учащихся по программам общего образования в общеобразовательных организациях</w:t>
            </w:r>
            <w:r w:rsidRPr="003C685B">
              <w:rPr>
                <w:rFonts w:ascii="Times New Roman" w:eastAsia="Times New Roman" w:hAnsi="Times New Roman" w:cs="Times New Roman"/>
                <w:color w:val="000000"/>
                <w:sz w:val="21"/>
                <w:szCs w:val="21"/>
                <w:lang w:eastAsia="ru-RU"/>
              </w:rPr>
              <w:t>, чел.</w:t>
            </w:r>
          </w:p>
        </w:tc>
        <w:tc>
          <w:tcPr>
            <w:tcW w:w="985" w:type="dxa"/>
            <w:vAlign w:val="center"/>
          </w:tcPr>
          <w:p w:rsidR="003C685B" w:rsidRPr="003C685B" w:rsidRDefault="007E2FED" w:rsidP="003C685B">
            <w:pPr>
              <w:spacing w:before="240"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46 883</w:t>
            </w:r>
          </w:p>
        </w:tc>
        <w:tc>
          <w:tcPr>
            <w:tcW w:w="985" w:type="dxa"/>
            <w:vAlign w:val="center"/>
          </w:tcPr>
          <w:p w:rsidR="003C685B" w:rsidRPr="003C685B" w:rsidRDefault="007E2FED" w:rsidP="003C685B">
            <w:pPr>
              <w:spacing w:before="240"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48 768</w:t>
            </w:r>
          </w:p>
        </w:tc>
        <w:tc>
          <w:tcPr>
            <w:tcW w:w="985" w:type="dxa"/>
            <w:vAlign w:val="center"/>
          </w:tcPr>
          <w:p w:rsidR="003C685B" w:rsidRPr="003C685B" w:rsidRDefault="007E2FED" w:rsidP="003C685B">
            <w:pPr>
              <w:spacing w:before="240"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50 100</w:t>
            </w:r>
          </w:p>
        </w:tc>
        <w:tc>
          <w:tcPr>
            <w:tcW w:w="985" w:type="dxa"/>
            <w:vAlign w:val="center"/>
          </w:tcPr>
          <w:p w:rsidR="003C685B" w:rsidRPr="003C685B" w:rsidRDefault="007E2FED" w:rsidP="003C685B">
            <w:pPr>
              <w:spacing w:before="240"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52 500</w:t>
            </w:r>
          </w:p>
        </w:tc>
        <w:tc>
          <w:tcPr>
            <w:tcW w:w="985" w:type="dxa"/>
            <w:vAlign w:val="center"/>
          </w:tcPr>
          <w:p w:rsidR="003C685B" w:rsidRPr="003C685B" w:rsidRDefault="007E2FED" w:rsidP="007E2FED">
            <w:pPr>
              <w:spacing w:before="240"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55 200</w:t>
            </w:r>
          </w:p>
        </w:tc>
        <w:tc>
          <w:tcPr>
            <w:tcW w:w="985" w:type="dxa"/>
            <w:vAlign w:val="center"/>
          </w:tcPr>
          <w:p w:rsidR="003C685B" w:rsidRPr="003C685B" w:rsidRDefault="00B201F0" w:rsidP="003C685B">
            <w:pPr>
              <w:spacing w:before="240"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57 9</w:t>
            </w:r>
            <w:r w:rsidR="007E2FED">
              <w:rPr>
                <w:rFonts w:ascii="Times New Roman" w:eastAsia="Times New Roman" w:hAnsi="Times New Roman" w:cs="Times New Roman"/>
                <w:bCs/>
                <w:color w:val="000000"/>
                <w:sz w:val="21"/>
                <w:szCs w:val="21"/>
                <w:lang w:eastAsia="ru-RU"/>
              </w:rPr>
              <w:t>00</w:t>
            </w:r>
          </w:p>
        </w:tc>
        <w:tc>
          <w:tcPr>
            <w:tcW w:w="985" w:type="dxa"/>
            <w:shd w:val="clear" w:color="auto" w:fill="auto"/>
            <w:noWrap/>
            <w:vAlign w:val="center"/>
          </w:tcPr>
          <w:p w:rsidR="007E2FED" w:rsidRDefault="007E2FED" w:rsidP="003C685B">
            <w:pPr>
              <w:spacing w:before="40" w:after="40" w:line="240" w:lineRule="auto"/>
              <w:jc w:val="center"/>
              <w:rPr>
                <w:rFonts w:ascii="Times New Roman" w:eastAsia="Times New Roman" w:hAnsi="Times New Roman" w:cs="Times New Roman"/>
                <w:color w:val="000000"/>
                <w:sz w:val="21"/>
                <w:szCs w:val="21"/>
                <w:lang w:eastAsia="ru-RU"/>
              </w:rPr>
            </w:pPr>
          </w:p>
          <w:p w:rsidR="003C685B" w:rsidRPr="003C685B" w:rsidRDefault="00B201F0" w:rsidP="00B201F0">
            <w:pPr>
              <w:spacing w:before="40" w:after="4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60</w:t>
            </w:r>
            <w:r w:rsidR="007E2FED">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5</w:t>
            </w:r>
            <w:r w:rsidR="007E2FED">
              <w:rPr>
                <w:rFonts w:ascii="Times New Roman" w:eastAsia="Times New Roman" w:hAnsi="Times New Roman" w:cs="Times New Roman"/>
                <w:color w:val="000000"/>
                <w:sz w:val="21"/>
                <w:szCs w:val="21"/>
                <w:lang w:eastAsia="ru-RU"/>
              </w:rPr>
              <w:t>00</w:t>
            </w:r>
          </w:p>
        </w:tc>
      </w:tr>
      <w:tr w:rsidR="003C685B" w:rsidRPr="003C685B" w:rsidTr="002C2510">
        <w:trPr>
          <w:trHeight w:val="300"/>
        </w:trPr>
        <w:tc>
          <w:tcPr>
            <w:tcW w:w="2753" w:type="dxa"/>
            <w:shd w:val="clear" w:color="auto" w:fill="auto"/>
            <w:noWrap/>
            <w:vAlign w:val="center"/>
          </w:tcPr>
          <w:p w:rsidR="003C685B" w:rsidRPr="003C685B" w:rsidRDefault="003C685B" w:rsidP="003C685B">
            <w:pPr>
              <w:spacing w:before="40" w:after="40" w:line="240" w:lineRule="auto"/>
              <w:rPr>
                <w:rFonts w:ascii="Times New Roman" w:eastAsia="Times New Roman" w:hAnsi="Times New Roman" w:cs="Times New Roman"/>
                <w:color w:val="000000"/>
                <w:sz w:val="21"/>
                <w:szCs w:val="21"/>
                <w:lang w:eastAsia="ru-RU"/>
              </w:rPr>
            </w:pPr>
            <w:r w:rsidRPr="003C685B">
              <w:rPr>
                <w:rFonts w:ascii="Times New Roman" w:eastAsia="Times New Roman" w:hAnsi="Times New Roman" w:cs="Times New Roman"/>
                <w:color w:val="000000"/>
                <w:sz w:val="21"/>
                <w:szCs w:val="21"/>
                <w:lang w:eastAsia="ru-RU"/>
              </w:rPr>
              <w:t>Темп роста к предыдущему году, процентов</w:t>
            </w:r>
          </w:p>
        </w:tc>
        <w:tc>
          <w:tcPr>
            <w:tcW w:w="985" w:type="dxa"/>
            <w:vAlign w:val="center"/>
          </w:tcPr>
          <w:p w:rsidR="003C685B" w:rsidRPr="003C685B" w:rsidRDefault="007E2FED" w:rsidP="003C685B">
            <w:pPr>
              <w:spacing w:before="240"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3,5</w:t>
            </w:r>
          </w:p>
        </w:tc>
        <w:tc>
          <w:tcPr>
            <w:tcW w:w="985" w:type="dxa"/>
            <w:vAlign w:val="center"/>
          </w:tcPr>
          <w:p w:rsidR="003C685B" w:rsidRPr="003C685B" w:rsidRDefault="007E2FED" w:rsidP="003C685B">
            <w:pPr>
              <w:spacing w:before="240"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3,9</w:t>
            </w:r>
          </w:p>
        </w:tc>
        <w:tc>
          <w:tcPr>
            <w:tcW w:w="985" w:type="dxa"/>
            <w:vAlign w:val="center"/>
          </w:tcPr>
          <w:p w:rsidR="003C685B" w:rsidRPr="003C685B" w:rsidRDefault="007E2FED" w:rsidP="003C685B">
            <w:pPr>
              <w:spacing w:before="240"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2,7</w:t>
            </w:r>
          </w:p>
        </w:tc>
        <w:tc>
          <w:tcPr>
            <w:tcW w:w="985" w:type="dxa"/>
            <w:vAlign w:val="center"/>
          </w:tcPr>
          <w:p w:rsidR="003C685B" w:rsidRPr="003C685B" w:rsidRDefault="007E2FED" w:rsidP="003C685B">
            <w:pPr>
              <w:spacing w:before="240"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4,6</w:t>
            </w:r>
          </w:p>
        </w:tc>
        <w:tc>
          <w:tcPr>
            <w:tcW w:w="985" w:type="dxa"/>
            <w:vAlign w:val="center"/>
          </w:tcPr>
          <w:p w:rsidR="003C685B" w:rsidRPr="003C685B" w:rsidRDefault="00B201F0" w:rsidP="003C685B">
            <w:pPr>
              <w:spacing w:before="240"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4,9</w:t>
            </w:r>
          </w:p>
        </w:tc>
        <w:tc>
          <w:tcPr>
            <w:tcW w:w="985" w:type="dxa"/>
            <w:vAlign w:val="center"/>
          </w:tcPr>
          <w:p w:rsidR="003C685B" w:rsidRPr="003C685B" w:rsidRDefault="00B201F0" w:rsidP="003C685B">
            <w:pPr>
              <w:spacing w:before="240"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4,7</w:t>
            </w:r>
          </w:p>
        </w:tc>
        <w:tc>
          <w:tcPr>
            <w:tcW w:w="985" w:type="dxa"/>
            <w:shd w:val="clear" w:color="auto" w:fill="auto"/>
            <w:noWrap/>
            <w:vAlign w:val="center"/>
          </w:tcPr>
          <w:p w:rsidR="003C685B" w:rsidRDefault="003C685B" w:rsidP="003C685B">
            <w:pPr>
              <w:spacing w:before="40" w:after="40" w:line="240" w:lineRule="auto"/>
              <w:jc w:val="center"/>
              <w:rPr>
                <w:rFonts w:ascii="Times New Roman" w:eastAsia="Times New Roman" w:hAnsi="Times New Roman" w:cs="Times New Roman"/>
                <w:color w:val="000000"/>
                <w:sz w:val="21"/>
                <w:szCs w:val="21"/>
                <w:lang w:eastAsia="ru-RU"/>
              </w:rPr>
            </w:pPr>
          </w:p>
          <w:p w:rsidR="007E2FED" w:rsidRPr="003C685B" w:rsidRDefault="00B201F0" w:rsidP="003C685B">
            <w:pPr>
              <w:spacing w:before="40" w:after="4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4,3</w:t>
            </w:r>
          </w:p>
        </w:tc>
      </w:tr>
    </w:tbl>
    <w:p w:rsidR="003C685B" w:rsidRPr="003C685B" w:rsidRDefault="003C685B" w:rsidP="003C685B">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Во вторую</w:t>
      </w:r>
      <w:r w:rsidR="00526419" w:rsidRPr="003E0BC4">
        <w:rPr>
          <w:rFonts w:ascii="Times New Roman" w:eastAsia="Times New Roman" w:hAnsi="Times New Roman" w:cs="Times New Roman"/>
          <w:bCs/>
          <w:color w:val="000000"/>
          <w:sz w:val="28"/>
          <w:szCs w:val="28"/>
          <w:lang w:eastAsia="ru-RU"/>
        </w:rPr>
        <w:t xml:space="preserve"> (третью)</w:t>
      </w:r>
      <w:r w:rsidRPr="003E0BC4">
        <w:rPr>
          <w:rFonts w:ascii="Times New Roman" w:eastAsia="Times New Roman" w:hAnsi="Times New Roman" w:cs="Times New Roman"/>
          <w:bCs/>
          <w:color w:val="000000"/>
          <w:sz w:val="28"/>
          <w:szCs w:val="28"/>
          <w:lang w:eastAsia="ru-RU"/>
        </w:rPr>
        <w:t xml:space="preserve"> смену в общеобразов</w:t>
      </w:r>
      <w:r w:rsidR="00526419" w:rsidRPr="003E0BC4">
        <w:rPr>
          <w:rFonts w:ascii="Times New Roman" w:eastAsia="Times New Roman" w:hAnsi="Times New Roman" w:cs="Times New Roman"/>
          <w:bCs/>
          <w:color w:val="000000"/>
          <w:sz w:val="28"/>
          <w:szCs w:val="28"/>
          <w:lang w:eastAsia="ru-RU"/>
        </w:rPr>
        <w:t xml:space="preserve">ательных организациях обучается </w:t>
      </w:r>
      <w:r w:rsidR="00EC7042">
        <w:rPr>
          <w:rFonts w:ascii="Times New Roman" w:eastAsia="Times New Roman" w:hAnsi="Times New Roman" w:cs="Times New Roman"/>
          <w:bCs/>
          <w:color w:val="000000"/>
          <w:sz w:val="28"/>
          <w:szCs w:val="28"/>
          <w:lang w:eastAsia="ru-RU"/>
        </w:rPr>
        <w:t>37</w:t>
      </w:r>
      <w:r w:rsidRPr="003E0BC4">
        <w:rPr>
          <w:rFonts w:ascii="Times New Roman" w:eastAsia="Times New Roman" w:hAnsi="Times New Roman" w:cs="Times New Roman"/>
          <w:bCs/>
          <w:color w:val="000000"/>
          <w:sz w:val="28"/>
          <w:szCs w:val="28"/>
          <w:lang w:eastAsia="ru-RU"/>
        </w:rPr>
        <w:t xml:space="preserve"> процентов учащихся. В связи с ростом численности </w:t>
      </w:r>
      <w:proofErr w:type="gramStart"/>
      <w:r w:rsidRPr="003E0BC4">
        <w:rPr>
          <w:rFonts w:ascii="Times New Roman" w:eastAsia="Times New Roman" w:hAnsi="Times New Roman" w:cs="Times New Roman"/>
          <w:bCs/>
          <w:color w:val="000000"/>
          <w:sz w:val="28"/>
          <w:szCs w:val="28"/>
          <w:lang w:eastAsia="ru-RU"/>
        </w:rPr>
        <w:t>обучающихся</w:t>
      </w:r>
      <w:proofErr w:type="gramEnd"/>
      <w:r w:rsidRPr="003E0BC4">
        <w:rPr>
          <w:rFonts w:ascii="Times New Roman" w:eastAsia="Times New Roman" w:hAnsi="Times New Roman" w:cs="Times New Roman"/>
          <w:bCs/>
          <w:color w:val="000000"/>
          <w:sz w:val="28"/>
          <w:szCs w:val="28"/>
          <w:lang w:eastAsia="ru-RU"/>
        </w:rPr>
        <w:t xml:space="preserve"> в среднесрочной перспективе данный показатель будет увеличиваться.</w:t>
      </w:r>
    </w:p>
    <w:p w:rsidR="003C685B" w:rsidRPr="007B6B85" w:rsidRDefault="003C685B" w:rsidP="00B9277D">
      <w:pPr>
        <w:suppressLineNumbers/>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 xml:space="preserve">Доля детей первой и второй групп здоровья в </w:t>
      </w:r>
      <w:proofErr w:type="gramStart"/>
      <w:r w:rsidRPr="003E0BC4">
        <w:rPr>
          <w:rFonts w:ascii="Times New Roman" w:eastAsia="Times New Roman" w:hAnsi="Times New Roman" w:cs="Times New Roman"/>
          <w:bCs/>
          <w:color w:val="000000"/>
          <w:sz w:val="28"/>
          <w:szCs w:val="28"/>
          <w:lang w:eastAsia="ru-RU"/>
        </w:rPr>
        <w:t xml:space="preserve">общей </w:t>
      </w:r>
      <w:r w:rsidR="002C2510" w:rsidRPr="003E0BC4">
        <w:rPr>
          <w:rFonts w:ascii="Times New Roman" w:eastAsia="Times New Roman" w:hAnsi="Times New Roman" w:cs="Times New Roman"/>
          <w:bCs/>
          <w:color w:val="000000"/>
          <w:sz w:val="28"/>
          <w:szCs w:val="28"/>
          <w:lang w:eastAsia="ru-RU"/>
        </w:rPr>
        <w:t>численности,</w:t>
      </w:r>
      <w:r w:rsidRPr="003E0BC4">
        <w:rPr>
          <w:rFonts w:ascii="Times New Roman" w:eastAsia="Times New Roman" w:hAnsi="Times New Roman" w:cs="Times New Roman"/>
          <w:bCs/>
          <w:color w:val="000000"/>
          <w:sz w:val="28"/>
          <w:szCs w:val="28"/>
          <w:lang w:eastAsia="ru-RU"/>
        </w:rPr>
        <w:t xml:space="preserve"> обучающихся в муниципальных общеобразовательных учреждениях в 201</w:t>
      </w:r>
      <w:r w:rsidR="00526419" w:rsidRPr="003E0BC4">
        <w:rPr>
          <w:rFonts w:ascii="Times New Roman" w:eastAsia="Times New Roman" w:hAnsi="Times New Roman" w:cs="Times New Roman"/>
          <w:bCs/>
          <w:color w:val="000000"/>
          <w:sz w:val="28"/>
          <w:szCs w:val="28"/>
          <w:lang w:eastAsia="ru-RU"/>
        </w:rPr>
        <w:t>4 году составил</w:t>
      </w:r>
      <w:proofErr w:type="gramEnd"/>
      <w:r w:rsidR="00526419" w:rsidRPr="003E0BC4">
        <w:rPr>
          <w:rFonts w:ascii="Times New Roman" w:eastAsia="Times New Roman" w:hAnsi="Times New Roman" w:cs="Times New Roman"/>
          <w:bCs/>
          <w:color w:val="000000"/>
          <w:sz w:val="28"/>
          <w:szCs w:val="28"/>
          <w:lang w:eastAsia="ru-RU"/>
        </w:rPr>
        <w:t xml:space="preserve"> </w:t>
      </w:r>
      <w:r w:rsidR="00EC7042">
        <w:rPr>
          <w:rFonts w:ascii="Times New Roman" w:eastAsia="Times New Roman" w:hAnsi="Times New Roman" w:cs="Times New Roman"/>
          <w:bCs/>
          <w:color w:val="000000"/>
          <w:sz w:val="28"/>
          <w:szCs w:val="28"/>
          <w:lang w:eastAsia="ru-RU"/>
        </w:rPr>
        <w:t>41 процент</w:t>
      </w:r>
      <w:r w:rsidRPr="003E0BC4">
        <w:rPr>
          <w:rFonts w:ascii="Times New Roman" w:eastAsia="Times New Roman" w:hAnsi="Times New Roman" w:cs="Times New Roman"/>
          <w:bCs/>
          <w:color w:val="000000"/>
          <w:sz w:val="28"/>
          <w:szCs w:val="28"/>
          <w:lang w:eastAsia="ru-RU"/>
        </w:rPr>
        <w:t xml:space="preserve">. Этому способствует целый комплекс реализуемых в системе образования города </w:t>
      </w:r>
      <w:r w:rsidR="00526419" w:rsidRPr="003E0BC4">
        <w:rPr>
          <w:rFonts w:ascii="Times New Roman" w:eastAsia="Times New Roman" w:hAnsi="Times New Roman" w:cs="Times New Roman"/>
          <w:bCs/>
          <w:color w:val="000000"/>
          <w:sz w:val="28"/>
          <w:szCs w:val="28"/>
          <w:lang w:eastAsia="ru-RU"/>
        </w:rPr>
        <w:t xml:space="preserve">Грозного </w:t>
      </w:r>
      <w:r w:rsidRPr="003E0BC4">
        <w:rPr>
          <w:rFonts w:ascii="Times New Roman" w:eastAsia="Times New Roman" w:hAnsi="Times New Roman" w:cs="Times New Roman"/>
          <w:bCs/>
          <w:color w:val="000000"/>
          <w:sz w:val="28"/>
          <w:szCs w:val="28"/>
          <w:lang w:eastAsia="ru-RU"/>
        </w:rPr>
        <w:t xml:space="preserve">мероприятий, связанных с организацией школьного питания, медицинским обслуживанием, проведением своевременной диспансеризации детей, обеспечением санитарно-эпидемиологического благополучия в образовательных </w:t>
      </w:r>
      <w:r w:rsidRPr="007B6B85">
        <w:rPr>
          <w:rFonts w:ascii="Times New Roman" w:eastAsia="Times New Roman" w:hAnsi="Times New Roman" w:cs="Times New Roman"/>
          <w:bCs/>
          <w:color w:val="000000"/>
          <w:sz w:val="28"/>
          <w:szCs w:val="28"/>
          <w:lang w:eastAsia="ru-RU"/>
        </w:rPr>
        <w:t>учреждениях.</w:t>
      </w:r>
    </w:p>
    <w:p w:rsidR="003C685B" w:rsidRPr="007B6B85" w:rsidRDefault="003C685B" w:rsidP="00B9277D">
      <w:pPr>
        <w:suppressLineNumbers/>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7B6B85">
        <w:rPr>
          <w:rFonts w:ascii="Times New Roman" w:eastAsia="Times New Roman" w:hAnsi="Times New Roman" w:cs="Times New Roman"/>
          <w:bCs/>
          <w:color w:val="000000"/>
          <w:sz w:val="28"/>
          <w:szCs w:val="28"/>
          <w:lang w:eastAsia="ru-RU"/>
        </w:rPr>
        <w:t>В целях организации питания детей в образовательных учреждениях города на протяжении ряда лет реализуется программа «Детское и школьное питание», в рамках которой осуществляется:</w:t>
      </w:r>
    </w:p>
    <w:p w:rsidR="007B6B85" w:rsidRDefault="007B6B85" w:rsidP="007B6B85">
      <w:pPr>
        <w:numPr>
          <w:ilvl w:val="0"/>
          <w:numId w:val="15"/>
        </w:numPr>
        <w:shd w:val="clear" w:color="auto" w:fill="FFFFFF"/>
        <w:tabs>
          <w:tab w:val="left" w:pos="1134"/>
        </w:tabs>
        <w:spacing w:before="240" w:after="0" w:line="240" w:lineRule="auto"/>
        <w:ind w:hanging="720"/>
        <w:contextualSpacing/>
        <w:jc w:val="both"/>
        <w:rPr>
          <w:rFonts w:ascii="Times New Roman" w:eastAsia="Times New Roman" w:hAnsi="Times New Roman"/>
          <w:bCs/>
          <w:sz w:val="28"/>
          <w:szCs w:val="28"/>
          <w:lang w:eastAsia="ru-RU"/>
        </w:rPr>
      </w:pPr>
      <w:r w:rsidRPr="007B6B85">
        <w:rPr>
          <w:rFonts w:ascii="Times New Roman" w:eastAsia="Times New Roman" w:hAnsi="Times New Roman"/>
          <w:bCs/>
          <w:sz w:val="28"/>
          <w:szCs w:val="28"/>
          <w:lang w:eastAsia="ru-RU"/>
        </w:rPr>
        <w:t>обеспечение питанием учащихся 1-11-х классов</w:t>
      </w:r>
      <w:r>
        <w:rPr>
          <w:rFonts w:ascii="Times New Roman" w:eastAsia="Times New Roman" w:hAnsi="Times New Roman"/>
          <w:bCs/>
          <w:sz w:val="28"/>
          <w:szCs w:val="28"/>
          <w:lang w:eastAsia="ru-RU"/>
        </w:rPr>
        <w:t>;</w:t>
      </w:r>
    </w:p>
    <w:p w:rsidR="007B6B85" w:rsidRDefault="007B6B85" w:rsidP="007B6B85">
      <w:pPr>
        <w:numPr>
          <w:ilvl w:val="0"/>
          <w:numId w:val="15"/>
        </w:numPr>
        <w:shd w:val="clear" w:color="auto" w:fill="FFFFFF"/>
        <w:tabs>
          <w:tab w:val="left" w:pos="1134"/>
        </w:tabs>
        <w:spacing w:before="240" w:after="0" w:line="240" w:lineRule="auto"/>
        <w:ind w:hanging="720"/>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общеобразовательных учреждений </w:t>
      </w:r>
      <w:r w:rsidRPr="002C18F1">
        <w:rPr>
          <w:rFonts w:ascii="Times New Roman" w:eastAsia="Times New Roman" w:hAnsi="Times New Roman"/>
          <w:bCs/>
          <w:sz w:val="28"/>
          <w:szCs w:val="28"/>
          <w:lang w:eastAsia="ru-RU"/>
        </w:rPr>
        <w:t>из мало</w:t>
      </w:r>
      <w:r>
        <w:rPr>
          <w:rFonts w:ascii="Times New Roman" w:eastAsia="Times New Roman" w:hAnsi="Times New Roman"/>
          <w:bCs/>
          <w:sz w:val="28"/>
          <w:szCs w:val="28"/>
          <w:lang w:eastAsia="ru-RU"/>
        </w:rPr>
        <w:t>обеспеченных</w:t>
      </w:r>
      <w:r w:rsidRPr="002C18F1">
        <w:rPr>
          <w:rFonts w:ascii="Times New Roman" w:eastAsia="Times New Roman" w:hAnsi="Times New Roman"/>
          <w:bCs/>
          <w:sz w:val="28"/>
          <w:szCs w:val="28"/>
          <w:lang w:eastAsia="ru-RU"/>
        </w:rPr>
        <w:t xml:space="preserve"> семей</w:t>
      </w:r>
      <w:r>
        <w:rPr>
          <w:rFonts w:ascii="Times New Roman" w:eastAsia="Times New Roman" w:hAnsi="Times New Roman"/>
          <w:bCs/>
          <w:sz w:val="28"/>
          <w:szCs w:val="28"/>
          <w:lang w:eastAsia="ru-RU"/>
        </w:rPr>
        <w:t>;</w:t>
      </w:r>
    </w:p>
    <w:p w:rsidR="007B6B85" w:rsidRPr="002C18F1" w:rsidRDefault="007B6B85" w:rsidP="007B6B85">
      <w:pPr>
        <w:numPr>
          <w:ilvl w:val="0"/>
          <w:numId w:val="15"/>
        </w:numPr>
        <w:shd w:val="clear" w:color="auto" w:fill="FFFFFF"/>
        <w:tabs>
          <w:tab w:val="left" w:pos="1134"/>
        </w:tabs>
        <w:spacing w:before="240" w:after="0" w:line="240" w:lineRule="auto"/>
        <w:ind w:hanging="720"/>
        <w:contextualSpacing/>
        <w:jc w:val="both"/>
        <w:rPr>
          <w:rFonts w:ascii="Times New Roman" w:eastAsia="Times New Roman" w:hAnsi="Times New Roman"/>
          <w:bCs/>
          <w:sz w:val="28"/>
          <w:szCs w:val="28"/>
          <w:lang w:eastAsia="ru-RU"/>
        </w:rPr>
      </w:pPr>
      <w:r w:rsidRPr="002C18F1">
        <w:rPr>
          <w:rFonts w:ascii="Times New Roman" w:eastAsia="Times New Roman" w:hAnsi="Times New Roman"/>
          <w:bCs/>
          <w:sz w:val="28"/>
          <w:szCs w:val="28"/>
          <w:lang w:eastAsia="ru-RU"/>
        </w:rPr>
        <w:t xml:space="preserve">приобретение и модернизация оборудования школьных столовых. </w:t>
      </w:r>
    </w:p>
    <w:p w:rsidR="002C2510"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 xml:space="preserve">В настоящее время охват горячим питанием в школах города составляет </w:t>
      </w:r>
      <w:r w:rsidR="007B6B85">
        <w:rPr>
          <w:rFonts w:ascii="Times New Roman" w:eastAsia="Times New Roman" w:hAnsi="Times New Roman" w:cs="Times New Roman"/>
          <w:bCs/>
          <w:color w:val="000000"/>
          <w:sz w:val="28"/>
          <w:szCs w:val="28"/>
          <w:lang w:eastAsia="ru-RU"/>
        </w:rPr>
        <w:t>12</w:t>
      </w:r>
      <w:r w:rsidRPr="003E0BC4">
        <w:rPr>
          <w:rFonts w:ascii="Times New Roman" w:eastAsia="Times New Roman" w:hAnsi="Times New Roman" w:cs="Times New Roman"/>
          <w:bCs/>
          <w:color w:val="000000"/>
          <w:sz w:val="28"/>
          <w:szCs w:val="28"/>
          <w:lang w:eastAsia="ru-RU"/>
        </w:rPr>
        <w:t xml:space="preserve"> процентов. </w:t>
      </w:r>
    </w:p>
    <w:p w:rsidR="002C2510"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lastRenderedPageBreak/>
        <w:t xml:space="preserve">В рамках формирования и развития системы </w:t>
      </w:r>
      <w:proofErr w:type="spellStart"/>
      <w:r w:rsidRPr="003E0BC4">
        <w:rPr>
          <w:rFonts w:ascii="Times New Roman" w:eastAsia="Times New Roman" w:hAnsi="Times New Roman" w:cs="Times New Roman"/>
          <w:bCs/>
          <w:color w:val="000000"/>
          <w:sz w:val="28"/>
          <w:szCs w:val="28"/>
          <w:lang w:eastAsia="ru-RU"/>
        </w:rPr>
        <w:t>здоровьесбережения</w:t>
      </w:r>
      <w:proofErr w:type="spellEnd"/>
      <w:r w:rsidRPr="003E0BC4">
        <w:rPr>
          <w:rFonts w:ascii="Times New Roman" w:eastAsia="Times New Roman" w:hAnsi="Times New Roman" w:cs="Times New Roman"/>
          <w:bCs/>
          <w:color w:val="000000"/>
          <w:sz w:val="28"/>
          <w:szCs w:val="28"/>
          <w:lang w:eastAsia="ru-RU"/>
        </w:rPr>
        <w:t xml:space="preserve"> в основные образовательные программы каждого образовательного учреждения включены занятия физической культурой и спортом, уроки здорового образа жизни, реализуются мероприятия по предупреждению и профилактике вредных привычек. </w:t>
      </w:r>
    </w:p>
    <w:p w:rsidR="007B6B85" w:rsidRDefault="007B6B85" w:rsidP="00B9277D">
      <w:pPr>
        <w:suppressLineNumbers/>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48</w:t>
      </w:r>
      <w:r w:rsidR="003C685B" w:rsidRPr="003E0BC4">
        <w:rPr>
          <w:rFonts w:ascii="Times New Roman" w:eastAsia="Times New Roman" w:hAnsi="Times New Roman" w:cs="Times New Roman"/>
          <w:bCs/>
          <w:color w:val="000000"/>
          <w:sz w:val="28"/>
          <w:szCs w:val="28"/>
          <w:lang w:eastAsia="ru-RU"/>
        </w:rPr>
        <w:t xml:space="preserve"> общеобразовательных учреждений города </w:t>
      </w:r>
      <w:r w:rsidR="002C2510" w:rsidRPr="003E0BC4">
        <w:rPr>
          <w:rFonts w:ascii="Times New Roman" w:eastAsia="Times New Roman" w:hAnsi="Times New Roman" w:cs="Times New Roman"/>
          <w:bCs/>
          <w:color w:val="000000"/>
          <w:sz w:val="28"/>
          <w:szCs w:val="28"/>
          <w:lang w:eastAsia="ru-RU"/>
        </w:rPr>
        <w:t>Грозного</w:t>
      </w:r>
      <w:r w:rsidR="003C685B" w:rsidRPr="003E0BC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90 </w:t>
      </w:r>
      <w:r w:rsidR="003C685B" w:rsidRPr="003E0BC4">
        <w:rPr>
          <w:rFonts w:ascii="Times New Roman" w:eastAsia="Times New Roman" w:hAnsi="Times New Roman" w:cs="Times New Roman"/>
          <w:bCs/>
          <w:color w:val="000000"/>
          <w:sz w:val="28"/>
          <w:szCs w:val="28"/>
          <w:lang w:eastAsia="ru-RU"/>
        </w:rPr>
        <w:t>процента от их общего количества) соответствует современным требованиям обучения.</w:t>
      </w:r>
    </w:p>
    <w:p w:rsidR="007B6B85" w:rsidRPr="002C18F1" w:rsidRDefault="007B6B85" w:rsidP="007B6B85">
      <w:pPr>
        <w:suppressLineNumbers/>
        <w:tabs>
          <w:tab w:val="left" w:pos="1134"/>
        </w:tabs>
        <w:spacing w:after="0" w:line="240" w:lineRule="auto"/>
        <w:ind w:firstLine="709"/>
        <w:jc w:val="both"/>
        <w:rPr>
          <w:rFonts w:ascii="Times New Roman" w:eastAsia="Times New Roman" w:hAnsi="Times New Roman"/>
          <w:bCs/>
          <w:color w:val="000000"/>
          <w:sz w:val="28"/>
          <w:szCs w:val="28"/>
          <w:lang w:eastAsia="ru-RU"/>
        </w:rPr>
      </w:pPr>
      <w:r w:rsidRPr="002C18F1">
        <w:rPr>
          <w:rFonts w:ascii="Times New Roman" w:eastAsia="Times New Roman" w:hAnsi="Times New Roman"/>
          <w:bCs/>
          <w:color w:val="000000"/>
          <w:sz w:val="28"/>
          <w:szCs w:val="28"/>
          <w:lang w:eastAsia="ru-RU"/>
        </w:rPr>
        <w:t>Для детей с ограниченными возможностями здоровья функциониру</w:t>
      </w:r>
      <w:r>
        <w:rPr>
          <w:rFonts w:ascii="Times New Roman" w:eastAsia="Times New Roman" w:hAnsi="Times New Roman"/>
          <w:bCs/>
          <w:color w:val="000000"/>
          <w:sz w:val="28"/>
          <w:szCs w:val="28"/>
          <w:lang w:eastAsia="ru-RU"/>
        </w:rPr>
        <w:t>е</w:t>
      </w:r>
      <w:r w:rsidRPr="002C18F1">
        <w:rPr>
          <w:rFonts w:ascii="Times New Roman" w:eastAsia="Times New Roman" w:hAnsi="Times New Roman"/>
          <w:bCs/>
          <w:color w:val="000000"/>
          <w:sz w:val="28"/>
          <w:szCs w:val="28"/>
          <w:lang w:eastAsia="ru-RU"/>
        </w:rPr>
        <w:t>т 1 коррекционная школа; 121 учащи</w:t>
      </w:r>
      <w:r>
        <w:rPr>
          <w:rFonts w:ascii="Times New Roman" w:eastAsia="Times New Roman" w:hAnsi="Times New Roman"/>
          <w:bCs/>
          <w:color w:val="000000"/>
          <w:sz w:val="28"/>
          <w:szCs w:val="28"/>
          <w:lang w:eastAsia="ru-RU"/>
        </w:rPr>
        <w:t>хся в 10 коррекционных классах,</w:t>
      </w:r>
      <w:r w:rsidRPr="002C18F1">
        <w:rPr>
          <w:rFonts w:ascii="Times New Roman" w:eastAsia="Times New Roman" w:hAnsi="Times New Roman"/>
          <w:bCs/>
          <w:color w:val="000000"/>
          <w:sz w:val="28"/>
          <w:szCs w:val="28"/>
          <w:lang w:eastAsia="ru-RU"/>
        </w:rPr>
        <w:t xml:space="preserve"> 30  детей занимаются на дому.</w:t>
      </w:r>
    </w:p>
    <w:p w:rsidR="007B6B85" w:rsidRDefault="007B6B85" w:rsidP="007B6B85">
      <w:pPr>
        <w:suppressLineNumbers/>
        <w:tabs>
          <w:tab w:val="left" w:pos="1134"/>
        </w:tabs>
        <w:spacing w:after="0" w:line="240" w:lineRule="auto"/>
        <w:ind w:firstLine="709"/>
        <w:jc w:val="both"/>
        <w:rPr>
          <w:rFonts w:ascii="Times New Roman" w:eastAsia="Times New Roman" w:hAnsi="Times New Roman"/>
          <w:bCs/>
          <w:color w:val="000000"/>
          <w:sz w:val="28"/>
          <w:szCs w:val="28"/>
          <w:lang w:eastAsia="ru-RU"/>
        </w:rPr>
      </w:pPr>
      <w:r w:rsidRPr="002C18F1">
        <w:rPr>
          <w:rFonts w:ascii="Times New Roman" w:eastAsia="Times New Roman" w:hAnsi="Times New Roman"/>
          <w:bCs/>
          <w:color w:val="000000"/>
          <w:sz w:val="28"/>
          <w:szCs w:val="28"/>
          <w:lang w:eastAsia="ru-RU"/>
        </w:rPr>
        <w:t xml:space="preserve">С 2011 года начался переход на новые федеральные государственные образовательные стандарты (далее - ФГОС). В 2011/12 учебном году все первоклассники города обучались по ФГОС, в 2012/13 учебном году – учащиеся 1 и 2 классов. В 2014/15 учебном году по ФГОС обучаются все учащиеся начальных классов с 1 по 4 класс (или 44 процентов школьников). С  2013/14 учебного года перевели на ФГОС всех учащихся 5 классов общеобразовательных учреждений и учащихся  6 классов инновационных школ (гимназий и лицея),  с 2020/21 учебного года – всех обучающихся на ступени основного общего образования. </w:t>
      </w:r>
    </w:p>
    <w:p w:rsidR="007B6B85" w:rsidRPr="002C18F1" w:rsidRDefault="007B6B85" w:rsidP="007B6B85">
      <w:pPr>
        <w:suppressLineNumbers/>
        <w:tabs>
          <w:tab w:val="left" w:pos="1134"/>
        </w:tabs>
        <w:spacing w:after="0" w:line="240" w:lineRule="auto"/>
        <w:ind w:firstLine="709"/>
        <w:jc w:val="both"/>
        <w:rPr>
          <w:rFonts w:ascii="Times New Roman" w:eastAsia="Times New Roman" w:hAnsi="Times New Roman"/>
          <w:bCs/>
          <w:color w:val="000000"/>
          <w:sz w:val="28"/>
          <w:szCs w:val="28"/>
          <w:lang w:eastAsia="ru-RU"/>
        </w:rPr>
      </w:pPr>
      <w:r w:rsidRPr="002C18F1">
        <w:rPr>
          <w:rFonts w:ascii="Times New Roman" w:eastAsia="Times New Roman" w:hAnsi="Times New Roman"/>
          <w:bCs/>
          <w:color w:val="000000"/>
          <w:sz w:val="28"/>
          <w:szCs w:val="28"/>
          <w:lang w:eastAsia="ru-RU"/>
        </w:rPr>
        <w:t xml:space="preserve">В образовательный процесс активно внедряются информационно-телекоммуникационные технологии. Все школы города Грозного оснащены компьютерным оборудованием, </w:t>
      </w:r>
      <w:proofErr w:type="spellStart"/>
      <w:r w:rsidRPr="002C18F1">
        <w:rPr>
          <w:rFonts w:ascii="Times New Roman" w:eastAsia="Times New Roman" w:hAnsi="Times New Roman"/>
          <w:bCs/>
          <w:color w:val="000000"/>
          <w:sz w:val="28"/>
          <w:szCs w:val="28"/>
          <w:lang w:eastAsia="ru-RU"/>
        </w:rPr>
        <w:t>мультимедийной</w:t>
      </w:r>
      <w:proofErr w:type="spellEnd"/>
      <w:r w:rsidRPr="002C18F1">
        <w:rPr>
          <w:rFonts w:ascii="Times New Roman" w:eastAsia="Times New Roman" w:hAnsi="Times New Roman"/>
          <w:bCs/>
          <w:color w:val="000000"/>
          <w:sz w:val="28"/>
          <w:szCs w:val="28"/>
          <w:lang w:eastAsia="ru-RU"/>
        </w:rPr>
        <w:t xml:space="preserve"> техникой, подключены к сети Интернет. </w:t>
      </w:r>
    </w:p>
    <w:p w:rsidR="007B6B85" w:rsidRPr="002C18F1" w:rsidRDefault="007B6B85" w:rsidP="007B6B85">
      <w:pPr>
        <w:suppressLineNumbers/>
        <w:tabs>
          <w:tab w:val="left" w:pos="1134"/>
        </w:tabs>
        <w:spacing w:after="0" w:line="240" w:lineRule="auto"/>
        <w:ind w:firstLine="709"/>
        <w:jc w:val="both"/>
        <w:rPr>
          <w:rFonts w:ascii="Times New Roman" w:eastAsia="Times New Roman" w:hAnsi="Times New Roman"/>
          <w:bCs/>
          <w:color w:val="000000"/>
          <w:sz w:val="28"/>
          <w:szCs w:val="28"/>
          <w:lang w:eastAsia="ru-RU"/>
        </w:rPr>
      </w:pPr>
      <w:r w:rsidRPr="002C18F1">
        <w:rPr>
          <w:rFonts w:ascii="Times New Roman" w:eastAsia="Times New Roman" w:hAnsi="Times New Roman"/>
          <w:bCs/>
          <w:color w:val="000000"/>
          <w:sz w:val="28"/>
          <w:szCs w:val="28"/>
          <w:lang w:eastAsia="ru-RU"/>
        </w:rPr>
        <w:t xml:space="preserve">Укомплектованы современным оборудованием библиотеки всех общеобразовательных школ города: создано автоматизированное рабочее место, приобретены компьютеры, множительная техника и </w:t>
      </w:r>
      <w:proofErr w:type="spellStart"/>
      <w:r w:rsidRPr="002C18F1">
        <w:rPr>
          <w:rFonts w:ascii="Times New Roman" w:eastAsia="Times New Roman" w:hAnsi="Times New Roman"/>
          <w:bCs/>
          <w:color w:val="000000"/>
          <w:sz w:val="28"/>
          <w:szCs w:val="28"/>
          <w:lang w:eastAsia="ru-RU"/>
        </w:rPr>
        <w:t>медиапроекторы</w:t>
      </w:r>
      <w:proofErr w:type="spellEnd"/>
      <w:r w:rsidRPr="002C18F1">
        <w:rPr>
          <w:rFonts w:ascii="Times New Roman" w:eastAsia="Times New Roman" w:hAnsi="Times New Roman"/>
          <w:bCs/>
          <w:color w:val="000000"/>
          <w:sz w:val="28"/>
          <w:szCs w:val="28"/>
          <w:lang w:eastAsia="ru-RU"/>
        </w:rPr>
        <w:t xml:space="preserve">,  обеспечен выход в Интернет. </w:t>
      </w:r>
    </w:p>
    <w:p w:rsidR="007B6B85" w:rsidRPr="002C18F1" w:rsidRDefault="007B6B85" w:rsidP="007B6B85">
      <w:pPr>
        <w:suppressLineNumbers/>
        <w:tabs>
          <w:tab w:val="left" w:pos="1134"/>
        </w:tabs>
        <w:spacing w:after="0" w:line="240" w:lineRule="auto"/>
        <w:ind w:firstLine="709"/>
        <w:jc w:val="both"/>
        <w:rPr>
          <w:rFonts w:ascii="Times New Roman" w:eastAsia="Times New Roman" w:hAnsi="Times New Roman"/>
          <w:bCs/>
          <w:color w:val="000000"/>
          <w:sz w:val="28"/>
          <w:szCs w:val="28"/>
          <w:lang w:eastAsia="ru-RU"/>
        </w:rPr>
      </w:pPr>
      <w:r w:rsidRPr="002C18F1">
        <w:rPr>
          <w:rFonts w:ascii="Times New Roman" w:eastAsia="Times New Roman" w:hAnsi="Times New Roman"/>
          <w:bCs/>
          <w:color w:val="000000"/>
          <w:sz w:val="28"/>
          <w:szCs w:val="28"/>
          <w:lang w:eastAsia="ru-RU"/>
        </w:rPr>
        <w:t xml:space="preserve">Наряду с </w:t>
      </w:r>
      <w:proofErr w:type="gramStart"/>
      <w:r w:rsidRPr="002C18F1">
        <w:rPr>
          <w:rFonts w:ascii="Times New Roman" w:eastAsia="Times New Roman" w:hAnsi="Times New Roman"/>
          <w:bCs/>
          <w:color w:val="000000"/>
          <w:sz w:val="28"/>
          <w:szCs w:val="28"/>
          <w:lang w:eastAsia="ru-RU"/>
        </w:rPr>
        <w:t>традиционными</w:t>
      </w:r>
      <w:proofErr w:type="gramEnd"/>
      <w:r w:rsidRPr="002C18F1">
        <w:rPr>
          <w:rFonts w:ascii="Times New Roman" w:eastAsia="Times New Roman" w:hAnsi="Times New Roman"/>
          <w:bCs/>
          <w:color w:val="000000"/>
          <w:sz w:val="28"/>
          <w:szCs w:val="28"/>
          <w:lang w:eastAsia="ru-RU"/>
        </w:rPr>
        <w:t>, в общеобразовательных учреждениях города функционируют гимназические, лицейские</w:t>
      </w:r>
      <w:r>
        <w:rPr>
          <w:rFonts w:ascii="Times New Roman" w:eastAsia="Times New Roman" w:hAnsi="Times New Roman"/>
          <w:bCs/>
          <w:color w:val="000000"/>
          <w:sz w:val="28"/>
          <w:szCs w:val="28"/>
          <w:lang w:eastAsia="ru-RU"/>
        </w:rPr>
        <w:t xml:space="preserve"> классы</w:t>
      </w:r>
      <w:r w:rsidRPr="002C18F1">
        <w:rPr>
          <w:rFonts w:ascii="Times New Roman" w:eastAsia="Times New Roman" w:hAnsi="Times New Roman"/>
          <w:bCs/>
          <w:color w:val="000000"/>
          <w:sz w:val="28"/>
          <w:szCs w:val="28"/>
          <w:lang w:eastAsia="ru-RU"/>
        </w:rPr>
        <w:t xml:space="preserve">. На </w:t>
      </w:r>
      <w:r>
        <w:rPr>
          <w:rFonts w:ascii="Times New Roman" w:eastAsia="Times New Roman" w:hAnsi="Times New Roman"/>
          <w:bCs/>
          <w:color w:val="000000"/>
          <w:sz w:val="28"/>
          <w:szCs w:val="28"/>
          <w:lang w:eastAsia="ru-RU"/>
        </w:rPr>
        <w:t>уровне</w:t>
      </w:r>
      <w:r w:rsidRPr="002C18F1">
        <w:rPr>
          <w:rFonts w:ascii="Times New Roman" w:eastAsia="Times New Roman" w:hAnsi="Times New Roman"/>
          <w:bCs/>
          <w:color w:val="000000"/>
          <w:sz w:val="28"/>
          <w:szCs w:val="28"/>
          <w:lang w:eastAsia="ru-RU"/>
        </w:rPr>
        <w:t xml:space="preserve"> среднего общего образования открыто</w:t>
      </w:r>
      <w:r w:rsidRPr="002C18F1">
        <w:rPr>
          <w:rFonts w:ascii="Times New Roman" w:eastAsia="Times New Roman" w:hAnsi="Times New Roman"/>
          <w:b/>
          <w:bCs/>
          <w:color w:val="000000"/>
          <w:sz w:val="28"/>
          <w:szCs w:val="28"/>
          <w:lang w:eastAsia="ru-RU"/>
        </w:rPr>
        <w:t xml:space="preserve"> </w:t>
      </w:r>
      <w:r w:rsidRPr="002C18F1">
        <w:rPr>
          <w:rFonts w:ascii="Times New Roman" w:eastAsia="Times New Roman" w:hAnsi="Times New Roman"/>
          <w:bCs/>
          <w:color w:val="000000"/>
          <w:sz w:val="28"/>
          <w:szCs w:val="28"/>
          <w:lang w:eastAsia="ru-RU"/>
        </w:rPr>
        <w:t>12 профильных классов</w:t>
      </w:r>
      <w:r>
        <w:rPr>
          <w:rFonts w:ascii="Times New Roman" w:eastAsia="Times New Roman" w:hAnsi="Times New Roman"/>
          <w:bCs/>
          <w:color w:val="000000"/>
          <w:sz w:val="28"/>
          <w:szCs w:val="28"/>
          <w:lang w:eastAsia="ru-RU"/>
        </w:rPr>
        <w:t>,</w:t>
      </w:r>
      <w:r w:rsidRPr="002C18F1">
        <w:rPr>
          <w:rFonts w:ascii="Times New Roman" w:eastAsia="Times New Roman" w:hAnsi="Times New Roman"/>
          <w:bCs/>
          <w:color w:val="000000"/>
          <w:sz w:val="28"/>
          <w:szCs w:val="28"/>
          <w:lang w:eastAsia="ru-RU"/>
        </w:rPr>
        <w:t xml:space="preserve"> во всех из них ведется </w:t>
      </w:r>
      <w:proofErr w:type="spellStart"/>
      <w:r w:rsidRPr="002C18F1">
        <w:rPr>
          <w:rFonts w:ascii="Times New Roman" w:eastAsia="Times New Roman" w:hAnsi="Times New Roman"/>
          <w:bCs/>
          <w:color w:val="000000"/>
          <w:sz w:val="28"/>
          <w:szCs w:val="28"/>
          <w:lang w:eastAsia="ru-RU"/>
        </w:rPr>
        <w:t>предпрофильная</w:t>
      </w:r>
      <w:proofErr w:type="spellEnd"/>
      <w:r w:rsidRPr="002C18F1">
        <w:rPr>
          <w:rFonts w:ascii="Times New Roman" w:eastAsia="Times New Roman" w:hAnsi="Times New Roman"/>
          <w:bCs/>
          <w:color w:val="000000"/>
          <w:sz w:val="28"/>
          <w:szCs w:val="28"/>
          <w:lang w:eastAsia="ru-RU"/>
        </w:rPr>
        <w:t xml:space="preserve"> подготовка. Планируется увеличение специализированных классов, реализация общего образования в которых будет расширена спортивной и естественнонаучной составляющей.</w:t>
      </w:r>
    </w:p>
    <w:p w:rsidR="007B6B85" w:rsidRPr="002C18F1" w:rsidRDefault="007B6B85" w:rsidP="007B6B85">
      <w:pPr>
        <w:suppressLineNumbers/>
        <w:tabs>
          <w:tab w:val="left" w:pos="1134"/>
        </w:tabs>
        <w:spacing w:after="0" w:line="240" w:lineRule="auto"/>
        <w:ind w:firstLine="709"/>
        <w:jc w:val="both"/>
        <w:rPr>
          <w:rFonts w:ascii="Times New Roman" w:eastAsia="Times New Roman" w:hAnsi="Times New Roman"/>
          <w:bCs/>
          <w:color w:val="000000"/>
          <w:sz w:val="28"/>
          <w:szCs w:val="28"/>
          <w:lang w:eastAsia="ru-RU"/>
        </w:rPr>
      </w:pPr>
      <w:r w:rsidRPr="002C18F1">
        <w:rPr>
          <w:rFonts w:ascii="Times New Roman" w:eastAsia="Times New Roman" w:hAnsi="Times New Roman"/>
          <w:bCs/>
          <w:color w:val="000000"/>
          <w:sz w:val="28"/>
          <w:szCs w:val="28"/>
          <w:lang w:eastAsia="ru-RU"/>
        </w:rPr>
        <w:t>Начиная с 2007-2008  учебного года, приоритетная задача - духовно-нравственное воспитание подрастающего поколения. В общеобразовательных школах введены предметы:  история религий  и чеченская традиционная культура и этика.</w:t>
      </w:r>
    </w:p>
    <w:p w:rsidR="00D02EB1" w:rsidRPr="002C18F1" w:rsidRDefault="00D02EB1" w:rsidP="00D02EB1">
      <w:pPr>
        <w:suppressLineNumbers/>
        <w:tabs>
          <w:tab w:val="left" w:pos="1134"/>
        </w:tabs>
        <w:spacing w:after="0" w:line="240" w:lineRule="auto"/>
        <w:ind w:firstLine="709"/>
        <w:jc w:val="both"/>
        <w:rPr>
          <w:rFonts w:ascii="Times New Roman" w:eastAsia="Times New Roman" w:hAnsi="Times New Roman"/>
          <w:bCs/>
          <w:color w:val="000000"/>
          <w:sz w:val="28"/>
          <w:szCs w:val="28"/>
          <w:lang w:eastAsia="ru-RU"/>
        </w:rPr>
      </w:pPr>
      <w:r w:rsidRPr="002C18F1">
        <w:rPr>
          <w:rFonts w:ascii="Times New Roman" w:eastAsia="Times New Roman" w:hAnsi="Times New Roman"/>
          <w:bCs/>
          <w:color w:val="000000"/>
          <w:sz w:val="28"/>
          <w:szCs w:val="28"/>
          <w:lang w:eastAsia="ru-RU"/>
        </w:rPr>
        <w:t xml:space="preserve">Качество общего образования характеризуют результаты единого государственного экзамена (далее – ЕГЭ) и </w:t>
      </w:r>
      <w:r>
        <w:rPr>
          <w:rFonts w:ascii="Times New Roman" w:eastAsia="Times New Roman" w:hAnsi="Times New Roman"/>
          <w:bCs/>
          <w:color w:val="000000"/>
          <w:sz w:val="28"/>
          <w:szCs w:val="28"/>
          <w:lang w:eastAsia="ru-RU"/>
        </w:rPr>
        <w:t>основного государственного экзамена (далее - ОГЭ).</w:t>
      </w:r>
    </w:p>
    <w:p w:rsidR="00D02EB1" w:rsidRPr="002C18F1" w:rsidRDefault="00D02EB1" w:rsidP="00D02EB1">
      <w:pPr>
        <w:suppressLineNumbers/>
        <w:tabs>
          <w:tab w:val="left" w:pos="1134"/>
        </w:tabs>
        <w:spacing w:after="0" w:line="240" w:lineRule="auto"/>
        <w:ind w:firstLine="709"/>
        <w:jc w:val="both"/>
        <w:rPr>
          <w:rFonts w:ascii="Times New Roman" w:eastAsia="Times New Roman" w:hAnsi="Times New Roman"/>
          <w:bCs/>
          <w:color w:val="000000"/>
          <w:sz w:val="28"/>
          <w:szCs w:val="28"/>
          <w:lang w:eastAsia="ru-RU"/>
        </w:rPr>
      </w:pPr>
      <w:r w:rsidRPr="002C18F1">
        <w:rPr>
          <w:rFonts w:ascii="Times New Roman" w:eastAsia="Times New Roman" w:hAnsi="Times New Roman"/>
          <w:bCs/>
          <w:color w:val="000000"/>
          <w:sz w:val="28"/>
          <w:szCs w:val="28"/>
          <w:lang w:eastAsia="ru-RU"/>
        </w:rPr>
        <w:t xml:space="preserve">Учащиеся 9 классов проходят Государственную итоговую аттестацию в форме Основного государственного экзамена (ОГЭ) по основным предметам (русскому языку и математике). В 2014 году 9 классы успешно справились с экзаменами, успеваемость составила 100 процентов. По математике качество составило 27  процента, по русскому языку – 23 процента. </w:t>
      </w:r>
    </w:p>
    <w:p w:rsidR="00D02EB1" w:rsidRPr="002C18F1" w:rsidRDefault="00D02EB1" w:rsidP="00D02EB1">
      <w:pPr>
        <w:suppressLineNumbers/>
        <w:tabs>
          <w:tab w:val="left" w:pos="1134"/>
        </w:tabs>
        <w:spacing w:after="0" w:line="240" w:lineRule="auto"/>
        <w:ind w:firstLine="709"/>
        <w:jc w:val="both"/>
        <w:rPr>
          <w:rFonts w:ascii="Times New Roman" w:eastAsia="Times New Roman" w:hAnsi="Times New Roman"/>
          <w:bCs/>
          <w:color w:val="000000"/>
          <w:sz w:val="28"/>
          <w:szCs w:val="28"/>
          <w:lang w:eastAsia="ru-RU"/>
        </w:rPr>
      </w:pPr>
      <w:r w:rsidRPr="002C18F1">
        <w:rPr>
          <w:rFonts w:ascii="Times New Roman" w:eastAsia="Times New Roman" w:hAnsi="Times New Roman"/>
          <w:bCs/>
          <w:color w:val="000000"/>
          <w:sz w:val="28"/>
          <w:szCs w:val="28"/>
          <w:lang w:eastAsia="ru-RU"/>
        </w:rPr>
        <w:lastRenderedPageBreak/>
        <w:t>В 2014 году окончили среднюю школу  1842 выпускник</w:t>
      </w:r>
      <w:r>
        <w:rPr>
          <w:rFonts w:ascii="Times New Roman" w:eastAsia="Times New Roman" w:hAnsi="Times New Roman"/>
          <w:bCs/>
          <w:color w:val="000000"/>
          <w:sz w:val="28"/>
          <w:szCs w:val="28"/>
          <w:lang w:eastAsia="ru-RU"/>
        </w:rPr>
        <w:t>а</w:t>
      </w:r>
      <w:r w:rsidRPr="002C18F1">
        <w:rPr>
          <w:rFonts w:ascii="Times New Roman" w:eastAsia="Times New Roman" w:hAnsi="Times New Roman"/>
          <w:bCs/>
          <w:color w:val="000000"/>
          <w:sz w:val="28"/>
          <w:szCs w:val="28"/>
          <w:lang w:eastAsia="ru-RU"/>
        </w:rPr>
        <w:t>, из них с медалью «За особые успехи в учении» - 111</w:t>
      </w:r>
    </w:p>
    <w:p w:rsidR="00D02EB1" w:rsidRPr="002C18F1" w:rsidRDefault="00D02EB1" w:rsidP="00D02EB1">
      <w:pPr>
        <w:suppressLineNumbers/>
        <w:tabs>
          <w:tab w:val="left" w:pos="1134"/>
        </w:tabs>
        <w:spacing w:after="0" w:line="240" w:lineRule="auto"/>
        <w:ind w:firstLine="709"/>
        <w:jc w:val="both"/>
        <w:rPr>
          <w:rFonts w:ascii="Times New Roman" w:eastAsia="Times New Roman" w:hAnsi="Times New Roman"/>
          <w:b/>
          <w:bCs/>
          <w:color w:val="000000"/>
          <w:sz w:val="28"/>
          <w:szCs w:val="28"/>
          <w:lang w:eastAsia="ru-RU"/>
        </w:rPr>
      </w:pPr>
      <w:r w:rsidRPr="002C18F1">
        <w:rPr>
          <w:rFonts w:ascii="Times New Roman" w:eastAsia="Times New Roman" w:hAnsi="Times New Roman"/>
          <w:bCs/>
          <w:color w:val="000000"/>
          <w:sz w:val="28"/>
          <w:szCs w:val="28"/>
          <w:lang w:eastAsia="ru-RU"/>
        </w:rPr>
        <w:t>Выпускники 11 классов проходят Государственную итоговую аттестацию  в форме ЕГЭ. Средний бал в 2014 году среди выпускников города Грозного по всем предметам составил 30,1  балл</w:t>
      </w:r>
      <w:r>
        <w:rPr>
          <w:rFonts w:ascii="Times New Roman" w:eastAsia="Times New Roman" w:hAnsi="Times New Roman"/>
          <w:bCs/>
          <w:color w:val="000000"/>
          <w:sz w:val="28"/>
          <w:szCs w:val="28"/>
          <w:lang w:eastAsia="ru-RU"/>
        </w:rPr>
        <w:t>а</w:t>
      </w:r>
      <w:r w:rsidRPr="002C18F1">
        <w:rPr>
          <w:rFonts w:ascii="Times New Roman" w:eastAsia="Times New Roman" w:hAnsi="Times New Roman"/>
          <w:bCs/>
          <w:color w:val="000000"/>
          <w:sz w:val="28"/>
          <w:szCs w:val="28"/>
          <w:lang w:eastAsia="ru-RU"/>
        </w:rPr>
        <w:t xml:space="preserve"> (в целом по Чеченской Республике </w:t>
      </w:r>
      <w:r>
        <w:rPr>
          <w:rFonts w:ascii="Times New Roman" w:eastAsia="Times New Roman" w:hAnsi="Times New Roman"/>
          <w:bCs/>
          <w:color w:val="000000"/>
          <w:sz w:val="28"/>
          <w:szCs w:val="28"/>
          <w:lang w:eastAsia="ru-RU"/>
        </w:rPr>
        <w:t xml:space="preserve">- </w:t>
      </w:r>
      <w:r w:rsidRPr="002C18F1">
        <w:rPr>
          <w:rFonts w:ascii="Times New Roman" w:eastAsia="Times New Roman" w:hAnsi="Times New Roman"/>
          <w:bCs/>
          <w:color w:val="000000"/>
          <w:sz w:val="28"/>
          <w:szCs w:val="28"/>
          <w:lang w:eastAsia="ru-RU"/>
        </w:rPr>
        <w:t>33,2  балл</w:t>
      </w:r>
      <w:r>
        <w:rPr>
          <w:rFonts w:ascii="Times New Roman" w:eastAsia="Times New Roman" w:hAnsi="Times New Roman"/>
          <w:bCs/>
          <w:color w:val="000000"/>
          <w:sz w:val="28"/>
          <w:szCs w:val="28"/>
          <w:lang w:eastAsia="ru-RU"/>
        </w:rPr>
        <w:t>а</w:t>
      </w:r>
      <w:r w:rsidRPr="002C18F1">
        <w:rPr>
          <w:rFonts w:ascii="Times New Roman" w:eastAsia="Times New Roman" w:hAnsi="Times New Roman"/>
          <w:bCs/>
          <w:color w:val="000000"/>
          <w:sz w:val="28"/>
          <w:szCs w:val="28"/>
          <w:lang w:eastAsia="ru-RU"/>
        </w:rPr>
        <w:t>).</w:t>
      </w:r>
      <w:r w:rsidRPr="002C18F1">
        <w:rPr>
          <w:rFonts w:ascii="Times New Roman" w:eastAsia="Times New Roman" w:hAnsi="Times New Roman"/>
          <w:b/>
          <w:bCs/>
          <w:color w:val="000000"/>
          <w:sz w:val="28"/>
          <w:szCs w:val="28"/>
          <w:lang w:eastAsia="ru-RU"/>
        </w:rPr>
        <w:t xml:space="preserve">  </w:t>
      </w:r>
      <w:r w:rsidRPr="002C18F1">
        <w:rPr>
          <w:rFonts w:ascii="Times New Roman" w:eastAsia="Times New Roman" w:hAnsi="Times New Roman"/>
          <w:bCs/>
          <w:color w:val="000000"/>
          <w:sz w:val="28"/>
          <w:szCs w:val="28"/>
          <w:lang w:eastAsia="ru-RU"/>
        </w:rPr>
        <w:t xml:space="preserve">Не справились с заданиями по русскому языку - 115  человек, по математике - 79  </w:t>
      </w:r>
      <w:r>
        <w:rPr>
          <w:rFonts w:ascii="Times New Roman" w:eastAsia="Times New Roman" w:hAnsi="Times New Roman"/>
          <w:bCs/>
          <w:color w:val="000000"/>
          <w:sz w:val="28"/>
          <w:szCs w:val="28"/>
          <w:lang w:eastAsia="ru-RU"/>
        </w:rPr>
        <w:t xml:space="preserve">человек, по двум предметам – 85. </w:t>
      </w:r>
      <w:r w:rsidRPr="002C18F1">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В</w:t>
      </w:r>
      <w:r w:rsidRPr="002C18F1">
        <w:rPr>
          <w:rFonts w:ascii="Times New Roman" w:eastAsia="Times New Roman" w:hAnsi="Times New Roman"/>
          <w:bCs/>
          <w:color w:val="000000"/>
          <w:sz w:val="28"/>
          <w:szCs w:val="28"/>
          <w:lang w:eastAsia="ru-RU"/>
        </w:rPr>
        <w:t xml:space="preserve"> итоге не получил</w:t>
      </w:r>
      <w:r>
        <w:rPr>
          <w:rFonts w:ascii="Times New Roman" w:eastAsia="Times New Roman" w:hAnsi="Times New Roman"/>
          <w:bCs/>
          <w:color w:val="000000"/>
          <w:sz w:val="28"/>
          <w:szCs w:val="28"/>
          <w:lang w:eastAsia="ru-RU"/>
        </w:rPr>
        <w:t>и</w:t>
      </w:r>
      <w:r w:rsidRPr="002C18F1">
        <w:rPr>
          <w:rFonts w:ascii="Times New Roman" w:eastAsia="Times New Roman" w:hAnsi="Times New Roman"/>
          <w:bCs/>
          <w:color w:val="000000"/>
          <w:sz w:val="28"/>
          <w:szCs w:val="28"/>
          <w:lang w:eastAsia="ru-RU"/>
        </w:rPr>
        <w:t xml:space="preserve"> аттестат в 2014 году </w:t>
      </w:r>
      <w:r>
        <w:rPr>
          <w:rFonts w:ascii="Times New Roman" w:eastAsia="Times New Roman" w:hAnsi="Times New Roman"/>
          <w:bCs/>
          <w:color w:val="000000"/>
          <w:sz w:val="28"/>
          <w:szCs w:val="28"/>
          <w:lang w:eastAsia="ru-RU"/>
        </w:rPr>
        <w:t xml:space="preserve">- </w:t>
      </w:r>
      <w:r w:rsidRPr="002C18F1">
        <w:rPr>
          <w:rFonts w:ascii="Times New Roman" w:eastAsia="Times New Roman" w:hAnsi="Times New Roman"/>
          <w:bCs/>
          <w:color w:val="000000"/>
          <w:sz w:val="28"/>
          <w:szCs w:val="28"/>
          <w:lang w:eastAsia="ru-RU"/>
        </w:rPr>
        <w:t xml:space="preserve">279 выпускников. В целом в 2014 году по сравнению с предыдущим годом общий средний балл </w:t>
      </w:r>
      <w:r>
        <w:rPr>
          <w:rFonts w:ascii="Times New Roman" w:eastAsia="Times New Roman" w:hAnsi="Times New Roman"/>
          <w:bCs/>
          <w:color w:val="000000"/>
          <w:sz w:val="28"/>
          <w:szCs w:val="28"/>
          <w:lang w:eastAsia="ru-RU"/>
        </w:rPr>
        <w:t>снизился с 45 до 30,1</w:t>
      </w:r>
      <w:r w:rsidRPr="002C18F1">
        <w:rPr>
          <w:rFonts w:ascii="Times New Roman" w:eastAsia="Times New Roman" w:hAnsi="Times New Roman"/>
          <w:bCs/>
          <w:color w:val="000000"/>
          <w:sz w:val="28"/>
          <w:szCs w:val="28"/>
          <w:lang w:eastAsia="ru-RU"/>
        </w:rPr>
        <w:t>, при этом успеваемость снизилась на 33 процента</w:t>
      </w:r>
      <w:r w:rsidRPr="002C18F1">
        <w:rPr>
          <w:rFonts w:ascii="Times New Roman" w:eastAsia="Times New Roman" w:hAnsi="Times New Roman"/>
          <w:b/>
          <w:bCs/>
          <w:color w:val="000000"/>
          <w:sz w:val="28"/>
          <w:szCs w:val="28"/>
          <w:lang w:eastAsia="ru-RU"/>
        </w:rPr>
        <w:t>.</w:t>
      </w:r>
    </w:p>
    <w:p w:rsidR="00D02EB1" w:rsidRPr="002C18F1" w:rsidRDefault="00D02EB1" w:rsidP="00D02EB1">
      <w:pPr>
        <w:suppressLineNumbers/>
        <w:tabs>
          <w:tab w:val="left" w:pos="1134"/>
        </w:tabs>
        <w:spacing w:after="0" w:line="240" w:lineRule="auto"/>
        <w:ind w:firstLine="709"/>
        <w:jc w:val="both"/>
        <w:rPr>
          <w:rFonts w:ascii="Times New Roman" w:eastAsia="Times New Roman" w:hAnsi="Times New Roman"/>
          <w:bCs/>
          <w:color w:val="000000"/>
          <w:sz w:val="28"/>
          <w:szCs w:val="28"/>
          <w:lang w:eastAsia="ru-RU"/>
        </w:rPr>
      </w:pPr>
      <w:r w:rsidRPr="002C18F1">
        <w:rPr>
          <w:rFonts w:ascii="Times New Roman" w:eastAsia="Times New Roman" w:hAnsi="Times New Roman"/>
          <w:bCs/>
          <w:sz w:val="28"/>
          <w:szCs w:val="28"/>
          <w:lang w:eastAsia="ru-RU"/>
        </w:rPr>
        <w:t>Независимой оценкой качества образования, а также о</w:t>
      </w:r>
      <w:r w:rsidRPr="002C18F1">
        <w:rPr>
          <w:rFonts w:ascii="Times New Roman" w:eastAsia="Times New Roman" w:hAnsi="Times New Roman"/>
          <w:bCs/>
          <w:color w:val="000000"/>
          <w:sz w:val="28"/>
          <w:szCs w:val="28"/>
          <w:lang w:eastAsia="ru-RU"/>
        </w:rPr>
        <w:t>сновным инструментом выявления одаренных детей являются олимпиады. В 2013-2014 году Всероссийская олимпиада школьников на муниципальном этапе  проводилась по 17 учебным предметам. По результатам муниципального этапа 41 учащийся школ города были приглашены на республиканский этап Всероссийской олимпиады по 17 предметам. На республиканском этапе  представителей города Грозного 14 человек стали призерами и 5 – победителями. На заключительный (российский) этап олимпиады был</w:t>
      </w:r>
      <w:r>
        <w:rPr>
          <w:rFonts w:ascii="Times New Roman" w:eastAsia="Times New Roman" w:hAnsi="Times New Roman"/>
          <w:bCs/>
          <w:color w:val="000000"/>
          <w:sz w:val="28"/>
          <w:szCs w:val="28"/>
          <w:lang w:eastAsia="ru-RU"/>
        </w:rPr>
        <w:t>а</w:t>
      </w:r>
      <w:r w:rsidRPr="002C18F1">
        <w:rPr>
          <w:rFonts w:ascii="Times New Roman" w:eastAsia="Times New Roman" w:hAnsi="Times New Roman"/>
          <w:bCs/>
          <w:color w:val="000000"/>
          <w:sz w:val="28"/>
          <w:szCs w:val="28"/>
          <w:lang w:eastAsia="ru-RU"/>
        </w:rPr>
        <w:t xml:space="preserve"> приглашен</w:t>
      </w:r>
      <w:r>
        <w:rPr>
          <w:rFonts w:ascii="Times New Roman" w:eastAsia="Times New Roman" w:hAnsi="Times New Roman"/>
          <w:bCs/>
          <w:color w:val="000000"/>
          <w:sz w:val="28"/>
          <w:szCs w:val="28"/>
          <w:lang w:eastAsia="ru-RU"/>
        </w:rPr>
        <w:t>а</w:t>
      </w:r>
      <w:r w:rsidRPr="002C18F1">
        <w:rPr>
          <w:rFonts w:ascii="Times New Roman" w:eastAsia="Times New Roman" w:hAnsi="Times New Roman"/>
          <w:bCs/>
          <w:color w:val="000000"/>
          <w:sz w:val="28"/>
          <w:szCs w:val="28"/>
          <w:lang w:eastAsia="ru-RU"/>
        </w:rPr>
        <w:t xml:space="preserve">  ученица</w:t>
      </w:r>
      <w:r>
        <w:rPr>
          <w:rFonts w:ascii="Times New Roman" w:eastAsia="Times New Roman" w:hAnsi="Times New Roman"/>
          <w:bCs/>
          <w:color w:val="000000"/>
          <w:sz w:val="28"/>
          <w:szCs w:val="28"/>
          <w:lang w:eastAsia="ru-RU"/>
        </w:rPr>
        <w:t xml:space="preserve"> </w:t>
      </w:r>
      <w:r w:rsidRPr="002C18F1">
        <w:rPr>
          <w:rFonts w:ascii="Times New Roman" w:eastAsia="Times New Roman" w:hAnsi="Times New Roman"/>
          <w:bCs/>
          <w:color w:val="000000"/>
          <w:sz w:val="28"/>
          <w:szCs w:val="28"/>
          <w:lang w:eastAsia="ru-RU"/>
        </w:rPr>
        <w:t xml:space="preserve">гимназии № 1 </w:t>
      </w:r>
      <w:r>
        <w:rPr>
          <w:rFonts w:ascii="Times New Roman" w:eastAsia="Times New Roman" w:hAnsi="Times New Roman"/>
          <w:bCs/>
          <w:color w:val="000000"/>
          <w:sz w:val="28"/>
          <w:szCs w:val="28"/>
          <w:lang w:eastAsia="ru-RU"/>
        </w:rPr>
        <w:t xml:space="preserve"> </w:t>
      </w:r>
      <w:proofErr w:type="spellStart"/>
      <w:r>
        <w:rPr>
          <w:rFonts w:ascii="Times New Roman" w:eastAsia="Times New Roman" w:hAnsi="Times New Roman"/>
          <w:bCs/>
          <w:color w:val="000000"/>
          <w:sz w:val="28"/>
          <w:szCs w:val="28"/>
          <w:lang w:eastAsia="ru-RU"/>
        </w:rPr>
        <w:t>Салатова</w:t>
      </w:r>
      <w:proofErr w:type="spellEnd"/>
      <w:r>
        <w:rPr>
          <w:rFonts w:ascii="Times New Roman" w:eastAsia="Times New Roman" w:hAnsi="Times New Roman"/>
          <w:bCs/>
          <w:color w:val="000000"/>
          <w:sz w:val="28"/>
          <w:szCs w:val="28"/>
          <w:lang w:eastAsia="ru-RU"/>
        </w:rPr>
        <w:t xml:space="preserve"> </w:t>
      </w:r>
      <w:proofErr w:type="gramStart"/>
      <w:r>
        <w:rPr>
          <w:rFonts w:ascii="Times New Roman" w:eastAsia="Times New Roman" w:hAnsi="Times New Roman"/>
          <w:bCs/>
          <w:color w:val="000000"/>
          <w:sz w:val="28"/>
          <w:szCs w:val="28"/>
          <w:lang w:eastAsia="ru-RU"/>
        </w:rPr>
        <w:t>Ж-М</w:t>
      </w:r>
      <w:proofErr w:type="gramEnd"/>
      <w:r>
        <w:rPr>
          <w:rFonts w:ascii="Times New Roman" w:eastAsia="Times New Roman" w:hAnsi="Times New Roman"/>
          <w:bCs/>
          <w:color w:val="000000"/>
          <w:sz w:val="28"/>
          <w:szCs w:val="28"/>
          <w:lang w:eastAsia="ru-RU"/>
        </w:rPr>
        <w:t>. Т.</w:t>
      </w:r>
    </w:p>
    <w:p w:rsidR="00D02EB1" w:rsidRDefault="00D02EB1" w:rsidP="00B9277D">
      <w:pPr>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2C18F1">
        <w:rPr>
          <w:rFonts w:ascii="Times New Roman" w:eastAsia="Times New Roman" w:hAnsi="Times New Roman"/>
          <w:bCs/>
          <w:color w:val="000000"/>
          <w:sz w:val="28"/>
          <w:szCs w:val="28"/>
          <w:lang w:eastAsia="ru-RU"/>
        </w:rPr>
        <w:t xml:space="preserve">В системе общего образования трудится </w:t>
      </w:r>
      <w:r>
        <w:rPr>
          <w:rFonts w:ascii="Times New Roman" w:eastAsia="Times New Roman" w:hAnsi="Times New Roman"/>
          <w:bCs/>
          <w:color w:val="000000"/>
          <w:sz w:val="28"/>
          <w:szCs w:val="28"/>
          <w:lang w:eastAsia="ru-RU"/>
        </w:rPr>
        <w:t xml:space="preserve">4088 </w:t>
      </w:r>
      <w:r w:rsidRPr="002C18F1">
        <w:rPr>
          <w:rFonts w:ascii="Times New Roman" w:eastAsia="Times New Roman" w:hAnsi="Times New Roman"/>
          <w:bCs/>
          <w:color w:val="000000"/>
          <w:sz w:val="28"/>
          <w:szCs w:val="28"/>
          <w:lang w:eastAsia="ru-RU"/>
        </w:rPr>
        <w:t xml:space="preserve">педагогических и </w:t>
      </w:r>
      <w:r>
        <w:rPr>
          <w:rFonts w:ascii="Times New Roman" w:eastAsia="Times New Roman" w:hAnsi="Times New Roman"/>
          <w:bCs/>
          <w:color w:val="000000"/>
          <w:sz w:val="28"/>
          <w:szCs w:val="28"/>
          <w:lang w:eastAsia="ru-RU"/>
        </w:rPr>
        <w:t xml:space="preserve">480 </w:t>
      </w:r>
      <w:r w:rsidRPr="002C18F1">
        <w:rPr>
          <w:rFonts w:ascii="Times New Roman" w:eastAsia="Times New Roman" w:hAnsi="Times New Roman"/>
          <w:bCs/>
          <w:color w:val="000000"/>
          <w:sz w:val="28"/>
          <w:szCs w:val="28"/>
          <w:lang w:eastAsia="ru-RU"/>
        </w:rPr>
        <w:t xml:space="preserve">руководящих кадров, из них с высшим образованием – </w:t>
      </w:r>
      <w:r>
        <w:rPr>
          <w:rFonts w:ascii="Times New Roman" w:eastAsia="Times New Roman" w:hAnsi="Times New Roman"/>
          <w:bCs/>
          <w:color w:val="000000"/>
          <w:sz w:val="28"/>
          <w:szCs w:val="28"/>
          <w:lang w:eastAsia="ru-RU"/>
        </w:rPr>
        <w:t>73</w:t>
      </w:r>
      <w:r w:rsidRPr="002C18F1">
        <w:rPr>
          <w:rFonts w:ascii="Times New Roman" w:eastAsia="Times New Roman" w:hAnsi="Times New Roman"/>
          <w:bCs/>
          <w:color w:val="000000"/>
          <w:sz w:val="28"/>
          <w:szCs w:val="28"/>
          <w:lang w:eastAsia="ru-RU"/>
        </w:rPr>
        <w:t xml:space="preserve"> процента. Средний возраст учителей на протяжении ряда лет составляет </w:t>
      </w:r>
      <w:r>
        <w:rPr>
          <w:rFonts w:ascii="Times New Roman" w:eastAsia="Times New Roman" w:hAnsi="Times New Roman"/>
          <w:bCs/>
          <w:color w:val="000000"/>
          <w:sz w:val="28"/>
          <w:szCs w:val="28"/>
          <w:lang w:eastAsia="ru-RU"/>
        </w:rPr>
        <w:t>38 лет</w:t>
      </w:r>
      <w:r w:rsidRPr="002C18F1">
        <w:rPr>
          <w:rFonts w:ascii="Times New Roman" w:eastAsia="Times New Roman" w:hAnsi="Times New Roman"/>
          <w:bCs/>
          <w:color w:val="000000"/>
          <w:sz w:val="28"/>
          <w:szCs w:val="28"/>
          <w:lang w:eastAsia="ru-RU"/>
        </w:rPr>
        <w:t xml:space="preserve">. Среди учителей школ города </w:t>
      </w:r>
      <w:r>
        <w:rPr>
          <w:rFonts w:ascii="Times New Roman" w:eastAsia="Times New Roman" w:hAnsi="Times New Roman"/>
          <w:bCs/>
          <w:color w:val="000000"/>
          <w:sz w:val="28"/>
          <w:szCs w:val="28"/>
          <w:lang w:eastAsia="ru-RU"/>
        </w:rPr>
        <w:t>20,6</w:t>
      </w:r>
      <w:r w:rsidRPr="002C18F1">
        <w:rPr>
          <w:rFonts w:ascii="Times New Roman" w:eastAsia="Times New Roman" w:hAnsi="Times New Roman"/>
          <w:bCs/>
          <w:color w:val="000000"/>
          <w:sz w:val="28"/>
          <w:szCs w:val="28"/>
          <w:lang w:eastAsia="ru-RU"/>
        </w:rPr>
        <w:t xml:space="preserve"> процентов имеют высшую квалификационную категорию, </w:t>
      </w:r>
      <w:r>
        <w:rPr>
          <w:rFonts w:ascii="Times New Roman" w:eastAsia="Times New Roman" w:hAnsi="Times New Roman"/>
          <w:bCs/>
          <w:color w:val="000000"/>
          <w:sz w:val="28"/>
          <w:szCs w:val="28"/>
          <w:lang w:eastAsia="ru-RU"/>
        </w:rPr>
        <w:t>18,3</w:t>
      </w:r>
      <w:r w:rsidRPr="002C18F1">
        <w:rPr>
          <w:rFonts w:ascii="Times New Roman" w:eastAsia="Times New Roman" w:hAnsi="Times New Roman"/>
          <w:bCs/>
          <w:color w:val="000000"/>
          <w:sz w:val="28"/>
          <w:szCs w:val="28"/>
          <w:lang w:eastAsia="ru-RU"/>
        </w:rPr>
        <w:t xml:space="preserve"> процента – </w:t>
      </w:r>
      <w:r w:rsidRPr="002C18F1">
        <w:rPr>
          <w:rFonts w:ascii="Times New Roman" w:eastAsia="Times New Roman" w:hAnsi="Times New Roman"/>
          <w:bCs/>
          <w:color w:val="000000"/>
          <w:sz w:val="28"/>
          <w:szCs w:val="28"/>
          <w:lang w:val="en-US" w:eastAsia="ru-RU"/>
        </w:rPr>
        <w:t>I</w:t>
      </w:r>
      <w:r w:rsidRPr="002C18F1">
        <w:rPr>
          <w:rFonts w:ascii="Times New Roman" w:eastAsia="Times New Roman" w:hAnsi="Times New Roman"/>
          <w:bCs/>
          <w:color w:val="000000"/>
          <w:sz w:val="28"/>
          <w:szCs w:val="28"/>
          <w:lang w:eastAsia="ru-RU"/>
        </w:rPr>
        <w:t xml:space="preserve"> квалификационную категорию, </w:t>
      </w:r>
      <w:r>
        <w:rPr>
          <w:rFonts w:ascii="Times New Roman" w:eastAsia="Times New Roman" w:hAnsi="Times New Roman"/>
          <w:bCs/>
          <w:color w:val="000000"/>
          <w:sz w:val="28"/>
          <w:szCs w:val="28"/>
          <w:lang w:eastAsia="ru-RU"/>
        </w:rPr>
        <w:t>15,3</w:t>
      </w:r>
      <w:r w:rsidRPr="002C18F1">
        <w:rPr>
          <w:rFonts w:ascii="Times New Roman" w:eastAsia="Times New Roman" w:hAnsi="Times New Roman"/>
          <w:bCs/>
          <w:color w:val="000000"/>
          <w:sz w:val="28"/>
          <w:szCs w:val="28"/>
          <w:lang w:eastAsia="ru-RU"/>
        </w:rPr>
        <w:t xml:space="preserve"> процентов – </w:t>
      </w:r>
      <w:r w:rsidRPr="002C18F1">
        <w:rPr>
          <w:rFonts w:ascii="Times New Roman" w:eastAsia="Times New Roman" w:hAnsi="Times New Roman"/>
          <w:bCs/>
          <w:color w:val="000000"/>
          <w:sz w:val="28"/>
          <w:szCs w:val="28"/>
          <w:lang w:val="en-US" w:eastAsia="ru-RU"/>
        </w:rPr>
        <w:t>II</w:t>
      </w:r>
      <w:r w:rsidRPr="002C18F1">
        <w:rPr>
          <w:rFonts w:ascii="Times New Roman" w:eastAsia="Times New Roman" w:hAnsi="Times New Roman"/>
          <w:bCs/>
          <w:color w:val="000000"/>
          <w:sz w:val="28"/>
          <w:szCs w:val="28"/>
          <w:lang w:eastAsia="ru-RU"/>
        </w:rPr>
        <w:t xml:space="preserve"> квалификационную категорию. Среднемесячная заработная плата работников муниципальных общеобразовательных у</w:t>
      </w:r>
      <w:r>
        <w:rPr>
          <w:rFonts w:ascii="Times New Roman" w:eastAsia="Times New Roman" w:hAnsi="Times New Roman"/>
          <w:bCs/>
          <w:color w:val="000000"/>
          <w:sz w:val="28"/>
          <w:szCs w:val="28"/>
          <w:lang w:eastAsia="ru-RU"/>
        </w:rPr>
        <w:t>чреждений в 2014 году составила</w:t>
      </w:r>
      <w:r w:rsidRPr="002C18F1">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21164 </w:t>
      </w:r>
      <w:r w:rsidRPr="002C18F1">
        <w:rPr>
          <w:rFonts w:ascii="Times New Roman" w:eastAsia="Times New Roman" w:hAnsi="Times New Roman"/>
          <w:bCs/>
          <w:color w:val="000000"/>
          <w:sz w:val="28"/>
          <w:szCs w:val="28"/>
          <w:lang w:eastAsia="ru-RU"/>
        </w:rPr>
        <w:t xml:space="preserve">рублей, в том числе учителей – </w:t>
      </w:r>
      <w:r>
        <w:rPr>
          <w:rFonts w:ascii="Times New Roman" w:eastAsia="Times New Roman" w:hAnsi="Times New Roman"/>
          <w:bCs/>
          <w:color w:val="000000"/>
          <w:sz w:val="28"/>
          <w:szCs w:val="28"/>
          <w:lang w:eastAsia="ru-RU"/>
        </w:rPr>
        <w:t>21597</w:t>
      </w:r>
      <w:r w:rsidRPr="002C18F1">
        <w:rPr>
          <w:rFonts w:ascii="Times New Roman" w:eastAsia="Times New Roman" w:hAnsi="Times New Roman"/>
          <w:bCs/>
          <w:color w:val="000000"/>
          <w:sz w:val="28"/>
          <w:szCs w:val="28"/>
          <w:lang w:eastAsia="ru-RU"/>
        </w:rPr>
        <w:t xml:space="preserve"> рублей. </w:t>
      </w:r>
    </w:p>
    <w:p w:rsidR="003C685B" w:rsidRPr="003E0BC4" w:rsidRDefault="003C685B" w:rsidP="00B9277D">
      <w:pPr>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 xml:space="preserve">В целях реализации государственно-общественного </w:t>
      </w:r>
      <w:bookmarkStart w:id="0" w:name="_GoBack"/>
      <w:r w:rsidRPr="003E0BC4">
        <w:rPr>
          <w:rFonts w:ascii="Times New Roman" w:eastAsia="Times New Roman" w:hAnsi="Times New Roman" w:cs="Times New Roman"/>
          <w:bCs/>
          <w:color w:val="000000"/>
          <w:sz w:val="28"/>
          <w:szCs w:val="28"/>
          <w:lang w:eastAsia="ru-RU"/>
        </w:rPr>
        <w:t>управ</w:t>
      </w:r>
      <w:bookmarkEnd w:id="0"/>
      <w:r w:rsidRPr="003E0BC4">
        <w:rPr>
          <w:rFonts w:ascii="Times New Roman" w:eastAsia="Times New Roman" w:hAnsi="Times New Roman" w:cs="Times New Roman"/>
          <w:bCs/>
          <w:color w:val="000000"/>
          <w:sz w:val="28"/>
          <w:szCs w:val="28"/>
          <w:lang w:eastAsia="ru-RU"/>
        </w:rPr>
        <w:t xml:space="preserve">ления в школах созданы попечительские и наблюдательные советы, организована работа общешкольных родительских комитетов и органов ученического самоуправления. С целью изучения условий и результатов педагогической деятельности ежегодно проводится экспертиза образовательной среды, в которой принимают участие ученики, их родители  и педагоги. </w:t>
      </w:r>
    </w:p>
    <w:p w:rsidR="003C685B" w:rsidRPr="003E0BC4" w:rsidRDefault="003C685B" w:rsidP="00B9277D">
      <w:pPr>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 xml:space="preserve">Во всех муниципальных образовательных организациях города </w:t>
      </w:r>
      <w:r w:rsidR="00B024E8" w:rsidRPr="003E0BC4">
        <w:rPr>
          <w:rFonts w:ascii="Times New Roman" w:eastAsia="Times New Roman" w:hAnsi="Times New Roman" w:cs="Times New Roman"/>
          <w:bCs/>
          <w:color w:val="000000"/>
          <w:sz w:val="28"/>
          <w:szCs w:val="28"/>
          <w:lang w:eastAsia="ru-RU"/>
        </w:rPr>
        <w:t>Грозного</w:t>
      </w:r>
      <w:r w:rsidRPr="003E0BC4">
        <w:rPr>
          <w:rFonts w:ascii="Times New Roman" w:eastAsia="Times New Roman" w:hAnsi="Times New Roman" w:cs="Times New Roman"/>
          <w:bCs/>
          <w:color w:val="000000"/>
          <w:sz w:val="28"/>
          <w:szCs w:val="28"/>
          <w:lang w:eastAsia="ru-RU"/>
        </w:rPr>
        <w:t xml:space="preserve"> созданы официальные сайты. Директора общеобразовательных учреждений ежегодно выступают с публичным отчётом по результатам деятельности за год. Тексты выступлений размещаются на сайтах общеобразовательных учреждений.</w:t>
      </w:r>
    </w:p>
    <w:p w:rsidR="003C685B" w:rsidRPr="003E0BC4" w:rsidRDefault="003C685B" w:rsidP="003C685B">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sidRPr="003E0BC4">
        <w:rPr>
          <w:rFonts w:ascii="Times New Roman" w:eastAsia="Times New Roman" w:hAnsi="Times New Roman" w:cs="Times New Roman"/>
          <w:b/>
          <w:bCs/>
          <w:sz w:val="28"/>
          <w:szCs w:val="28"/>
          <w:lang w:eastAsia="ru-RU"/>
        </w:rPr>
        <w:t xml:space="preserve">2. Приоритеты, цели и задачи </w:t>
      </w: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 xml:space="preserve">Общее образование является базовым уровнем системы образования. Право на его бесплатное получение гарантируется государством. </w:t>
      </w: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lastRenderedPageBreak/>
        <w:t>Приоритетными направления государственной политики в настоящее время является повышение качества общего образования на основе внедрения ФГОС, повышения престижности и привлекательности профессии педагога, обеспечение доступности качественного образования для всех категорий детей, в том числе для детей с особыми потребностями.</w:t>
      </w:r>
    </w:p>
    <w:p w:rsidR="003C685B" w:rsidRPr="003E0BC4" w:rsidRDefault="003C685B" w:rsidP="00B92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sz w:val="28"/>
          <w:szCs w:val="28"/>
          <w:lang w:eastAsia="ru-RU"/>
        </w:rPr>
        <w:t xml:space="preserve">Вопросы развития общего образования входят в число приоритетов государственной политики Российской Федерации и </w:t>
      </w:r>
      <w:r w:rsidR="00B024E8" w:rsidRPr="003E0BC4">
        <w:rPr>
          <w:rFonts w:ascii="Times New Roman" w:eastAsia="Times New Roman" w:hAnsi="Times New Roman" w:cs="Times New Roman"/>
          <w:sz w:val="28"/>
          <w:szCs w:val="28"/>
          <w:lang w:eastAsia="ru-RU"/>
        </w:rPr>
        <w:t>Чеченской</w:t>
      </w:r>
      <w:r w:rsidRPr="003E0BC4">
        <w:rPr>
          <w:rFonts w:ascii="Times New Roman" w:eastAsia="Times New Roman" w:hAnsi="Times New Roman" w:cs="Times New Roman"/>
          <w:sz w:val="28"/>
          <w:szCs w:val="28"/>
          <w:lang w:eastAsia="ru-RU"/>
        </w:rPr>
        <w:t xml:space="preserve"> Республики. Программными Указами Президента Российской Федерации от 7 мая 2012 года поставлены задачи, имеющие непосредственное отношение к сфере общего образования, а именно:</w:t>
      </w:r>
    </w:p>
    <w:p w:rsidR="003C685B" w:rsidRPr="003E0BC4" w:rsidRDefault="003C685B" w:rsidP="00B92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sz w:val="28"/>
          <w:szCs w:val="28"/>
          <w:lang w:eastAsia="ru-RU"/>
        </w:rPr>
        <w:t>Указом Президента Российской Федерации от 7 мая 2012 года № 599 «О мерах по реализации государственной политики в области образования и науки»:</w:t>
      </w:r>
    </w:p>
    <w:p w:rsidR="003C685B" w:rsidRPr="003E0BC4" w:rsidRDefault="003C685B" w:rsidP="00B9277D">
      <w:pPr>
        <w:numPr>
          <w:ilvl w:val="0"/>
          <w:numId w:val="2"/>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sz w:val="28"/>
          <w:szCs w:val="28"/>
          <w:lang w:eastAsia="ru-RU"/>
        </w:rPr>
        <w:t>обеспечить разработку и утверждение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 (Указ Президента Российской Федерации от 7 мая 2012 года № 599 «О мерах по реализации государственной политики в области образования и науки»);</w:t>
      </w:r>
    </w:p>
    <w:p w:rsidR="003C685B" w:rsidRPr="003E0BC4" w:rsidRDefault="003C685B" w:rsidP="00B9277D">
      <w:pPr>
        <w:numPr>
          <w:ilvl w:val="0"/>
          <w:numId w:val="2"/>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sz w:val="28"/>
          <w:szCs w:val="28"/>
          <w:lang w:eastAsia="ru-RU"/>
        </w:rPr>
        <w:t>разработать комплекс мер, направленных на выявление и поддержку одаренных детей и молодежи (Указ Президента Российской Федерации от 7 мая 2012 года № 599 «О мерах по реализации государственной политики в области образования и науки»);</w:t>
      </w:r>
    </w:p>
    <w:p w:rsidR="003C685B" w:rsidRPr="003E0BC4" w:rsidRDefault="003C685B" w:rsidP="00B9277D">
      <w:pPr>
        <w:numPr>
          <w:ilvl w:val="0"/>
          <w:numId w:val="2"/>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sz w:val="28"/>
          <w:szCs w:val="28"/>
          <w:lang w:eastAsia="ru-RU"/>
        </w:rPr>
        <w:t>совместно с общественными организациями обеспечить формирование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(Указ Президента Российской Федерации от 7 мая 2012 года № 599 «О мерах по реализации государственной политики в области образования и науки»);</w:t>
      </w:r>
    </w:p>
    <w:p w:rsidR="003C685B" w:rsidRPr="003E0BC4" w:rsidRDefault="003C685B" w:rsidP="00B9277D">
      <w:pPr>
        <w:numPr>
          <w:ilvl w:val="0"/>
          <w:numId w:val="2"/>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sz w:val="28"/>
          <w:szCs w:val="28"/>
          <w:lang w:eastAsia="ru-RU"/>
        </w:rPr>
        <w:t>довести к 2013 году среднюю заработную плату педагогических работников образовательных учреждений общего образования до средней заработной платы в соответствующем регионе (Указ Президента Российской Федерации от 7 мая 2012 года № 597 «О мерах по реализации государственной политики в области социальной политики»);</w:t>
      </w:r>
    </w:p>
    <w:p w:rsidR="003C685B" w:rsidRPr="003E0BC4" w:rsidRDefault="003C685B" w:rsidP="00B9277D">
      <w:pPr>
        <w:numPr>
          <w:ilvl w:val="0"/>
          <w:numId w:val="2"/>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sz w:val="28"/>
          <w:szCs w:val="28"/>
          <w:lang w:eastAsia="ru-RU"/>
        </w:rPr>
        <w:t>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(Указ Президента Российской Федерации от 7 мая 2012 года № 601 «Об основных направлениях совершенствования системы государственного управления»).</w:t>
      </w:r>
    </w:p>
    <w:p w:rsidR="003C685B" w:rsidRPr="003E0BC4" w:rsidRDefault="003C685B" w:rsidP="00B92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0BC4">
        <w:rPr>
          <w:rFonts w:ascii="Times New Roman" w:eastAsia="Times New Roman" w:hAnsi="Times New Roman" w:cs="Times New Roman"/>
          <w:sz w:val="28"/>
          <w:szCs w:val="28"/>
          <w:lang w:eastAsia="ru-RU"/>
        </w:rPr>
        <w:t xml:space="preserve">Распоряжением Правительства Российской Федерации от 26 ноября 2012 г. № 2190-р утверждена Программа поэтапного совершенствования системы оплаты труда в государственных (муниципальных) учреждениях на 2012 - 2018 годы, предусматривающая комплекс организационных, методических и контрольных мероприятий, направленных на сохранение </w:t>
      </w:r>
      <w:r w:rsidRPr="003E0BC4">
        <w:rPr>
          <w:rFonts w:ascii="Times New Roman" w:eastAsia="Times New Roman" w:hAnsi="Times New Roman" w:cs="Times New Roman"/>
          <w:sz w:val="28"/>
          <w:szCs w:val="28"/>
          <w:lang w:eastAsia="ru-RU"/>
        </w:rPr>
        <w:lastRenderedPageBreak/>
        <w:t xml:space="preserve">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 </w:t>
      </w:r>
      <w:proofErr w:type="gramEnd"/>
    </w:p>
    <w:p w:rsidR="003C685B" w:rsidRPr="003E0BC4" w:rsidRDefault="003C685B" w:rsidP="00B92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sz w:val="28"/>
          <w:szCs w:val="28"/>
          <w:lang w:eastAsia="ru-RU"/>
        </w:rPr>
        <w:t>В целях реализации поручений, содержащихся в программных Указах Президента Российской Федерации от 7 мая 2012 года №</w:t>
      </w:r>
      <w:r w:rsidR="00B024E8" w:rsidRPr="003E0BC4">
        <w:rPr>
          <w:rFonts w:ascii="Times New Roman" w:eastAsia="Times New Roman" w:hAnsi="Times New Roman" w:cs="Times New Roman"/>
          <w:sz w:val="28"/>
          <w:szCs w:val="28"/>
          <w:lang w:eastAsia="ru-RU"/>
        </w:rPr>
        <w:t xml:space="preserve"> 596 – 606, </w:t>
      </w:r>
      <w:r w:rsidR="00B024E8" w:rsidRPr="003E0BC4">
        <w:rPr>
          <w:rFonts w:ascii="Times New Roman" w:eastAsia="Times New Roman" w:hAnsi="Times New Roman" w:cs="Times New Roman"/>
          <w:sz w:val="28"/>
          <w:szCs w:val="28"/>
          <w:highlight w:val="yellow"/>
          <w:lang w:eastAsia="ru-RU"/>
        </w:rPr>
        <w:t>принято распоряжения, постановления, дорожные карты перечислить все НПА Главы и правительства Чеченской Республики</w:t>
      </w:r>
      <w:r w:rsidRPr="003E0BC4">
        <w:rPr>
          <w:rFonts w:ascii="Times New Roman" w:eastAsia="Times New Roman" w:hAnsi="Times New Roman" w:cs="Times New Roman"/>
          <w:sz w:val="28"/>
          <w:szCs w:val="28"/>
          <w:highlight w:val="yellow"/>
          <w:lang w:eastAsia="ru-RU"/>
        </w:rPr>
        <w:t>.</w:t>
      </w:r>
      <w:r w:rsidRPr="003E0BC4">
        <w:rPr>
          <w:rFonts w:ascii="Times New Roman" w:eastAsia="Times New Roman" w:hAnsi="Times New Roman" w:cs="Times New Roman"/>
          <w:sz w:val="28"/>
          <w:szCs w:val="28"/>
          <w:lang w:eastAsia="ru-RU"/>
        </w:rPr>
        <w:t xml:space="preserve"> </w:t>
      </w:r>
    </w:p>
    <w:p w:rsidR="003C685B" w:rsidRPr="003E0BC4" w:rsidRDefault="003C685B" w:rsidP="00B92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sz w:val="28"/>
          <w:szCs w:val="28"/>
          <w:lang w:eastAsia="ru-RU"/>
        </w:rPr>
        <w:t xml:space="preserve">К числу полномочий  </w:t>
      </w:r>
      <w:r w:rsidRPr="003E0BC4">
        <w:rPr>
          <w:rFonts w:ascii="Times New Roman" w:eastAsia="Times New Roman" w:hAnsi="Times New Roman" w:cs="Times New Roman"/>
          <w:bCs/>
          <w:sz w:val="28"/>
          <w:szCs w:val="28"/>
          <w:lang w:eastAsia="ru-RU"/>
        </w:rPr>
        <w:t>органов местного самоуправления муниципальных районов и городских округов</w:t>
      </w:r>
      <w:r w:rsidRPr="003E0BC4">
        <w:rPr>
          <w:rFonts w:ascii="Times New Roman" w:eastAsia="Times New Roman" w:hAnsi="Times New Roman" w:cs="Times New Roman"/>
          <w:sz w:val="28"/>
          <w:szCs w:val="28"/>
          <w:lang w:eastAsia="ru-RU"/>
        </w:rPr>
        <w:t xml:space="preserve"> в сфере общего образования в соответствии с Федеральным законом от 29 декабря 2012 года № 273-ФЗ «Об образовании в Российской Федерации» относятся:</w:t>
      </w:r>
    </w:p>
    <w:p w:rsidR="003C685B" w:rsidRPr="003E0BC4" w:rsidRDefault="003C685B" w:rsidP="00B9277D">
      <w:pPr>
        <w:numPr>
          <w:ilvl w:val="0"/>
          <w:numId w:val="10"/>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3C685B" w:rsidRPr="003E0BC4" w:rsidRDefault="003C685B" w:rsidP="00B9277D">
      <w:pPr>
        <w:numPr>
          <w:ilvl w:val="0"/>
          <w:numId w:val="10"/>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создание условий для осуществления присмотра и ухода за детьми, содержания детей в муниципальных образовательных организациях;</w:t>
      </w:r>
    </w:p>
    <w:p w:rsidR="003C685B" w:rsidRPr="003E0BC4" w:rsidRDefault="003C685B" w:rsidP="00B9277D">
      <w:pPr>
        <w:numPr>
          <w:ilvl w:val="0"/>
          <w:numId w:val="10"/>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обеспечение содержания зданий и сооружений муниципальных образовательных организаций, обустройство прилегающих к ним территорий;</w:t>
      </w:r>
    </w:p>
    <w:p w:rsidR="003C685B" w:rsidRPr="003E0BC4" w:rsidRDefault="003C685B" w:rsidP="00B9277D">
      <w:pPr>
        <w:numPr>
          <w:ilvl w:val="0"/>
          <w:numId w:val="10"/>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учет детей, подлежащих </w:t>
      </w:r>
      <w:proofErr w:type="gramStart"/>
      <w:r w:rsidRPr="003E0BC4">
        <w:rPr>
          <w:rFonts w:ascii="Times New Roman" w:eastAsia="Times New Roman" w:hAnsi="Times New Roman" w:cs="Times New Roman"/>
          <w:bCs/>
          <w:sz w:val="28"/>
          <w:szCs w:val="28"/>
          <w:lang w:eastAsia="ru-RU"/>
        </w:rPr>
        <w:t>обучению по</w:t>
      </w:r>
      <w:proofErr w:type="gramEnd"/>
      <w:r w:rsidRPr="003E0BC4">
        <w:rPr>
          <w:rFonts w:ascii="Times New Roman" w:eastAsia="Times New Roman" w:hAnsi="Times New Roman" w:cs="Times New Roman"/>
          <w:bCs/>
          <w:sz w:val="28"/>
          <w:szCs w:val="28"/>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C685B" w:rsidRPr="003E0BC4" w:rsidRDefault="00622E72" w:rsidP="00B9277D">
      <w:pPr>
        <w:tabs>
          <w:tab w:val="left" w:pos="1134"/>
        </w:tabs>
        <w:spacing w:after="0" w:line="240" w:lineRule="auto"/>
        <w:ind w:firstLine="709"/>
        <w:jc w:val="both"/>
        <w:rPr>
          <w:rFonts w:ascii="Times New Roman" w:eastAsia="Times New Roman" w:hAnsi="Times New Roman" w:cs="Times New Roman"/>
          <w:bCs/>
          <w:color w:val="FF0000"/>
          <w:sz w:val="28"/>
          <w:szCs w:val="28"/>
          <w:lang w:eastAsia="ru-RU"/>
        </w:rPr>
      </w:pPr>
      <w:r w:rsidRPr="003E0BC4">
        <w:rPr>
          <w:rFonts w:ascii="Times New Roman" w:eastAsia="Times New Roman" w:hAnsi="Times New Roman" w:cs="Times New Roman"/>
          <w:bCs/>
          <w:sz w:val="28"/>
          <w:szCs w:val="28"/>
          <w:highlight w:val="yellow"/>
          <w:lang w:eastAsia="ru-RU"/>
        </w:rPr>
        <w:t>О</w:t>
      </w:r>
      <w:r w:rsidR="003C685B" w:rsidRPr="003E0BC4">
        <w:rPr>
          <w:rFonts w:ascii="Times New Roman" w:eastAsia="Times New Roman" w:hAnsi="Times New Roman" w:cs="Times New Roman"/>
          <w:bCs/>
          <w:sz w:val="28"/>
          <w:szCs w:val="28"/>
          <w:highlight w:val="yellow"/>
          <w:lang w:eastAsia="ru-RU"/>
        </w:rPr>
        <w:t xml:space="preserve">рганам местного самоуправления переданы отдельные государственные полномочия </w:t>
      </w:r>
      <w:r w:rsidRPr="003E0BC4">
        <w:rPr>
          <w:rFonts w:ascii="Times New Roman" w:eastAsia="Times New Roman" w:hAnsi="Times New Roman" w:cs="Times New Roman"/>
          <w:bCs/>
          <w:sz w:val="28"/>
          <w:szCs w:val="28"/>
          <w:highlight w:val="yellow"/>
          <w:lang w:eastAsia="ru-RU"/>
        </w:rPr>
        <w:t>Чеченской</w:t>
      </w:r>
      <w:r w:rsidR="003C685B" w:rsidRPr="003E0BC4">
        <w:rPr>
          <w:rFonts w:ascii="Times New Roman" w:eastAsia="Times New Roman" w:hAnsi="Times New Roman" w:cs="Times New Roman"/>
          <w:bCs/>
          <w:sz w:val="28"/>
          <w:szCs w:val="28"/>
          <w:highlight w:val="yellow"/>
          <w:lang w:eastAsia="ru-RU"/>
        </w:rPr>
        <w:t xml:space="preserve"> Республики по предоставлению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отклонениями в развитии. </w:t>
      </w:r>
      <w:r w:rsidRPr="003E0BC4">
        <w:rPr>
          <w:rFonts w:ascii="Times New Roman" w:eastAsia="Times New Roman" w:hAnsi="Times New Roman" w:cs="Times New Roman"/>
          <w:bCs/>
          <w:color w:val="FF0000"/>
          <w:sz w:val="28"/>
          <w:szCs w:val="28"/>
          <w:highlight w:val="yellow"/>
          <w:lang w:eastAsia="ru-RU"/>
        </w:rPr>
        <w:t>(Реквизиты НПА,  есть коррекционная школа)</w:t>
      </w:r>
    </w:p>
    <w:p w:rsidR="00622E72" w:rsidRPr="003E0BC4" w:rsidRDefault="00622E72" w:rsidP="00B9277D">
      <w:pPr>
        <w:tabs>
          <w:tab w:val="left" w:pos="1134"/>
        </w:tabs>
        <w:spacing w:after="0" w:line="240" w:lineRule="auto"/>
        <w:ind w:firstLine="709"/>
        <w:jc w:val="both"/>
        <w:rPr>
          <w:rFonts w:ascii="Times New Roman" w:eastAsia="Times New Roman" w:hAnsi="Times New Roman" w:cs="Times New Roman"/>
          <w:bCs/>
          <w:sz w:val="28"/>
          <w:szCs w:val="28"/>
          <w:lang w:eastAsia="ru-RU"/>
        </w:rPr>
      </w:pPr>
      <w:proofErr w:type="gramStart"/>
      <w:r w:rsidRPr="003E0BC4">
        <w:rPr>
          <w:rFonts w:ascii="Times New Roman" w:eastAsia="Times New Roman" w:hAnsi="Times New Roman" w:cs="Times New Roman"/>
          <w:bCs/>
          <w:sz w:val="28"/>
          <w:szCs w:val="28"/>
          <w:highlight w:val="yellow"/>
          <w:lang w:eastAsia="ru-RU"/>
        </w:rPr>
        <w:t>О</w:t>
      </w:r>
      <w:r w:rsidR="003C685B" w:rsidRPr="003E0BC4">
        <w:rPr>
          <w:rFonts w:ascii="Times New Roman" w:eastAsia="Times New Roman" w:hAnsi="Times New Roman" w:cs="Times New Roman"/>
          <w:bCs/>
          <w:sz w:val="28"/>
          <w:szCs w:val="28"/>
          <w:highlight w:val="yellow"/>
          <w:lang w:eastAsia="ru-RU"/>
        </w:rPr>
        <w:t xml:space="preserve">рганам местного самоуправления переданы отдельные государственные полномочия </w:t>
      </w:r>
      <w:r w:rsidRPr="003E0BC4">
        <w:rPr>
          <w:rFonts w:ascii="Times New Roman" w:eastAsia="Times New Roman" w:hAnsi="Times New Roman" w:cs="Times New Roman"/>
          <w:bCs/>
          <w:sz w:val="28"/>
          <w:szCs w:val="28"/>
          <w:highlight w:val="yellow"/>
          <w:lang w:eastAsia="ru-RU"/>
        </w:rPr>
        <w:t>Чеченской</w:t>
      </w:r>
      <w:r w:rsidR="003C685B" w:rsidRPr="003E0BC4">
        <w:rPr>
          <w:rFonts w:ascii="Times New Roman" w:eastAsia="Times New Roman" w:hAnsi="Times New Roman" w:cs="Times New Roman"/>
          <w:bCs/>
          <w:sz w:val="28"/>
          <w:szCs w:val="28"/>
          <w:highlight w:val="yellow"/>
          <w:lang w:eastAsia="ru-RU"/>
        </w:rPr>
        <w:t xml:space="preserve"> Республики по социальной поддержке детей-сирот и детей, оставшихся без попечения родителей, обучающихся и воспитывающихся в образовательных учреждениях для детей-сирот и детей, оставшихся без попечения родителей, а также в патронатной семье, и полномочий по предоставлению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образовательных</w:t>
      </w:r>
      <w:proofErr w:type="gramEnd"/>
      <w:r w:rsidR="003C685B" w:rsidRPr="003E0BC4">
        <w:rPr>
          <w:rFonts w:ascii="Times New Roman" w:eastAsia="Times New Roman" w:hAnsi="Times New Roman" w:cs="Times New Roman"/>
          <w:bCs/>
          <w:sz w:val="28"/>
          <w:szCs w:val="28"/>
          <w:highlight w:val="yellow"/>
          <w:lang w:eastAsia="ru-RU"/>
        </w:rPr>
        <w:t xml:space="preserve"> </w:t>
      </w:r>
      <w:proofErr w:type="gramStart"/>
      <w:r w:rsidR="003C685B" w:rsidRPr="003E0BC4">
        <w:rPr>
          <w:rFonts w:ascii="Times New Roman" w:eastAsia="Times New Roman" w:hAnsi="Times New Roman" w:cs="Times New Roman"/>
          <w:bCs/>
          <w:sz w:val="28"/>
          <w:szCs w:val="28"/>
          <w:highlight w:val="yellow"/>
          <w:lang w:eastAsia="ru-RU"/>
        </w:rPr>
        <w:t>учреждениях</w:t>
      </w:r>
      <w:proofErr w:type="gramEnd"/>
      <w:r w:rsidR="003C685B" w:rsidRPr="003E0BC4">
        <w:rPr>
          <w:rFonts w:ascii="Times New Roman" w:eastAsia="Times New Roman" w:hAnsi="Times New Roman" w:cs="Times New Roman"/>
          <w:bCs/>
          <w:sz w:val="28"/>
          <w:szCs w:val="28"/>
          <w:highlight w:val="yellow"/>
          <w:lang w:eastAsia="ru-RU"/>
        </w:rPr>
        <w:t xml:space="preserve"> для детей-сирот  и детей, </w:t>
      </w:r>
      <w:r w:rsidR="003C685B" w:rsidRPr="003E0BC4">
        <w:rPr>
          <w:rFonts w:ascii="Times New Roman" w:eastAsia="Times New Roman" w:hAnsi="Times New Roman" w:cs="Times New Roman"/>
          <w:bCs/>
          <w:sz w:val="28"/>
          <w:szCs w:val="28"/>
          <w:highlight w:val="yellow"/>
          <w:lang w:eastAsia="ru-RU"/>
        </w:rPr>
        <w:lastRenderedPageBreak/>
        <w:t>оставшихся без попечения родителей.</w:t>
      </w:r>
      <w:r w:rsidR="003C685B" w:rsidRPr="003E0BC4">
        <w:rPr>
          <w:rFonts w:ascii="Times New Roman" w:eastAsia="Times New Roman" w:hAnsi="Times New Roman" w:cs="Times New Roman"/>
          <w:bCs/>
          <w:sz w:val="28"/>
          <w:szCs w:val="28"/>
          <w:lang w:eastAsia="ru-RU"/>
        </w:rPr>
        <w:t xml:space="preserve"> </w:t>
      </w:r>
      <w:r w:rsidRPr="003E0BC4">
        <w:rPr>
          <w:rFonts w:ascii="Times New Roman" w:eastAsia="Times New Roman" w:hAnsi="Times New Roman" w:cs="Times New Roman"/>
          <w:bCs/>
          <w:sz w:val="28"/>
          <w:szCs w:val="28"/>
          <w:highlight w:val="yellow"/>
          <w:lang w:eastAsia="ru-RU"/>
        </w:rPr>
        <w:t>(</w:t>
      </w:r>
      <w:r w:rsidRPr="003E0BC4">
        <w:rPr>
          <w:rFonts w:ascii="Times New Roman" w:eastAsia="Times New Roman" w:hAnsi="Times New Roman" w:cs="Times New Roman"/>
          <w:bCs/>
          <w:color w:val="FF0000"/>
          <w:sz w:val="28"/>
          <w:szCs w:val="28"/>
          <w:highlight w:val="yellow"/>
          <w:lang w:eastAsia="ru-RU"/>
        </w:rPr>
        <w:t>Реквизиты НПА, предусмотрены средства в бюджете)</w:t>
      </w:r>
    </w:p>
    <w:p w:rsidR="003C685B" w:rsidRPr="003E0BC4" w:rsidRDefault="003C685B" w:rsidP="00B9277D">
      <w:pPr>
        <w:tabs>
          <w:tab w:val="left" w:pos="1134"/>
        </w:tabs>
        <w:spacing w:after="0" w:line="240" w:lineRule="auto"/>
        <w:ind w:firstLine="709"/>
        <w:jc w:val="both"/>
        <w:rPr>
          <w:rFonts w:ascii="Times New Roman" w:eastAsia="Times New Roman" w:hAnsi="Times New Roman" w:cs="Times New Roman"/>
          <w:bCs/>
          <w:sz w:val="28"/>
          <w:szCs w:val="28"/>
          <w:lang w:eastAsia="ru-RU"/>
        </w:rPr>
      </w:pP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Исходя из полномочий органов местного самоуправления, с учетом приоритетов государственной политики определены цели и задачи подпрограммы.</w:t>
      </w: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 xml:space="preserve">Целью является организация предоставления и повышение качества общего образования по основным общеобразовательным программам на территории города </w:t>
      </w:r>
      <w:r w:rsidR="00622E72" w:rsidRPr="003E0BC4">
        <w:rPr>
          <w:rFonts w:ascii="Times New Roman" w:eastAsia="Times New Roman" w:hAnsi="Times New Roman" w:cs="Times New Roman"/>
          <w:bCs/>
          <w:color w:val="000000"/>
          <w:sz w:val="28"/>
          <w:szCs w:val="28"/>
          <w:lang w:eastAsia="ru-RU"/>
        </w:rPr>
        <w:t>Грозного</w:t>
      </w:r>
      <w:r w:rsidRPr="003E0BC4">
        <w:rPr>
          <w:rFonts w:ascii="Times New Roman" w:eastAsia="Times New Roman" w:hAnsi="Times New Roman" w:cs="Times New Roman"/>
          <w:bCs/>
          <w:color w:val="000000"/>
          <w:sz w:val="28"/>
          <w:szCs w:val="28"/>
          <w:lang w:eastAsia="ru-RU"/>
        </w:rPr>
        <w:t>, обеспечение равного доступа к качественному общему образованию для всех категорий детей.</w:t>
      </w: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Для реализации поставленной цели определены следующие задачи:</w:t>
      </w:r>
    </w:p>
    <w:p w:rsidR="003C685B" w:rsidRPr="003E0BC4" w:rsidRDefault="003C685B" w:rsidP="00B9277D">
      <w:pPr>
        <w:numPr>
          <w:ilvl w:val="0"/>
          <w:numId w:val="11"/>
        </w:numPr>
        <w:tabs>
          <w:tab w:val="left" w:pos="1134"/>
        </w:tabs>
        <w:spacing w:before="240" w:after="0" w:line="240" w:lineRule="auto"/>
        <w:ind w:left="0" w:firstLine="709"/>
        <w:contextualSpacing/>
        <w:jc w:val="both"/>
        <w:rPr>
          <w:rFonts w:ascii="Times New Roman" w:eastAsia="Times New Roman" w:hAnsi="Times New Roman" w:cs="Times New Roman"/>
          <w:bCs/>
          <w:i/>
          <w:sz w:val="28"/>
          <w:szCs w:val="28"/>
          <w:lang w:eastAsia="ru-RU"/>
        </w:rPr>
      </w:pPr>
      <w:r w:rsidRPr="003E0BC4">
        <w:rPr>
          <w:rFonts w:ascii="Times New Roman" w:eastAsia="Times New Roman" w:hAnsi="Times New Roman" w:cs="Times New Roman"/>
          <w:bCs/>
          <w:sz w:val="28"/>
          <w:szCs w:val="28"/>
          <w:lang w:eastAsia="ru-RU"/>
        </w:rPr>
        <w:t>организация оказания муниципальных услуг по предоставлению начального общего, основного общего, среднего общего образования по основным общеобразовательным программам;</w:t>
      </w:r>
    </w:p>
    <w:p w:rsidR="003C685B" w:rsidRPr="003E0BC4" w:rsidRDefault="003C685B" w:rsidP="00B9277D">
      <w:pPr>
        <w:numPr>
          <w:ilvl w:val="0"/>
          <w:numId w:val="11"/>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внедрение федеральных государственных образовательных стандартов общего образования;</w:t>
      </w:r>
    </w:p>
    <w:p w:rsidR="003C685B" w:rsidRPr="003E0BC4" w:rsidRDefault="003C685B" w:rsidP="00B9277D">
      <w:pPr>
        <w:numPr>
          <w:ilvl w:val="0"/>
          <w:numId w:val="11"/>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обеспечение современных и безопасных условий для получения общего образования в муниципальных организациях общего образования;</w:t>
      </w:r>
    </w:p>
    <w:p w:rsidR="003C685B" w:rsidRPr="003E0BC4" w:rsidRDefault="003C685B" w:rsidP="00B9277D">
      <w:pPr>
        <w:numPr>
          <w:ilvl w:val="0"/>
          <w:numId w:val="11"/>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p w:rsidR="003C685B" w:rsidRPr="003E0BC4" w:rsidRDefault="003C685B" w:rsidP="00B9277D">
      <w:pPr>
        <w:numPr>
          <w:ilvl w:val="0"/>
          <w:numId w:val="11"/>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реализация программ, обеспечивающих сохранность здоровья обучающихся и воспитанников в общеобразовательных учреждениях;</w:t>
      </w:r>
    </w:p>
    <w:p w:rsidR="003C685B" w:rsidRPr="003E0BC4" w:rsidRDefault="003C685B" w:rsidP="00B9277D">
      <w:pPr>
        <w:numPr>
          <w:ilvl w:val="0"/>
          <w:numId w:val="11"/>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обеспечение учащихся муниципальных организаций общего образования качественным сбалансированным питанием, совершенствование системы организации питания в муниципальных общеобразовательных организациях;</w:t>
      </w:r>
    </w:p>
    <w:p w:rsidR="003C685B" w:rsidRPr="003E0BC4" w:rsidRDefault="003C685B" w:rsidP="00B9277D">
      <w:pPr>
        <w:numPr>
          <w:ilvl w:val="0"/>
          <w:numId w:val="11"/>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внедрение системы мотивации руководителей и педагогических работников муниципальных общеобразовательных организаций на достижение результатов профессиональной служебной деятельности;</w:t>
      </w:r>
    </w:p>
    <w:p w:rsidR="003C685B" w:rsidRPr="003E0BC4" w:rsidRDefault="003C685B" w:rsidP="00B9277D">
      <w:pPr>
        <w:numPr>
          <w:ilvl w:val="0"/>
          <w:numId w:val="11"/>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развитие системы обратной связи с потребителями услуг общего образования.</w:t>
      </w:r>
    </w:p>
    <w:p w:rsidR="003C685B" w:rsidRPr="003E0BC4" w:rsidRDefault="003C685B" w:rsidP="003C685B">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sidRPr="003E0BC4">
        <w:rPr>
          <w:rFonts w:ascii="Times New Roman" w:eastAsia="Times New Roman" w:hAnsi="Times New Roman" w:cs="Times New Roman"/>
          <w:b/>
          <w:bCs/>
          <w:sz w:val="28"/>
          <w:szCs w:val="28"/>
          <w:lang w:eastAsia="ru-RU"/>
        </w:rPr>
        <w:t>3. Целевые показатели (индикаторы)</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процентов.</w:t>
      </w: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bCs/>
          <w:color w:val="000000"/>
          <w:sz w:val="28"/>
          <w:szCs w:val="28"/>
          <w:lang w:eastAsia="ru-RU"/>
        </w:rPr>
        <w:t xml:space="preserve">Показатель характеризует качество образования. </w:t>
      </w:r>
      <w:r w:rsidRPr="003E0BC4">
        <w:rPr>
          <w:rFonts w:ascii="Times New Roman" w:eastAsia="Times New Roman" w:hAnsi="Times New Roman" w:cs="Times New Roman"/>
          <w:sz w:val="28"/>
          <w:szCs w:val="28"/>
          <w:lang w:eastAsia="ru-RU"/>
        </w:rPr>
        <w:t xml:space="preserve">Предусмотрен в системе </w:t>
      </w:r>
      <w:proofErr w:type="gramStart"/>
      <w:r w:rsidRPr="003E0BC4">
        <w:rPr>
          <w:rFonts w:ascii="Times New Roman" w:eastAsia="Times New Roman" w:hAnsi="Times New Roman" w:cs="Times New Roman"/>
          <w:sz w:val="28"/>
          <w:szCs w:val="28"/>
          <w:lang w:eastAsia="ru-RU"/>
        </w:rPr>
        <w:t>показателей оценки эффективности деятельности органов местного самоуправления</w:t>
      </w:r>
      <w:proofErr w:type="gramEnd"/>
      <w:r w:rsidRPr="003E0BC4">
        <w:rPr>
          <w:rFonts w:ascii="Times New Roman" w:eastAsia="Times New Roman" w:hAnsi="Times New Roman" w:cs="Times New Roman"/>
          <w:sz w:val="28"/>
          <w:szCs w:val="28"/>
          <w:lang w:eastAsia="ru-RU"/>
        </w:rPr>
        <w:t>.</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 xml:space="preserve">Доля выпускников муниципальных общеобразовательных учреждений, не получивших аттестат о среднем (полном) образовании, в </w:t>
      </w:r>
      <w:r w:rsidRPr="003E0BC4">
        <w:rPr>
          <w:rFonts w:ascii="Times New Roman" w:eastAsia="Times New Roman" w:hAnsi="Times New Roman" w:cs="Times New Roman"/>
          <w:bCs/>
          <w:color w:val="000000"/>
          <w:sz w:val="28"/>
          <w:szCs w:val="28"/>
          <w:lang w:eastAsia="ru-RU"/>
        </w:rPr>
        <w:lastRenderedPageBreak/>
        <w:t>общей численности выпускников муниципальных общеобразовательных учреждений, процентов.</w:t>
      </w: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bCs/>
          <w:color w:val="000000"/>
          <w:sz w:val="28"/>
          <w:szCs w:val="28"/>
          <w:lang w:eastAsia="ru-RU"/>
        </w:rPr>
        <w:t xml:space="preserve">Показатель характеризует качество образования. </w:t>
      </w:r>
      <w:r w:rsidRPr="003E0BC4">
        <w:rPr>
          <w:rFonts w:ascii="Times New Roman" w:eastAsia="Times New Roman" w:hAnsi="Times New Roman" w:cs="Times New Roman"/>
          <w:sz w:val="28"/>
          <w:szCs w:val="28"/>
          <w:lang w:eastAsia="ru-RU"/>
        </w:rPr>
        <w:t xml:space="preserve">Предусмотрен в системе </w:t>
      </w:r>
      <w:proofErr w:type="gramStart"/>
      <w:r w:rsidRPr="003E0BC4">
        <w:rPr>
          <w:rFonts w:ascii="Times New Roman" w:eastAsia="Times New Roman" w:hAnsi="Times New Roman" w:cs="Times New Roman"/>
          <w:sz w:val="28"/>
          <w:szCs w:val="28"/>
          <w:lang w:eastAsia="ru-RU"/>
        </w:rPr>
        <w:t>показателей оценки эффективности деятельности органов местного самоуправления</w:t>
      </w:r>
      <w:proofErr w:type="gramEnd"/>
      <w:r w:rsidRPr="003E0BC4">
        <w:rPr>
          <w:rFonts w:ascii="Times New Roman" w:eastAsia="Times New Roman" w:hAnsi="Times New Roman" w:cs="Times New Roman"/>
          <w:sz w:val="28"/>
          <w:szCs w:val="28"/>
          <w:lang w:eastAsia="ru-RU"/>
        </w:rPr>
        <w:t>.</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Отношение среднего балла единого государственного экзамена (в расчете на предмет) в 10 процентах школ с лучшими результатами единого государственного экзамена к среднему баллу единого государственного экзамена (в расчете на предмет) в 10 процентах школ с худшими результатами единого государственного экзамена</w:t>
      </w:r>
    </w:p>
    <w:p w:rsidR="003C685B" w:rsidRPr="003E0BC4" w:rsidRDefault="003C685B" w:rsidP="00B9277D">
      <w:pPr>
        <w:suppressLineNumbers/>
        <w:tabs>
          <w:tab w:val="left" w:pos="1134"/>
        </w:tabs>
        <w:spacing w:after="0" w:line="240" w:lineRule="auto"/>
        <w:ind w:left="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Показатель характеризует доступность качественного образования.</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Удельный вес учащихся организаций общего образования, обучающихся в соответствии с федеральными государственными образовательными стандартами, в общей учащихся организаций общего образования, процентов, в том числе:</w:t>
      </w:r>
    </w:p>
    <w:p w:rsidR="003C685B" w:rsidRPr="003E0BC4" w:rsidRDefault="003C685B" w:rsidP="00B9277D">
      <w:pPr>
        <w:numPr>
          <w:ilvl w:val="0"/>
          <w:numId w:val="12"/>
        </w:numPr>
        <w:suppressLineNumbers/>
        <w:tabs>
          <w:tab w:val="num" w:pos="0"/>
          <w:tab w:val="left" w:pos="1134"/>
        </w:tabs>
        <w:spacing w:before="240" w:after="0" w:line="240" w:lineRule="auto"/>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на ступени начального общего образования;</w:t>
      </w:r>
    </w:p>
    <w:p w:rsidR="003C685B" w:rsidRPr="003E0BC4" w:rsidRDefault="003C685B" w:rsidP="00B9277D">
      <w:pPr>
        <w:numPr>
          <w:ilvl w:val="0"/>
          <w:numId w:val="12"/>
        </w:numPr>
        <w:suppressLineNumbers/>
        <w:tabs>
          <w:tab w:val="num" w:pos="0"/>
          <w:tab w:val="left" w:pos="1134"/>
        </w:tabs>
        <w:spacing w:before="240" w:after="0" w:line="240" w:lineRule="auto"/>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на ступени основного общего образования;</w:t>
      </w:r>
    </w:p>
    <w:p w:rsidR="003C685B" w:rsidRPr="003E0BC4" w:rsidRDefault="003C685B" w:rsidP="00B9277D">
      <w:pPr>
        <w:numPr>
          <w:ilvl w:val="0"/>
          <w:numId w:val="12"/>
        </w:numPr>
        <w:suppressLineNumbers/>
        <w:tabs>
          <w:tab w:val="num" w:pos="0"/>
          <w:tab w:val="left" w:pos="1134"/>
        </w:tabs>
        <w:spacing w:before="240" w:after="0" w:line="240" w:lineRule="auto"/>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на ступени среднего общего образования.</w:t>
      </w: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Показатели характеризуют процесс перехода на ФГОС, влияет на качество образования.</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bCs/>
          <w:color w:val="000000"/>
          <w:sz w:val="28"/>
          <w:szCs w:val="28"/>
          <w:lang w:eastAsia="ru-RU"/>
        </w:rPr>
        <w:t xml:space="preserve">Показатель характеризует техническое состояние зданий муниципальных  общеобразовательных организаций, влияет на качество образования. </w:t>
      </w:r>
      <w:r w:rsidRPr="003E0BC4">
        <w:rPr>
          <w:rFonts w:ascii="Times New Roman" w:eastAsia="Times New Roman" w:hAnsi="Times New Roman" w:cs="Times New Roman"/>
          <w:sz w:val="28"/>
          <w:szCs w:val="28"/>
          <w:lang w:eastAsia="ru-RU"/>
        </w:rPr>
        <w:t xml:space="preserve">Предусмотрен в системе </w:t>
      </w:r>
      <w:proofErr w:type="gramStart"/>
      <w:r w:rsidRPr="003E0BC4">
        <w:rPr>
          <w:rFonts w:ascii="Times New Roman" w:eastAsia="Times New Roman" w:hAnsi="Times New Roman" w:cs="Times New Roman"/>
          <w:sz w:val="28"/>
          <w:szCs w:val="28"/>
          <w:lang w:eastAsia="ru-RU"/>
        </w:rPr>
        <w:t>показателей оценки эффективности деятельности органов местного самоуправления</w:t>
      </w:r>
      <w:proofErr w:type="gramEnd"/>
      <w:r w:rsidRPr="003E0BC4">
        <w:rPr>
          <w:rFonts w:ascii="Times New Roman" w:eastAsia="Times New Roman" w:hAnsi="Times New Roman" w:cs="Times New Roman"/>
          <w:sz w:val="28"/>
          <w:szCs w:val="28"/>
          <w:lang w:eastAsia="ru-RU"/>
        </w:rPr>
        <w:t>.</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bCs/>
          <w:color w:val="000000"/>
          <w:sz w:val="28"/>
          <w:szCs w:val="28"/>
          <w:lang w:eastAsia="ru-RU"/>
        </w:rPr>
        <w:t xml:space="preserve">Показатель характеризует качество инфраструктуры для получения общего образования, реализацию требований ФГОС к условиям обучения, влияет на качество образования. </w:t>
      </w:r>
      <w:r w:rsidRPr="003E0BC4">
        <w:rPr>
          <w:rFonts w:ascii="Times New Roman" w:eastAsia="Times New Roman" w:hAnsi="Times New Roman" w:cs="Times New Roman"/>
          <w:sz w:val="28"/>
          <w:szCs w:val="28"/>
          <w:lang w:eastAsia="ru-RU"/>
        </w:rPr>
        <w:t xml:space="preserve">Предусмотрен в системе </w:t>
      </w:r>
      <w:proofErr w:type="gramStart"/>
      <w:r w:rsidRPr="003E0BC4">
        <w:rPr>
          <w:rFonts w:ascii="Times New Roman" w:eastAsia="Times New Roman" w:hAnsi="Times New Roman" w:cs="Times New Roman"/>
          <w:sz w:val="28"/>
          <w:szCs w:val="28"/>
          <w:lang w:eastAsia="ru-RU"/>
        </w:rPr>
        <w:t>показателей оценки эффективности деятельности органов местного самоуправления</w:t>
      </w:r>
      <w:proofErr w:type="gramEnd"/>
      <w:r w:rsidRPr="003E0BC4">
        <w:rPr>
          <w:rFonts w:ascii="Times New Roman" w:eastAsia="Times New Roman" w:hAnsi="Times New Roman" w:cs="Times New Roman"/>
          <w:sz w:val="28"/>
          <w:szCs w:val="28"/>
          <w:lang w:eastAsia="ru-RU"/>
        </w:rPr>
        <w:t>.</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 xml:space="preserve">Доля детей первой и второй групп здоровья в общей </w:t>
      </w:r>
      <w:proofErr w:type="gramStart"/>
      <w:r w:rsidRPr="003E0BC4">
        <w:rPr>
          <w:rFonts w:ascii="Times New Roman" w:eastAsia="Times New Roman" w:hAnsi="Times New Roman" w:cs="Times New Roman"/>
          <w:bCs/>
          <w:color w:val="000000"/>
          <w:sz w:val="28"/>
          <w:szCs w:val="28"/>
          <w:lang w:eastAsia="ru-RU"/>
        </w:rPr>
        <w:t>численности</w:t>
      </w:r>
      <w:proofErr w:type="gramEnd"/>
      <w:r w:rsidRPr="003E0BC4">
        <w:rPr>
          <w:rFonts w:ascii="Times New Roman" w:eastAsia="Times New Roman" w:hAnsi="Times New Roman" w:cs="Times New Roman"/>
          <w:bCs/>
          <w:color w:val="000000"/>
          <w:sz w:val="28"/>
          <w:szCs w:val="28"/>
          <w:lang w:eastAsia="ru-RU"/>
        </w:rPr>
        <w:t xml:space="preserve"> обучающихся в муниципальных общеобразовательных учреждениях, процентов.</w:t>
      </w: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sz w:val="28"/>
          <w:szCs w:val="28"/>
          <w:lang w:eastAsia="ru-RU"/>
        </w:rPr>
        <w:t xml:space="preserve">Показатель характеризует состояние здоровья обучающихся, зависит от условий обучения и образовательных программ. Предусмотрен в системе </w:t>
      </w:r>
      <w:proofErr w:type="gramStart"/>
      <w:r w:rsidRPr="003E0BC4">
        <w:rPr>
          <w:rFonts w:ascii="Times New Roman" w:eastAsia="Times New Roman" w:hAnsi="Times New Roman" w:cs="Times New Roman"/>
          <w:sz w:val="28"/>
          <w:szCs w:val="28"/>
          <w:lang w:eastAsia="ru-RU"/>
        </w:rPr>
        <w:t>показателей оценки эффективности деятельности органов местного самоуправления</w:t>
      </w:r>
      <w:proofErr w:type="gramEnd"/>
      <w:r w:rsidRPr="003E0BC4">
        <w:rPr>
          <w:rFonts w:ascii="Times New Roman" w:eastAsia="Times New Roman" w:hAnsi="Times New Roman" w:cs="Times New Roman"/>
          <w:sz w:val="28"/>
          <w:szCs w:val="28"/>
          <w:lang w:eastAsia="ru-RU"/>
        </w:rPr>
        <w:t>.</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3E0BC4">
        <w:rPr>
          <w:rFonts w:ascii="Times New Roman" w:eastAsia="Times New Roman" w:hAnsi="Times New Roman" w:cs="Times New Roman"/>
          <w:bCs/>
          <w:color w:val="000000"/>
          <w:sz w:val="28"/>
          <w:szCs w:val="28"/>
          <w:lang w:eastAsia="ru-RU"/>
        </w:rPr>
        <w:lastRenderedPageBreak/>
        <w:t>численности</w:t>
      </w:r>
      <w:proofErr w:type="gramEnd"/>
      <w:r w:rsidRPr="003E0BC4">
        <w:rPr>
          <w:rFonts w:ascii="Times New Roman" w:eastAsia="Times New Roman" w:hAnsi="Times New Roman" w:cs="Times New Roman"/>
          <w:bCs/>
          <w:color w:val="000000"/>
          <w:sz w:val="28"/>
          <w:szCs w:val="28"/>
          <w:lang w:eastAsia="ru-RU"/>
        </w:rPr>
        <w:t xml:space="preserve"> обучающихся в муниципальных общеобразовательных учреждениях, процентов.</w:t>
      </w: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bCs/>
          <w:color w:val="000000"/>
          <w:sz w:val="28"/>
          <w:szCs w:val="28"/>
          <w:lang w:eastAsia="ru-RU"/>
        </w:rPr>
        <w:t xml:space="preserve">Показатель характеризует условия обучения, влияет на качество образования, </w:t>
      </w:r>
      <w:r w:rsidRPr="003E0BC4">
        <w:rPr>
          <w:rFonts w:ascii="Times New Roman" w:eastAsia="Times New Roman" w:hAnsi="Times New Roman" w:cs="Times New Roman"/>
          <w:sz w:val="28"/>
          <w:szCs w:val="28"/>
          <w:lang w:eastAsia="ru-RU"/>
        </w:rPr>
        <w:t xml:space="preserve">состояние здоровья </w:t>
      </w:r>
      <w:proofErr w:type="gramStart"/>
      <w:r w:rsidRPr="003E0BC4">
        <w:rPr>
          <w:rFonts w:ascii="Times New Roman" w:eastAsia="Times New Roman" w:hAnsi="Times New Roman" w:cs="Times New Roman"/>
          <w:sz w:val="28"/>
          <w:szCs w:val="28"/>
          <w:lang w:eastAsia="ru-RU"/>
        </w:rPr>
        <w:t>обучающихся</w:t>
      </w:r>
      <w:proofErr w:type="gramEnd"/>
      <w:r w:rsidRPr="003E0BC4">
        <w:rPr>
          <w:rFonts w:ascii="Times New Roman" w:eastAsia="Times New Roman" w:hAnsi="Times New Roman" w:cs="Times New Roman"/>
          <w:sz w:val="28"/>
          <w:szCs w:val="28"/>
          <w:lang w:eastAsia="ru-RU"/>
        </w:rPr>
        <w:t xml:space="preserve">. Предусмотрен в системе </w:t>
      </w:r>
      <w:proofErr w:type="gramStart"/>
      <w:r w:rsidRPr="003E0BC4">
        <w:rPr>
          <w:rFonts w:ascii="Times New Roman" w:eastAsia="Times New Roman" w:hAnsi="Times New Roman" w:cs="Times New Roman"/>
          <w:sz w:val="28"/>
          <w:szCs w:val="28"/>
          <w:lang w:eastAsia="ru-RU"/>
        </w:rPr>
        <w:t>показателей оценки эффективности деятельности органов местного самоуправления</w:t>
      </w:r>
      <w:proofErr w:type="gramEnd"/>
      <w:r w:rsidRPr="003E0BC4">
        <w:rPr>
          <w:rFonts w:ascii="Times New Roman" w:eastAsia="Times New Roman" w:hAnsi="Times New Roman" w:cs="Times New Roman"/>
          <w:sz w:val="28"/>
          <w:szCs w:val="28"/>
          <w:lang w:eastAsia="ru-RU"/>
        </w:rPr>
        <w:t>.</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Охват обучающихся муниципальных общеобразовательных организаций горячим питанием, процентов.</w:t>
      </w:r>
    </w:p>
    <w:p w:rsidR="003C685B" w:rsidRPr="003E0BC4" w:rsidRDefault="003C685B" w:rsidP="00B9277D">
      <w:pPr>
        <w:suppressLineNumbers/>
        <w:tabs>
          <w:tab w:val="left" w:pos="1134"/>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 xml:space="preserve">Показатель характеризует организацию питания в муниципальных общеобразовательных организациях, влияет на </w:t>
      </w:r>
      <w:r w:rsidRPr="003E0BC4">
        <w:rPr>
          <w:rFonts w:ascii="Times New Roman" w:eastAsia="Times New Roman" w:hAnsi="Times New Roman" w:cs="Times New Roman"/>
          <w:sz w:val="28"/>
          <w:szCs w:val="28"/>
          <w:lang w:eastAsia="ru-RU"/>
        </w:rPr>
        <w:t xml:space="preserve">состояние здоровья обучающихся. </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 xml:space="preserve">Среднемесячная номинальная начисленная заработная плата учителей муниципальных общеобразовательных учреждений, рублей. </w:t>
      </w: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bCs/>
          <w:color w:val="000000"/>
          <w:sz w:val="28"/>
          <w:szCs w:val="28"/>
          <w:lang w:eastAsia="ru-RU"/>
        </w:rPr>
        <w:t xml:space="preserve">Показатель характеризует уровень оплаты труда учителей муниципальных общеобразовательных учреждений, влияет на качество образования, повышение престижности и привлекательности профессии. </w:t>
      </w:r>
      <w:r w:rsidRPr="003E0BC4">
        <w:rPr>
          <w:rFonts w:ascii="Times New Roman" w:eastAsia="Times New Roman" w:hAnsi="Times New Roman" w:cs="Times New Roman"/>
          <w:sz w:val="28"/>
          <w:szCs w:val="28"/>
          <w:lang w:eastAsia="ru-RU"/>
        </w:rPr>
        <w:t xml:space="preserve">Предусмотрен в системе </w:t>
      </w:r>
      <w:proofErr w:type="gramStart"/>
      <w:r w:rsidRPr="003E0BC4">
        <w:rPr>
          <w:rFonts w:ascii="Times New Roman" w:eastAsia="Times New Roman" w:hAnsi="Times New Roman" w:cs="Times New Roman"/>
          <w:sz w:val="28"/>
          <w:szCs w:val="28"/>
          <w:lang w:eastAsia="ru-RU"/>
        </w:rPr>
        <w:t>показателей оценки эффективности деятельности органов местного самоуправления</w:t>
      </w:r>
      <w:proofErr w:type="gramEnd"/>
      <w:r w:rsidRPr="003E0BC4">
        <w:rPr>
          <w:rFonts w:ascii="Times New Roman" w:eastAsia="Times New Roman" w:hAnsi="Times New Roman" w:cs="Times New Roman"/>
          <w:sz w:val="28"/>
          <w:szCs w:val="28"/>
          <w:lang w:eastAsia="ru-RU"/>
        </w:rPr>
        <w:t>.</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Укомплектованность муниципальных общеобразовательных учреждений персоналом в соответствии со штатным расписанием.</w:t>
      </w:r>
    </w:p>
    <w:p w:rsidR="003C685B" w:rsidRPr="003E0BC4" w:rsidRDefault="003C685B" w:rsidP="00B9277D">
      <w:pPr>
        <w:suppressLineNumbers/>
        <w:tabs>
          <w:tab w:val="left" w:pos="1134"/>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Показатель характеризует обеспеченность муниципальных общеобразовательных учреждений кадрами. Влияет на качество общего образования. Зависит от системы реализуемых мер по привлечению педагогических работников в муниципальные общеобразовательные учреждения.</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 xml:space="preserve">Доля учителей, получивших </w:t>
      </w:r>
      <w:r w:rsidRPr="003E0BC4">
        <w:rPr>
          <w:rFonts w:ascii="Times New Roman" w:eastAsia="Times New Roman" w:hAnsi="Times New Roman" w:cs="Times New Roman"/>
          <w:bCs/>
          <w:sz w:val="28"/>
          <w:szCs w:val="28"/>
          <w:lang w:eastAsia="ru-RU"/>
        </w:rPr>
        <w:t>в установленном порядке первую и высшую квалификационные категории и подтверждение соответствия занимаемой должности, в общей численности учителей</w:t>
      </w:r>
      <w:r w:rsidRPr="003E0BC4">
        <w:rPr>
          <w:rFonts w:ascii="Times New Roman" w:eastAsia="Times New Roman" w:hAnsi="Times New Roman" w:cs="Times New Roman"/>
          <w:bCs/>
          <w:color w:val="000000"/>
          <w:sz w:val="28"/>
          <w:szCs w:val="28"/>
          <w:lang w:eastAsia="ru-RU"/>
        </w:rPr>
        <w:t xml:space="preserve"> муниципальных организаций общего образования, процентов.</w:t>
      </w:r>
    </w:p>
    <w:p w:rsidR="003C685B" w:rsidRPr="003E0BC4" w:rsidRDefault="003C685B" w:rsidP="00B9277D">
      <w:pPr>
        <w:suppressLineNumbers/>
        <w:tabs>
          <w:tab w:val="left" w:pos="1134"/>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Показатель характеризует уровень квалификации педагогических работников муниципальных общеобразовательных организаций, влияет на качество общего образования.</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 xml:space="preserve">Доля руководителей муниципальных общеобразовательных организаций города </w:t>
      </w:r>
      <w:r w:rsidR="00A37A7A" w:rsidRPr="003E0BC4">
        <w:rPr>
          <w:rFonts w:ascii="Times New Roman" w:eastAsia="Times New Roman" w:hAnsi="Times New Roman" w:cs="Times New Roman"/>
          <w:bCs/>
          <w:color w:val="000000"/>
          <w:sz w:val="28"/>
          <w:szCs w:val="28"/>
          <w:lang w:eastAsia="ru-RU"/>
        </w:rPr>
        <w:t>Грозного</w:t>
      </w:r>
      <w:r w:rsidRPr="003E0BC4">
        <w:rPr>
          <w:rFonts w:ascii="Times New Roman" w:eastAsia="Times New Roman" w:hAnsi="Times New Roman" w:cs="Times New Roman"/>
          <w:bCs/>
          <w:color w:val="000000"/>
          <w:sz w:val="28"/>
          <w:szCs w:val="28"/>
          <w:lang w:eastAsia="ru-RU"/>
        </w:rPr>
        <w:t>, с которыми заключены эффективные контракты, процентов.</w:t>
      </w:r>
    </w:p>
    <w:p w:rsidR="003C685B" w:rsidRPr="003E0BC4" w:rsidRDefault="003C685B" w:rsidP="00B9277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pacing w:val="-2"/>
          <w:sz w:val="28"/>
          <w:szCs w:val="28"/>
          <w:lang w:eastAsia="ru-RU"/>
        </w:rPr>
      </w:pPr>
      <w:r w:rsidRPr="003E0BC4">
        <w:rPr>
          <w:rFonts w:ascii="Times New Roman" w:eastAsia="Times New Roman" w:hAnsi="Times New Roman" w:cs="Times New Roman"/>
          <w:bCs/>
          <w:spacing w:val="-2"/>
          <w:sz w:val="28"/>
          <w:szCs w:val="28"/>
          <w:lang w:eastAsia="ru-RU"/>
        </w:rPr>
        <w:t xml:space="preserve">Показатель характеризует степень внедрения механизма, позволяющего установить зависимость заработной платы руководителей муниципальных </w:t>
      </w:r>
      <w:r w:rsidRPr="003E0BC4">
        <w:rPr>
          <w:rFonts w:ascii="Times New Roman" w:eastAsia="Times New Roman" w:hAnsi="Times New Roman" w:cs="Times New Roman"/>
          <w:sz w:val="28"/>
          <w:szCs w:val="28"/>
          <w:lang w:eastAsia="ru-RU"/>
        </w:rPr>
        <w:t xml:space="preserve">общеобразовательных организаций </w:t>
      </w:r>
      <w:r w:rsidRPr="003E0BC4">
        <w:rPr>
          <w:rFonts w:ascii="Times New Roman" w:eastAsia="Times New Roman" w:hAnsi="Times New Roman" w:cs="Times New Roman"/>
          <w:bCs/>
          <w:spacing w:val="-2"/>
          <w:sz w:val="28"/>
          <w:szCs w:val="28"/>
          <w:lang w:eastAsia="ru-RU"/>
        </w:rPr>
        <w:t xml:space="preserve">от результатов профессиональной служебной деятельности. Влияет на качество общего образования, эффективность и результативность бюджетных расходов, размер заработной платы и квалификацию руководителей муниципальных </w:t>
      </w:r>
      <w:r w:rsidRPr="003E0BC4">
        <w:rPr>
          <w:rFonts w:ascii="Times New Roman" w:eastAsia="Times New Roman" w:hAnsi="Times New Roman" w:cs="Times New Roman"/>
          <w:sz w:val="28"/>
          <w:szCs w:val="28"/>
          <w:lang w:eastAsia="ru-RU"/>
        </w:rPr>
        <w:t>общеобразовательных организаций</w:t>
      </w:r>
      <w:r w:rsidRPr="003E0BC4">
        <w:rPr>
          <w:rFonts w:ascii="Times New Roman" w:eastAsia="Times New Roman" w:hAnsi="Times New Roman" w:cs="Times New Roman"/>
          <w:bCs/>
          <w:spacing w:val="-2"/>
          <w:sz w:val="28"/>
          <w:szCs w:val="28"/>
          <w:lang w:eastAsia="ru-RU"/>
        </w:rPr>
        <w:t>.</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Доля учителей муниципальных общеобразовательных организаций, с которыми заключены эффективные контракты, процентов.</w:t>
      </w:r>
    </w:p>
    <w:p w:rsidR="003C685B" w:rsidRPr="003E0BC4" w:rsidRDefault="003C685B" w:rsidP="00B9277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pacing w:val="-2"/>
          <w:sz w:val="28"/>
          <w:szCs w:val="28"/>
          <w:lang w:eastAsia="ru-RU"/>
        </w:rPr>
      </w:pPr>
      <w:r w:rsidRPr="003E0BC4">
        <w:rPr>
          <w:rFonts w:ascii="Times New Roman" w:eastAsia="Times New Roman" w:hAnsi="Times New Roman" w:cs="Times New Roman"/>
          <w:bCs/>
          <w:spacing w:val="-2"/>
          <w:sz w:val="28"/>
          <w:szCs w:val="28"/>
          <w:lang w:eastAsia="ru-RU"/>
        </w:rPr>
        <w:lastRenderedPageBreak/>
        <w:t xml:space="preserve">Показатель характеризует степень внедрения механизма, позволяющего установить зависимость заработной платы педагогических работников муниципальных общеобразовательных организаций города </w:t>
      </w:r>
      <w:r w:rsidR="00A37A7A" w:rsidRPr="003E0BC4">
        <w:rPr>
          <w:rFonts w:ascii="Times New Roman" w:eastAsia="Times New Roman" w:hAnsi="Times New Roman" w:cs="Times New Roman"/>
          <w:bCs/>
          <w:spacing w:val="-2"/>
          <w:sz w:val="28"/>
          <w:szCs w:val="28"/>
          <w:lang w:eastAsia="ru-RU"/>
        </w:rPr>
        <w:t>Грозного</w:t>
      </w:r>
      <w:r w:rsidRPr="003E0BC4">
        <w:rPr>
          <w:rFonts w:ascii="Times New Roman" w:eastAsia="Times New Roman" w:hAnsi="Times New Roman" w:cs="Times New Roman"/>
          <w:bCs/>
          <w:spacing w:val="-2"/>
          <w:sz w:val="28"/>
          <w:szCs w:val="28"/>
          <w:lang w:eastAsia="ru-RU"/>
        </w:rPr>
        <w:t xml:space="preserve"> от результатов их профессиональной служебной деятельности. Влияет на качество общего образования, размер заработной платы и квалификацию учителей.</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Удельный вес муниципальных дошкольных образовательных организаций, для которых расчет субсидии на выполнение муниципального задания на оказание муниципальных услуг осуществляется на основе единых  (групповых) значений нормативных затрат с использованием корректирующих показателей, процентов.</w:t>
      </w:r>
    </w:p>
    <w:p w:rsidR="003C685B" w:rsidRPr="003E0BC4" w:rsidRDefault="003C685B" w:rsidP="00B9277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pacing w:val="-2"/>
          <w:sz w:val="28"/>
          <w:szCs w:val="28"/>
          <w:lang w:eastAsia="ru-RU"/>
        </w:rPr>
      </w:pPr>
      <w:r w:rsidRPr="003E0BC4">
        <w:rPr>
          <w:rFonts w:ascii="Times New Roman" w:eastAsia="Times New Roman" w:hAnsi="Times New Roman" w:cs="Times New Roman"/>
          <w:bCs/>
          <w:spacing w:val="-2"/>
          <w:sz w:val="28"/>
          <w:szCs w:val="28"/>
          <w:lang w:eastAsia="ru-RU"/>
        </w:rPr>
        <w:t>Показатель характеризует использование единых  (групповых) значений нормативных затрат с использованием корректирующих показателей при расчете субсидий на выполнение муниципального задание на оказание муниципальных услуг по предоставлению начального общего, основного общего, среднего общего образования. Влияет на эффективность деятельности муниципальных  общеобразовательных организаций.</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 </w:t>
      </w:r>
    </w:p>
    <w:p w:rsidR="003C685B"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bCs/>
          <w:color w:val="000000"/>
          <w:sz w:val="28"/>
          <w:szCs w:val="28"/>
          <w:lang w:eastAsia="ru-RU"/>
        </w:rPr>
        <w:t xml:space="preserve">Показатель характеризует уровень финансового обеспечения общего образования, влияет на качество образования. </w:t>
      </w:r>
      <w:r w:rsidRPr="003E0BC4">
        <w:rPr>
          <w:rFonts w:ascii="Times New Roman" w:eastAsia="Times New Roman" w:hAnsi="Times New Roman" w:cs="Times New Roman"/>
          <w:sz w:val="28"/>
          <w:szCs w:val="28"/>
          <w:lang w:eastAsia="ru-RU"/>
        </w:rPr>
        <w:t xml:space="preserve">Предусмотрен в системе </w:t>
      </w:r>
      <w:proofErr w:type="gramStart"/>
      <w:r w:rsidRPr="003E0BC4">
        <w:rPr>
          <w:rFonts w:ascii="Times New Roman" w:eastAsia="Times New Roman" w:hAnsi="Times New Roman" w:cs="Times New Roman"/>
          <w:sz w:val="28"/>
          <w:szCs w:val="28"/>
          <w:lang w:eastAsia="ru-RU"/>
        </w:rPr>
        <w:t>показателей оценки эффективности деятельности органов местного самоуправления</w:t>
      </w:r>
      <w:proofErr w:type="gramEnd"/>
      <w:r w:rsidRPr="003E0BC4">
        <w:rPr>
          <w:rFonts w:ascii="Times New Roman" w:eastAsia="Times New Roman" w:hAnsi="Times New Roman" w:cs="Times New Roman"/>
          <w:sz w:val="28"/>
          <w:szCs w:val="28"/>
          <w:lang w:eastAsia="ru-RU"/>
        </w:rPr>
        <w:t>.</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Независимая оценка качества общего образования, баллов.</w:t>
      </w:r>
    </w:p>
    <w:p w:rsidR="003C685B" w:rsidRPr="003E0BC4" w:rsidRDefault="003C685B" w:rsidP="00B9277D">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i/>
          <w:spacing w:val="-2"/>
          <w:sz w:val="28"/>
          <w:szCs w:val="28"/>
          <w:lang w:eastAsia="ru-RU"/>
        </w:rPr>
      </w:pPr>
      <w:r w:rsidRPr="003E0BC4">
        <w:rPr>
          <w:rFonts w:ascii="Times New Roman" w:eastAsia="Times New Roman" w:hAnsi="Times New Roman" w:cs="Times New Roman"/>
          <w:sz w:val="28"/>
          <w:szCs w:val="28"/>
          <w:lang w:eastAsia="ru-RU"/>
        </w:rPr>
        <w:t xml:space="preserve">Показатель характеризует качество общего образования. </w:t>
      </w:r>
      <w:r w:rsidRPr="003E0BC4">
        <w:rPr>
          <w:rFonts w:ascii="Times New Roman" w:eastAsia="Times New Roman" w:hAnsi="Times New Roman" w:cs="Times New Roman"/>
          <w:i/>
          <w:sz w:val="28"/>
          <w:szCs w:val="28"/>
          <w:highlight w:val="lightGray"/>
          <w:lang w:eastAsia="ru-RU"/>
        </w:rPr>
        <w:t>(</w:t>
      </w:r>
      <w:r w:rsidRPr="003E0BC4">
        <w:rPr>
          <w:rFonts w:ascii="Times New Roman" w:eastAsia="Times New Roman" w:hAnsi="Times New Roman" w:cs="Times New Roman"/>
          <w:bCs/>
          <w:i/>
          <w:spacing w:val="-2"/>
          <w:sz w:val="28"/>
          <w:szCs w:val="28"/>
          <w:highlight w:val="lightGray"/>
          <w:lang w:eastAsia="ru-RU"/>
        </w:rPr>
        <w:t>Для использования показателя требуется разработать и внедрить механизм такой оценки, либо использовать внешние оценки, проводимые органами государственной власти или независимыми организациями).</w:t>
      </w:r>
    </w:p>
    <w:p w:rsidR="003C685B" w:rsidRPr="003E0BC4" w:rsidRDefault="003C685B" w:rsidP="00B9277D">
      <w:pPr>
        <w:numPr>
          <w:ilvl w:val="0"/>
          <w:numId w:val="9"/>
        </w:numPr>
        <w:suppressLineNumbers/>
        <w:tabs>
          <w:tab w:val="left" w:pos="1134"/>
        </w:tabs>
        <w:spacing w:before="240"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Удовлетворенность потребителей (родителей и детей) качеством оказания услуг по предоставлению общего образования, процентов.</w:t>
      </w:r>
    </w:p>
    <w:p w:rsidR="003C685B" w:rsidRPr="003E0BC4" w:rsidRDefault="003C685B" w:rsidP="00B9277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sz w:val="28"/>
          <w:szCs w:val="28"/>
          <w:lang w:eastAsia="ru-RU"/>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3C685B" w:rsidRPr="00B9277D" w:rsidRDefault="003C685B" w:rsidP="003C685B">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sidRPr="003C685B">
        <w:rPr>
          <w:rFonts w:ascii="Times New Roman" w:eastAsia="Times New Roman" w:hAnsi="Times New Roman" w:cs="Times New Roman"/>
          <w:b/>
          <w:bCs/>
          <w:sz w:val="24"/>
          <w:szCs w:val="24"/>
          <w:lang w:eastAsia="ru-RU"/>
        </w:rPr>
        <w:t xml:space="preserve">4. </w:t>
      </w:r>
      <w:r w:rsidRPr="00B9277D">
        <w:rPr>
          <w:rFonts w:ascii="Times New Roman" w:eastAsia="Times New Roman" w:hAnsi="Times New Roman" w:cs="Times New Roman"/>
          <w:b/>
          <w:bCs/>
          <w:sz w:val="28"/>
          <w:szCs w:val="28"/>
          <w:lang w:eastAsia="ru-RU"/>
        </w:rPr>
        <w:t xml:space="preserve">Сроки и этапы реализации </w:t>
      </w:r>
    </w:p>
    <w:p w:rsidR="003C685B" w:rsidRPr="003E0BC4" w:rsidRDefault="003C685B" w:rsidP="00B9277D">
      <w:pPr>
        <w:keepNext/>
        <w:shd w:val="clear" w:color="auto" w:fill="FFFFFF"/>
        <w:tabs>
          <w:tab w:val="left" w:pos="1276"/>
        </w:tabs>
        <w:spacing w:after="0" w:line="240" w:lineRule="auto"/>
        <w:ind w:left="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Подпрограмма реализуется в 201</w:t>
      </w:r>
      <w:r w:rsidR="00A37A7A" w:rsidRPr="003E0BC4">
        <w:rPr>
          <w:rFonts w:ascii="Times New Roman" w:eastAsia="Times New Roman" w:hAnsi="Times New Roman" w:cs="Times New Roman"/>
          <w:bCs/>
          <w:sz w:val="28"/>
          <w:szCs w:val="28"/>
          <w:lang w:eastAsia="ru-RU"/>
        </w:rPr>
        <w:t>6</w:t>
      </w:r>
      <w:r w:rsidRPr="003E0BC4">
        <w:rPr>
          <w:rFonts w:ascii="Times New Roman" w:eastAsia="Times New Roman" w:hAnsi="Times New Roman" w:cs="Times New Roman"/>
          <w:bCs/>
          <w:sz w:val="28"/>
          <w:szCs w:val="28"/>
          <w:lang w:eastAsia="ru-RU"/>
        </w:rPr>
        <w:t>-20</w:t>
      </w:r>
      <w:r w:rsidR="00A37A7A" w:rsidRPr="003E0BC4">
        <w:rPr>
          <w:rFonts w:ascii="Times New Roman" w:eastAsia="Times New Roman" w:hAnsi="Times New Roman" w:cs="Times New Roman"/>
          <w:bCs/>
          <w:sz w:val="28"/>
          <w:szCs w:val="28"/>
          <w:lang w:eastAsia="ru-RU"/>
        </w:rPr>
        <w:t>20</w:t>
      </w:r>
      <w:r w:rsidRPr="003E0BC4">
        <w:rPr>
          <w:rFonts w:ascii="Times New Roman" w:eastAsia="Times New Roman" w:hAnsi="Times New Roman" w:cs="Times New Roman"/>
          <w:bCs/>
          <w:sz w:val="28"/>
          <w:szCs w:val="28"/>
          <w:lang w:eastAsia="ru-RU"/>
        </w:rPr>
        <w:t xml:space="preserve"> годах. </w:t>
      </w:r>
    </w:p>
    <w:p w:rsidR="003C685B" w:rsidRPr="003E0BC4" w:rsidRDefault="003C685B" w:rsidP="00B9277D">
      <w:pPr>
        <w:shd w:val="clear" w:color="auto" w:fill="FFFFFF"/>
        <w:tabs>
          <w:tab w:val="left" w:pos="1276"/>
        </w:tabs>
        <w:spacing w:after="0" w:line="240" w:lineRule="auto"/>
        <w:ind w:firstLine="709"/>
        <w:jc w:val="both"/>
        <w:rPr>
          <w:rFonts w:ascii="Times New Roman" w:eastAsia="Times New Roman" w:hAnsi="Times New Roman" w:cs="Times New Roman"/>
          <w:bCs/>
          <w:i/>
          <w:color w:val="943634"/>
          <w:sz w:val="28"/>
          <w:szCs w:val="28"/>
          <w:lang w:eastAsia="ru-RU"/>
        </w:rPr>
      </w:pPr>
      <w:r w:rsidRPr="003E0BC4">
        <w:rPr>
          <w:rFonts w:ascii="Times New Roman" w:eastAsia="Times New Roman" w:hAnsi="Times New Roman" w:cs="Times New Roman"/>
          <w:bCs/>
          <w:sz w:val="28"/>
          <w:szCs w:val="28"/>
          <w:lang w:eastAsia="ru-RU"/>
        </w:rPr>
        <w:t>Этапы реализации подпрограммы не выделяются.</w:t>
      </w:r>
      <w:r w:rsidRPr="003E0BC4">
        <w:rPr>
          <w:rFonts w:ascii="Times New Roman" w:eastAsia="Times New Roman" w:hAnsi="Times New Roman" w:cs="Times New Roman"/>
          <w:bCs/>
          <w:i/>
          <w:color w:val="943634"/>
          <w:sz w:val="28"/>
          <w:szCs w:val="28"/>
          <w:lang w:eastAsia="ru-RU"/>
        </w:rPr>
        <w:t xml:space="preserve"> </w:t>
      </w:r>
    </w:p>
    <w:p w:rsidR="003C685B" w:rsidRPr="00B9277D" w:rsidRDefault="003C685B" w:rsidP="003C685B">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sidRPr="003C685B">
        <w:rPr>
          <w:rFonts w:ascii="Times New Roman" w:eastAsia="Times New Roman" w:hAnsi="Times New Roman" w:cs="Times New Roman"/>
          <w:b/>
          <w:bCs/>
          <w:sz w:val="24"/>
          <w:szCs w:val="24"/>
          <w:lang w:eastAsia="ru-RU"/>
        </w:rPr>
        <w:lastRenderedPageBreak/>
        <w:t xml:space="preserve">5. </w:t>
      </w:r>
      <w:r w:rsidRPr="00B9277D">
        <w:rPr>
          <w:rFonts w:ascii="Times New Roman" w:eastAsia="Times New Roman" w:hAnsi="Times New Roman" w:cs="Times New Roman"/>
          <w:b/>
          <w:bCs/>
          <w:sz w:val="28"/>
          <w:szCs w:val="28"/>
          <w:lang w:eastAsia="ru-RU"/>
        </w:rPr>
        <w:t>Основные мероприятия</w:t>
      </w:r>
    </w:p>
    <w:p w:rsidR="003C685B" w:rsidRPr="00B9277D" w:rsidRDefault="003C685B" w:rsidP="00B9277D">
      <w:pPr>
        <w:keepNext/>
        <w:shd w:val="clear" w:color="auto" w:fill="FFFFFF"/>
        <w:tabs>
          <w:tab w:val="left" w:pos="1276"/>
        </w:tabs>
        <w:spacing w:after="0" w:line="240" w:lineRule="auto"/>
        <w:ind w:firstLine="709"/>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Основные мероприятия в сфере реализации подпрограммы:</w:t>
      </w:r>
    </w:p>
    <w:p w:rsidR="003C685B" w:rsidRPr="00B9277D" w:rsidRDefault="003C685B" w:rsidP="00B9277D">
      <w:pPr>
        <w:numPr>
          <w:ilvl w:val="0"/>
          <w:numId w:val="13"/>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Оказание муниципальных услуг по предоставлению общедоступного и бесплатного дошкольного, начального, среднего, полного общего образования.</w:t>
      </w:r>
    </w:p>
    <w:p w:rsidR="003C685B" w:rsidRPr="00B9277D" w:rsidRDefault="003C685B" w:rsidP="00B9277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bCs/>
          <w:sz w:val="28"/>
          <w:szCs w:val="28"/>
          <w:lang w:eastAsia="ru-RU"/>
        </w:rPr>
        <w:t xml:space="preserve">В рамках основного мероприятия осуществляется оказание муниципальных услуг муниципальными общеобразовательными учреждениями города </w:t>
      </w:r>
      <w:r w:rsidR="00A37A7A" w:rsidRPr="00B9277D">
        <w:rPr>
          <w:rFonts w:ascii="Times New Roman" w:eastAsia="Times New Roman" w:hAnsi="Times New Roman" w:cs="Times New Roman"/>
          <w:bCs/>
          <w:sz w:val="28"/>
          <w:szCs w:val="28"/>
          <w:lang w:eastAsia="ru-RU"/>
        </w:rPr>
        <w:t>Грозного</w:t>
      </w:r>
      <w:r w:rsidRPr="00B9277D">
        <w:rPr>
          <w:rFonts w:ascii="Times New Roman" w:eastAsia="Times New Roman" w:hAnsi="Times New Roman" w:cs="Times New Roman"/>
          <w:bCs/>
          <w:sz w:val="28"/>
          <w:szCs w:val="28"/>
          <w:lang w:eastAsia="ru-RU"/>
        </w:rPr>
        <w:t xml:space="preserve">, реализующими </w:t>
      </w:r>
      <w:r w:rsidRPr="00B9277D">
        <w:rPr>
          <w:rFonts w:ascii="Times New Roman" w:eastAsia="Times New Roman" w:hAnsi="Times New Roman" w:cs="Times New Roman"/>
          <w:sz w:val="28"/>
          <w:szCs w:val="28"/>
          <w:lang w:eastAsia="ru-RU"/>
        </w:rPr>
        <w:t>основную образовательную программу дошкольного образования, путем выполнения муниципальных заданий на оказание муниципальных услуг.</w:t>
      </w:r>
    </w:p>
    <w:p w:rsidR="003C685B" w:rsidRPr="00B9277D" w:rsidRDefault="003C685B" w:rsidP="00B9277D">
      <w:pPr>
        <w:keepNext/>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sz w:val="28"/>
          <w:szCs w:val="28"/>
          <w:lang w:eastAsia="ru-RU"/>
        </w:rPr>
        <w:t>Предоставляются муниципальные услуги:</w:t>
      </w:r>
    </w:p>
    <w:p w:rsidR="003C685B" w:rsidRPr="00B9277D" w:rsidRDefault="003C685B" w:rsidP="00B9277D">
      <w:pPr>
        <w:numPr>
          <w:ilvl w:val="0"/>
          <w:numId w:val="14"/>
        </w:numPr>
        <w:tabs>
          <w:tab w:val="left" w:pos="1134"/>
        </w:tabs>
        <w:autoSpaceDE w:val="0"/>
        <w:autoSpaceDN w:val="0"/>
        <w:adjustRightInd w:val="0"/>
        <w:spacing w:before="240" w:after="0" w:line="240" w:lineRule="auto"/>
        <w:ind w:left="1134" w:hanging="425"/>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по реализации основных общеобразовательных программ начального общего образования;</w:t>
      </w:r>
    </w:p>
    <w:p w:rsidR="003C685B" w:rsidRPr="00B9277D" w:rsidRDefault="003C685B" w:rsidP="00B9277D">
      <w:pPr>
        <w:numPr>
          <w:ilvl w:val="0"/>
          <w:numId w:val="14"/>
        </w:numPr>
        <w:tabs>
          <w:tab w:val="left" w:pos="1134"/>
        </w:tabs>
        <w:autoSpaceDE w:val="0"/>
        <w:autoSpaceDN w:val="0"/>
        <w:adjustRightInd w:val="0"/>
        <w:spacing w:before="240" w:after="0" w:line="240" w:lineRule="auto"/>
        <w:ind w:left="1134" w:hanging="425"/>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по реализации основных общеобразовательных программ среднего (полного) общего образования.</w:t>
      </w:r>
    </w:p>
    <w:p w:rsidR="003C685B" w:rsidRPr="00B9277D" w:rsidRDefault="003C685B" w:rsidP="00B9277D">
      <w:pPr>
        <w:tabs>
          <w:tab w:val="left" w:pos="1134"/>
        </w:tabs>
        <w:spacing w:after="0" w:line="240" w:lineRule="auto"/>
        <w:ind w:firstLine="709"/>
        <w:jc w:val="both"/>
        <w:rPr>
          <w:rFonts w:ascii="Times New Roman" w:eastAsia="Times New Roman" w:hAnsi="Times New Roman" w:cs="Times New Roman"/>
          <w:bCs/>
          <w:sz w:val="28"/>
          <w:szCs w:val="28"/>
          <w:lang w:eastAsia="ru-RU"/>
        </w:rPr>
      </w:pPr>
      <w:proofErr w:type="gramStart"/>
      <w:r w:rsidRPr="00B9277D">
        <w:rPr>
          <w:rFonts w:ascii="Times New Roman" w:eastAsia="Times New Roman" w:hAnsi="Times New Roman" w:cs="Times New Roman"/>
          <w:bCs/>
          <w:sz w:val="28"/>
          <w:szCs w:val="28"/>
          <w:lang w:eastAsia="ru-RU"/>
        </w:rPr>
        <w:t>В соответствии с федеральным законодательством органам местного самоуправления предоставляются субвенции на реализацию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w:t>
      </w:r>
      <w:proofErr w:type="gramEnd"/>
      <w:r w:rsidRPr="00B9277D">
        <w:rPr>
          <w:rFonts w:ascii="Times New Roman" w:eastAsia="Times New Roman" w:hAnsi="Times New Roman" w:cs="Times New Roman"/>
          <w:bCs/>
          <w:sz w:val="28"/>
          <w:szCs w:val="28"/>
          <w:lang w:eastAsia="ru-RU"/>
        </w:rPr>
        <w:t xml:space="preserve"> Федерации. </w:t>
      </w:r>
    </w:p>
    <w:p w:rsidR="003C685B" w:rsidRPr="00B9277D" w:rsidRDefault="003C685B" w:rsidP="00B9277D">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 xml:space="preserve">Финансирование основного мероприятия осуществляется путем предоставления субсидий муниципальным общеобразовательным организациям города </w:t>
      </w:r>
      <w:r w:rsidR="00A37A7A" w:rsidRPr="00B9277D">
        <w:rPr>
          <w:rFonts w:ascii="Times New Roman" w:eastAsia="Times New Roman" w:hAnsi="Times New Roman" w:cs="Times New Roman"/>
          <w:bCs/>
          <w:sz w:val="28"/>
          <w:szCs w:val="28"/>
          <w:lang w:eastAsia="ru-RU"/>
        </w:rPr>
        <w:t>Грозного</w:t>
      </w:r>
      <w:r w:rsidRPr="00B9277D">
        <w:rPr>
          <w:rFonts w:ascii="Times New Roman" w:eastAsia="Times New Roman" w:hAnsi="Times New Roman" w:cs="Times New Roman"/>
          <w:bCs/>
          <w:sz w:val="28"/>
          <w:szCs w:val="28"/>
          <w:lang w:eastAsia="ru-RU"/>
        </w:rPr>
        <w:t xml:space="preserve"> на выполнение муниципального задания на оказание муниципальных услуг, в том числе за счет:</w:t>
      </w:r>
    </w:p>
    <w:p w:rsidR="003C685B" w:rsidRPr="00B9277D" w:rsidRDefault="003C685B" w:rsidP="00B9277D">
      <w:pPr>
        <w:numPr>
          <w:ilvl w:val="0"/>
          <w:numId w:val="7"/>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 xml:space="preserve">субвенции из бюджета </w:t>
      </w:r>
      <w:r w:rsidR="00A37A7A" w:rsidRPr="00B9277D">
        <w:rPr>
          <w:rFonts w:ascii="Times New Roman" w:eastAsia="Times New Roman" w:hAnsi="Times New Roman" w:cs="Times New Roman"/>
          <w:bCs/>
          <w:sz w:val="28"/>
          <w:szCs w:val="28"/>
          <w:lang w:eastAsia="ru-RU"/>
        </w:rPr>
        <w:t>Чеченской</w:t>
      </w:r>
      <w:r w:rsidRPr="00B9277D">
        <w:rPr>
          <w:rFonts w:ascii="Times New Roman" w:eastAsia="Times New Roman" w:hAnsi="Times New Roman" w:cs="Times New Roman"/>
          <w:bCs/>
          <w:sz w:val="28"/>
          <w:szCs w:val="28"/>
          <w:lang w:eastAsia="ru-RU"/>
        </w:rPr>
        <w:t xml:space="preserve"> Республики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3C685B" w:rsidRPr="00B9277D" w:rsidRDefault="003C685B" w:rsidP="00B9277D">
      <w:pPr>
        <w:numPr>
          <w:ilvl w:val="0"/>
          <w:numId w:val="7"/>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 xml:space="preserve">средств бюджета города </w:t>
      </w:r>
      <w:r w:rsidR="00A37A7A" w:rsidRPr="00B9277D">
        <w:rPr>
          <w:rFonts w:ascii="Times New Roman" w:eastAsia="Times New Roman" w:hAnsi="Times New Roman" w:cs="Times New Roman"/>
          <w:bCs/>
          <w:sz w:val="28"/>
          <w:szCs w:val="28"/>
          <w:lang w:eastAsia="ru-RU"/>
        </w:rPr>
        <w:t>Грозного</w:t>
      </w:r>
      <w:r w:rsidRPr="00B9277D">
        <w:rPr>
          <w:rFonts w:ascii="Times New Roman" w:eastAsia="Times New Roman" w:hAnsi="Times New Roman" w:cs="Times New Roman"/>
          <w:bCs/>
          <w:sz w:val="28"/>
          <w:szCs w:val="28"/>
          <w:lang w:eastAsia="ru-RU"/>
        </w:rPr>
        <w:t xml:space="preserve"> на обеспечение деятельности подведомственных учреждений;</w:t>
      </w:r>
    </w:p>
    <w:p w:rsidR="003C685B" w:rsidRPr="005D7ED0" w:rsidRDefault="003C685B" w:rsidP="00B9277D">
      <w:pPr>
        <w:numPr>
          <w:ilvl w:val="0"/>
          <w:numId w:val="7"/>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5D7ED0">
        <w:rPr>
          <w:rFonts w:ascii="Times New Roman" w:eastAsia="Times New Roman" w:hAnsi="Times New Roman" w:cs="Times New Roman"/>
          <w:bCs/>
          <w:sz w:val="28"/>
          <w:szCs w:val="28"/>
          <w:lang w:eastAsia="ru-RU"/>
        </w:rPr>
        <w:t xml:space="preserve">субсидии из бюджета </w:t>
      </w:r>
      <w:r w:rsidR="00A37A7A" w:rsidRPr="005D7ED0">
        <w:rPr>
          <w:rFonts w:ascii="Times New Roman" w:eastAsia="Times New Roman" w:hAnsi="Times New Roman" w:cs="Times New Roman"/>
          <w:bCs/>
          <w:sz w:val="28"/>
          <w:szCs w:val="28"/>
          <w:lang w:eastAsia="ru-RU"/>
        </w:rPr>
        <w:t>Чеченской</w:t>
      </w:r>
      <w:r w:rsidRPr="005D7ED0">
        <w:rPr>
          <w:rFonts w:ascii="Times New Roman" w:eastAsia="Times New Roman" w:hAnsi="Times New Roman" w:cs="Times New Roman"/>
          <w:bCs/>
          <w:sz w:val="28"/>
          <w:szCs w:val="28"/>
          <w:lang w:eastAsia="ru-RU"/>
        </w:rPr>
        <w:t xml:space="preserve"> Республики на уплату налога на имущество организаций муниципальными дошкольными образовательными организациями.</w:t>
      </w:r>
    </w:p>
    <w:p w:rsidR="003C685B" w:rsidRPr="005D7ED0" w:rsidRDefault="003C685B" w:rsidP="00B9277D">
      <w:pPr>
        <w:numPr>
          <w:ilvl w:val="0"/>
          <w:numId w:val="13"/>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5D7ED0">
        <w:rPr>
          <w:rFonts w:ascii="Times New Roman" w:eastAsia="Times New Roman" w:hAnsi="Times New Roman" w:cs="Times New Roman"/>
          <w:bCs/>
          <w:sz w:val="28"/>
          <w:szCs w:val="28"/>
          <w:lang w:eastAsia="ru-RU"/>
        </w:rPr>
        <w:t xml:space="preserve">Предоставление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отклонениями в развитии (выполнение переданных государственных полномочий </w:t>
      </w:r>
      <w:r w:rsidR="00A37A7A" w:rsidRPr="005D7ED0">
        <w:rPr>
          <w:rFonts w:ascii="Times New Roman" w:eastAsia="Times New Roman" w:hAnsi="Times New Roman" w:cs="Times New Roman"/>
          <w:bCs/>
          <w:sz w:val="28"/>
          <w:szCs w:val="28"/>
          <w:lang w:eastAsia="ru-RU"/>
        </w:rPr>
        <w:t>Чеченской</w:t>
      </w:r>
      <w:r w:rsidRPr="005D7ED0">
        <w:rPr>
          <w:rFonts w:ascii="Times New Roman" w:eastAsia="Times New Roman" w:hAnsi="Times New Roman" w:cs="Times New Roman"/>
          <w:bCs/>
          <w:sz w:val="28"/>
          <w:szCs w:val="28"/>
          <w:lang w:eastAsia="ru-RU"/>
        </w:rPr>
        <w:t xml:space="preserve"> Республики).</w:t>
      </w:r>
    </w:p>
    <w:p w:rsidR="003C685B" w:rsidRPr="00B9277D" w:rsidRDefault="003C685B" w:rsidP="00B9277D">
      <w:pPr>
        <w:shd w:val="clear" w:color="auto" w:fill="FFFFFF"/>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B9277D">
        <w:rPr>
          <w:rFonts w:ascii="Times New Roman" w:eastAsia="Times New Roman" w:hAnsi="Times New Roman" w:cs="Times New Roman"/>
          <w:sz w:val="28"/>
          <w:szCs w:val="28"/>
          <w:lang w:eastAsia="ru-RU"/>
        </w:rPr>
        <w:lastRenderedPageBreak/>
        <w:t xml:space="preserve">В рамках основного мероприятия осуществляется финансирование </w:t>
      </w:r>
      <w:r w:rsidRPr="00B9277D">
        <w:rPr>
          <w:rFonts w:ascii="Times New Roman" w:eastAsia="Times New Roman" w:hAnsi="Times New Roman" w:cs="Times New Roman"/>
          <w:bCs/>
          <w:color w:val="000000"/>
          <w:sz w:val="28"/>
          <w:szCs w:val="28"/>
          <w:lang w:eastAsia="ru-RU"/>
        </w:rPr>
        <w:t>муниципальных специальных (коррекционных) образовательных учреждения для обучающихся, воспитанников с ограниченными возможностями здоровья.</w:t>
      </w:r>
    </w:p>
    <w:p w:rsidR="003C685B" w:rsidRPr="00B9277D" w:rsidRDefault="003C685B" w:rsidP="00B9277D">
      <w:pPr>
        <w:numPr>
          <w:ilvl w:val="0"/>
          <w:numId w:val="13"/>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proofErr w:type="gramStart"/>
      <w:r w:rsidRPr="00B9277D">
        <w:rPr>
          <w:rFonts w:ascii="Times New Roman" w:eastAsia="Times New Roman" w:hAnsi="Times New Roman" w:cs="Times New Roman"/>
          <w:bCs/>
          <w:sz w:val="28"/>
          <w:szCs w:val="28"/>
          <w:lang w:eastAsia="ru-RU"/>
        </w:rPr>
        <w:t>Социальная поддержка детей-сирот и детей, оставшихся без попечения родителей, обучающихся и воспитывающихся в образовательных учреждениях для детей-сирот и детей, оставшихся без попечения родителей, а также в патронатной семье, и предоставление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образовательных учреждениях для детей-сирот и детей, оставшихся без попечения родителей (выполнение переданных государственных</w:t>
      </w:r>
      <w:proofErr w:type="gramEnd"/>
      <w:r w:rsidRPr="00B9277D">
        <w:rPr>
          <w:rFonts w:ascii="Times New Roman" w:eastAsia="Times New Roman" w:hAnsi="Times New Roman" w:cs="Times New Roman"/>
          <w:bCs/>
          <w:sz w:val="28"/>
          <w:szCs w:val="28"/>
          <w:lang w:eastAsia="ru-RU"/>
        </w:rPr>
        <w:t xml:space="preserve"> полномочий </w:t>
      </w:r>
      <w:r w:rsidR="00A37A7A" w:rsidRPr="00B9277D">
        <w:rPr>
          <w:rFonts w:ascii="Times New Roman" w:eastAsia="Times New Roman" w:hAnsi="Times New Roman" w:cs="Times New Roman"/>
          <w:bCs/>
          <w:sz w:val="28"/>
          <w:szCs w:val="28"/>
          <w:lang w:eastAsia="ru-RU"/>
        </w:rPr>
        <w:t>Чеченской</w:t>
      </w:r>
      <w:r w:rsidRPr="00B9277D">
        <w:rPr>
          <w:rFonts w:ascii="Times New Roman" w:eastAsia="Times New Roman" w:hAnsi="Times New Roman" w:cs="Times New Roman"/>
          <w:bCs/>
          <w:sz w:val="28"/>
          <w:szCs w:val="28"/>
          <w:lang w:eastAsia="ru-RU"/>
        </w:rPr>
        <w:t xml:space="preserve"> Республики).</w:t>
      </w:r>
    </w:p>
    <w:p w:rsidR="003C685B" w:rsidRPr="00B9277D" w:rsidRDefault="003C685B" w:rsidP="00B9277D">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sz w:val="28"/>
          <w:szCs w:val="28"/>
          <w:lang w:eastAsia="ru-RU"/>
        </w:rPr>
        <w:t xml:space="preserve">Выполнение основного мероприятия осуществляется в соответствии </w:t>
      </w:r>
      <w:r w:rsidR="00A37A7A" w:rsidRPr="00B9277D">
        <w:rPr>
          <w:rFonts w:ascii="Times New Roman" w:eastAsia="Times New Roman" w:hAnsi="Times New Roman" w:cs="Times New Roman"/>
          <w:color w:val="FF0000"/>
          <w:sz w:val="28"/>
          <w:szCs w:val="28"/>
          <w:highlight w:val="yellow"/>
          <w:lang w:eastAsia="ru-RU"/>
        </w:rPr>
        <w:t>НПА!!!</w:t>
      </w:r>
    </w:p>
    <w:p w:rsidR="003C685B" w:rsidRPr="00B9277D" w:rsidRDefault="003C685B" w:rsidP="00B9277D">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В рамках основного мероприятия осуществляется финансирование муниципального казённого образовательного учреждения для детей-сирот и детей, оставшихся без попечения родителей.</w:t>
      </w:r>
    </w:p>
    <w:p w:rsidR="003C685B" w:rsidRPr="00B9277D" w:rsidRDefault="003C685B" w:rsidP="00B9277D">
      <w:pPr>
        <w:numPr>
          <w:ilvl w:val="0"/>
          <w:numId w:val="13"/>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Укрепление материально-технической базы муниципальных общеобразовательных организаций.</w:t>
      </w:r>
    </w:p>
    <w:p w:rsidR="003C685B" w:rsidRPr="00B9277D" w:rsidRDefault="003C685B" w:rsidP="00B9277D">
      <w:pPr>
        <w:shd w:val="clear" w:color="auto" w:fill="FFFFFF"/>
        <w:tabs>
          <w:tab w:val="left" w:pos="1276"/>
        </w:tabs>
        <w:spacing w:after="0" w:line="240" w:lineRule="auto"/>
        <w:ind w:firstLine="709"/>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highlight w:val="yellow"/>
          <w:lang w:eastAsia="ru-RU"/>
        </w:rPr>
        <w:t>В рамках основного мероприятия осуществляется приобретение учебно-лабораторного, спортивного оборудования, оборудования для школьных столовых, в том числе в целях формирования образовательной среды, соответствующей требованиям федеральных государственных образовательных стандартов.</w:t>
      </w:r>
      <w:r w:rsidR="00A37A7A" w:rsidRPr="00B9277D">
        <w:rPr>
          <w:rFonts w:ascii="Times New Roman" w:eastAsia="Times New Roman" w:hAnsi="Times New Roman" w:cs="Times New Roman"/>
          <w:bCs/>
          <w:sz w:val="28"/>
          <w:szCs w:val="28"/>
          <w:lang w:eastAsia="ru-RU"/>
        </w:rPr>
        <w:t xml:space="preserve"> </w:t>
      </w:r>
      <w:r w:rsidR="00A37A7A" w:rsidRPr="00B9277D">
        <w:rPr>
          <w:rFonts w:ascii="Times New Roman" w:eastAsia="Times New Roman" w:hAnsi="Times New Roman" w:cs="Times New Roman"/>
          <w:bCs/>
          <w:sz w:val="28"/>
          <w:szCs w:val="28"/>
          <w:highlight w:val="yellow"/>
          <w:lang w:eastAsia="ru-RU"/>
        </w:rPr>
        <w:t>(УТОЧНИТЬ!)</w:t>
      </w:r>
      <w:r w:rsidRPr="00B9277D">
        <w:rPr>
          <w:rFonts w:ascii="Times New Roman" w:eastAsia="Times New Roman" w:hAnsi="Times New Roman" w:cs="Times New Roman"/>
          <w:bCs/>
          <w:sz w:val="28"/>
          <w:szCs w:val="28"/>
          <w:lang w:eastAsia="ru-RU"/>
        </w:rPr>
        <w:t xml:space="preserve"> </w:t>
      </w:r>
    </w:p>
    <w:p w:rsidR="003C685B" w:rsidRPr="00B9277D" w:rsidRDefault="003C685B" w:rsidP="00B9277D">
      <w:pPr>
        <w:shd w:val="clear" w:color="auto" w:fill="FFFFFF"/>
        <w:tabs>
          <w:tab w:val="left" w:pos="1276"/>
        </w:tabs>
        <w:spacing w:after="0" w:line="240" w:lineRule="auto"/>
        <w:ind w:firstLine="709"/>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 xml:space="preserve">Реализация основного мероприятия осуществляется путем предоставления субсидий муниципальным общеобразовательным организациям на иные цели; возможно привлечение </w:t>
      </w:r>
      <w:proofErr w:type="spellStart"/>
      <w:r w:rsidRPr="00B9277D">
        <w:rPr>
          <w:rFonts w:ascii="Times New Roman" w:eastAsia="Times New Roman" w:hAnsi="Times New Roman" w:cs="Times New Roman"/>
          <w:bCs/>
          <w:sz w:val="28"/>
          <w:szCs w:val="28"/>
          <w:lang w:eastAsia="ru-RU"/>
        </w:rPr>
        <w:t>софинансирования</w:t>
      </w:r>
      <w:proofErr w:type="spellEnd"/>
      <w:r w:rsidRPr="00B9277D">
        <w:rPr>
          <w:rFonts w:ascii="Times New Roman" w:eastAsia="Times New Roman" w:hAnsi="Times New Roman" w:cs="Times New Roman"/>
          <w:bCs/>
          <w:sz w:val="28"/>
          <w:szCs w:val="28"/>
          <w:lang w:eastAsia="ru-RU"/>
        </w:rPr>
        <w:t xml:space="preserve"> из бюджета </w:t>
      </w:r>
      <w:r w:rsidR="00A37A7A" w:rsidRPr="00B9277D">
        <w:rPr>
          <w:rFonts w:ascii="Times New Roman" w:eastAsia="Times New Roman" w:hAnsi="Times New Roman" w:cs="Times New Roman"/>
          <w:bCs/>
          <w:sz w:val="28"/>
          <w:szCs w:val="28"/>
          <w:lang w:eastAsia="ru-RU"/>
        </w:rPr>
        <w:t>Чеченской</w:t>
      </w:r>
      <w:r w:rsidRPr="00B9277D">
        <w:rPr>
          <w:rFonts w:ascii="Times New Roman" w:eastAsia="Times New Roman" w:hAnsi="Times New Roman" w:cs="Times New Roman"/>
          <w:bCs/>
          <w:sz w:val="28"/>
          <w:szCs w:val="28"/>
          <w:lang w:eastAsia="ru-RU"/>
        </w:rPr>
        <w:t xml:space="preserve"> Республики.</w:t>
      </w:r>
    </w:p>
    <w:p w:rsidR="003C685B" w:rsidRPr="00B9277D" w:rsidRDefault="003C685B" w:rsidP="00B9277D">
      <w:pPr>
        <w:numPr>
          <w:ilvl w:val="0"/>
          <w:numId w:val="13"/>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highlight w:val="yellow"/>
          <w:lang w:eastAsia="ru-RU"/>
        </w:rPr>
      </w:pPr>
      <w:r w:rsidRPr="00B9277D">
        <w:rPr>
          <w:rFonts w:ascii="Times New Roman" w:eastAsia="Times New Roman" w:hAnsi="Times New Roman" w:cs="Times New Roman"/>
          <w:bCs/>
          <w:sz w:val="28"/>
          <w:szCs w:val="28"/>
          <w:highlight w:val="yellow"/>
          <w:lang w:eastAsia="ru-RU"/>
        </w:rPr>
        <w:t>Формирование и развитие современной информационной образовательной среды в муниципальных общеобразовательных организациях.</w:t>
      </w:r>
    </w:p>
    <w:p w:rsidR="003C685B" w:rsidRPr="00B9277D" w:rsidRDefault="003C685B" w:rsidP="00B9277D">
      <w:pPr>
        <w:shd w:val="clear" w:color="auto" w:fill="FFFFFF"/>
        <w:tabs>
          <w:tab w:val="left" w:pos="1276"/>
        </w:tabs>
        <w:spacing w:after="0" w:line="240" w:lineRule="auto"/>
        <w:ind w:firstLine="709"/>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highlight w:val="yellow"/>
          <w:lang w:eastAsia="ru-RU"/>
        </w:rPr>
        <w:t>В рамках основного мероприятия осуществляется приобретение оборудования, обеспечение доступа к сети Интернет, в том числе в целях формирования образовательной среды, соответствующей требованиям федеральных государственных образовательных стандартов.</w:t>
      </w:r>
      <w:r w:rsidRPr="00B9277D">
        <w:rPr>
          <w:rFonts w:ascii="Times New Roman" w:eastAsia="Times New Roman" w:hAnsi="Times New Roman" w:cs="Times New Roman"/>
          <w:bCs/>
          <w:sz w:val="28"/>
          <w:szCs w:val="28"/>
          <w:lang w:eastAsia="ru-RU"/>
        </w:rPr>
        <w:t xml:space="preserve"> </w:t>
      </w:r>
    </w:p>
    <w:p w:rsidR="003C685B" w:rsidRPr="00B9277D" w:rsidRDefault="003C685B" w:rsidP="00B9277D">
      <w:pPr>
        <w:shd w:val="clear" w:color="auto" w:fill="FFFFFF"/>
        <w:tabs>
          <w:tab w:val="left" w:pos="1276"/>
        </w:tabs>
        <w:spacing w:after="0" w:line="240" w:lineRule="auto"/>
        <w:ind w:firstLine="709"/>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 xml:space="preserve">Реализация основного мероприятия осуществляется путем предоставления субсидий муниципальным общеобразовательным организациям на иные цели; возможно привлечение </w:t>
      </w:r>
      <w:proofErr w:type="spellStart"/>
      <w:r w:rsidRPr="00B9277D">
        <w:rPr>
          <w:rFonts w:ascii="Times New Roman" w:eastAsia="Times New Roman" w:hAnsi="Times New Roman" w:cs="Times New Roman"/>
          <w:bCs/>
          <w:sz w:val="28"/>
          <w:szCs w:val="28"/>
          <w:lang w:eastAsia="ru-RU"/>
        </w:rPr>
        <w:t>софинансирования</w:t>
      </w:r>
      <w:proofErr w:type="spellEnd"/>
      <w:r w:rsidRPr="00B9277D">
        <w:rPr>
          <w:rFonts w:ascii="Times New Roman" w:eastAsia="Times New Roman" w:hAnsi="Times New Roman" w:cs="Times New Roman"/>
          <w:bCs/>
          <w:sz w:val="28"/>
          <w:szCs w:val="28"/>
          <w:lang w:eastAsia="ru-RU"/>
        </w:rPr>
        <w:t xml:space="preserve"> из бюджета </w:t>
      </w:r>
      <w:r w:rsidR="00BD06B2" w:rsidRPr="00B9277D">
        <w:rPr>
          <w:rFonts w:ascii="Times New Roman" w:eastAsia="Times New Roman" w:hAnsi="Times New Roman" w:cs="Times New Roman"/>
          <w:bCs/>
          <w:sz w:val="28"/>
          <w:szCs w:val="28"/>
          <w:lang w:eastAsia="ru-RU"/>
        </w:rPr>
        <w:t>Чеченской</w:t>
      </w:r>
      <w:r w:rsidRPr="00B9277D">
        <w:rPr>
          <w:rFonts w:ascii="Times New Roman" w:eastAsia="Times New Roman" w:hAnsi="Times New Roman" w:cs="Times New Roman"/>
          <w:bCs/>
          <w:sz w:val="28"/>
          <w:szCs w:val="28"/>
          <w:lang w:eastAsia="ru-RU"/>
        </w:rPr>
        <w:t xml:space="preserve"> Республики.</w:t>
      </w:r>
    </w:p>
    <w:p w:rsidR="003C685B" w:rsidRPr="00B9277D" w:rsidRDefault="003C685B" w:rsidP="00B9277D">
      <w:pPr>
        <w:numPr>
          <w:ilvl w:val="0"/>
          <w:numId w:val="13"/>
        </w:numPr>
        <w:shd w:val="clear" w:color="auto" w:fill="FFFFFF"/>
        <w:tabs>
          <w:tab w:val="left" w:pos="0"/>
        </w:tabs>
        <w:spacing w:before="240" w:after="0" w:line="240" w:lineRule="auto"/>
        <w:ind w:left="0" w:firstLine="709"/>
        <w:contextualSpacing/>
        <w:jc w:val="both"/>
        <w:rPr>
          <w:rFonts w:ascii="Times New Roman" w:eastAsia="Times New Roman" w:hAnsi="Times New Roman" w:cs="Times New Roman"/>
          <w:bCs/>
          <w:sz w:val="28"/>
          <w:szCs w:val="28"/>
          <w:highlight w:val="yellow"/>
          <w:lang w:eastAsia="ru-RU"/>
        </w:rPr>
      </w:pPr>
      <w:r w:rsidRPr="00B9277D">
        <w:rPr>
          <w:rFonts w:ascii="Times New Roman" w:eastAsia="Times New Roman" w:hAnsi="Times New Roman" w:cs="Times New Roman"/>
          <w:bCs/>
          <w:sz w:val="28"/>
          <w:szCs w:val="28"/>
          <w:highlight w:val="yellow"/>
          <w:lang w:eastAsia="ru-RU"/>
        </w:rPr>
        <w:t>Обеспечение учащихся общеобразовательных учреждений качественным сбалансированным питанием (</w:t>
      </w:r>
      <w:r w:rsidR="00BD06B2" w:rsidRPr="00B9277D">
        <w:rPr>
          <w:rFonts w:ascii="Times New Roman" w:eastAsia="Times New Roman" w:hAnsi="Times New Roman" w:cs="Times New Roman"/>
          <w:bCs/>
          <w:sz w:val="28"/>
          <w:szCs w:val="28"/>
          <w:highlight w:val="yellow"/>
          <w:lang w:eastAsia="ru-RU"/>
        </w:rPr>
        <w:t>Уточнить!!!</w:t>
      </w:r>
      <w:r w:rsidRPr="00B9277D">
        <w:rPr>
          <w:rFonts w:ascii="Times New Roman" w:eastAsia="Times New Roman" w:hAnsi="Times New Roman" w:cs="Times New Roman"/>
          <w:bCs/>
          <w:sz w:val="28"/>
          <w:szCs w:val="28"/>
          <w:highlight w:val="yellow"/>
          <w:lang w:eastAsia="ru-RU"/>
        </w:rPr>
        <w:t>).</w:t>
      </w:r>
    </w:p>
    <w:p w:rsidR="003C685B" w:rsidRPr="00B9277D" w:rsidRDefault="003C685B" w:rsidP="00B9277D">
      <w:pPr>
        <w:shd w:val="clear" w:color="auto" w:fill="FFFFFF"/>
        <w:tabs>
          <w:tab w:val="left" w:pos="1134"/>
        </w:tabs>
        <w:spacing w:after="0" w:line="240" w:lineRule="auto"/>
        <w:ind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В рамках основного мероприятия осуществляется:</w:t>
      </w:r>
    </w:p>
    <w:p w:rsidR="003C685B" w:rsidRPr="00B9277D" w:rsidRDefault="003C685B" w:rsidP="00B9277D">
      <w:pPr>
        <w:numPr>
          <w:ilvl w:val="0"/>
          <w:numId w:val="15"/>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lastRenderedPageBreak/>
        <w:t>обеспечение завтраком, в том числе из обогащенных продуктов, включая молочные, учащихся 1-5-х классов общеобразовательных учреждений, прогимназий;</w:t>
      </w:r>
    </w:p>
    <w:p w:rsidR="003C685B" w:rsidRPr="00B9277D" w:rsidRDefault="003C685B" w:rsidP="00B9277D">
      <w:pPr>
        <w:numPr>
          <w:ilvl w:val="0"/>
          <w:numId w:val="15"/>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обеспечение питанием учащихся 1-11-х классов общеобразовательных учреждений, прогимназий, из малоимущих семей.</w:t>
      </w:r>
    </w:p>
    <w:p w:rsidR="003C685B" w:rsidRPr="00B9277D" w:rsidRDefault="003C685B" w:rsidP="00B9277D">
      <w:pPr>
        <w:numPr>
          <w:ilvl w:val="0"/>
          <w:numId w:val="13"/>
        </w:numPr>
        <w:shd w:val="clear" w:color="auto" w:fill="FFFFFF"/>
        <w:tabs>
          <w:tab w:val="left" w:pos="142"/>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 xml:space="preserve">Мероприятия, направленные на обеспечение безопасности условий обучения детей в муниципальных общеобразовательных организациях (ВЦП «Безопасность образовательного учреждения»). </w:t>
      </w:r>
    </w:p>
    <w:p w:rsidR="003C685B" w:rsidRPr="00B9277D" w:rsidRDefault="003C685B" w:rsidP="00B9277D">
      <w:pPr>
        <w:shd w:val="clear" w:color="auto" w:fill="FFFFFF"/>
        <w:tabs>
          <w:tab w:val="left" w:pos="1276"/>
        </w:tabs>
        <w:spacing w:after="0" w:line="240" w:lineRule="auto"/>
        <w:ind w:firstLine="709"/>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В рамках основного мероприятия реализуются меры, направленные на повышение пожарной безопасности, аттестация рабочих мест по условиям труда и приведение их в соответствие с установленными требованиями.</w:t>
      </w:r>
    </w:p>
    <w:p w:rsidR="003C685B" w:rsidRPr="00B9277D" w:rsidRDefault="003C685B" w:rsidP="00B9277D">
      <w:pPr>
        <w:numPr>
          <w:ilvl w:val="0"/>
          <w:numId w:val="13"/>
        </w:numPr>
        <w:shd w:val="clear" w:color="auto" w:fill="FFFFFF"/>
        <w:tabs>
          <w:tab w:val="left" w:pos="0"/>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Обустройство прилегающих территорий к зданиям и сооружениям муниципальных общеобразовательных организаций.</w:t>
      </w:r>
    </w:p>
    <w:p w:rsidR="003C685B" w:rsidRPr="00B9277D" w:rsidRDefault="003C685B" w:rsidP="00B9277D">
      <w:pPr>
        <w:shd w:val="clear" w:color="auto" w:fill="FFFFFF"/>
        <w:tabs>
          <w:tab w:val="left" w:pos="1276"/>
        </w:tabs>
        <w:spacing w:after="0" w:line="240" w:lineRule="auto"/>
        <w:ind w:firstLine="709"/>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 xml:space="preserve">В рамках основного мероприятия реализуются меры по благоустройству территорий. </w:t>
      </w:r>
    </w:p>
    <w:p w:rsidR="003C685B" w:rsidRPr="00B9277D" w:rsidRDefault="003C685B" w:rsidP="00B9277D">
      <w:pPr>
        <w:numPr>
          <w:ilvl w:val="0"/>
          <w:numId w:val="13"/>
        </w:numPr>
        <w:shd w:val="clear" w:color="auto" w:fill="FFFFFF"/>
        <w:tabs>
          <w:tab w:val="left" w:pos="0"/>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 xml:space="preserve">Капитальный ремонт и реконструкция муниципальных учреждений общего образования города </w:t>
      </w:r>
      <w:r w:rsidR="00BD06B2" w:rsidRPr="00B9277D">
        <w:rPr>
          <w:rFonts w:ascii="Times New Roman" w:eastAsia="Times New Roman" w:hAnsi="Times New Roman" w:cs="Times New Roman"/>
          <w:bCs/>
          <w:sz w:val="28"/>
          <w:szCs w:val="28"/>
          <w:lang w:eastAsia="ru-RU"/>
        </w:rPr>
        <w:t>Грозного</w:t>
      </w:r>
      <w:r w:rsidRPr="00B9277D">
        <w:rPr>
          <w:rFonts w:ascii="Times New Roman" w:eastAsia="Times New Roman" w:hAnsi="Times New Roman" w:cs="Times New Roman"/>
          <w:bCs/>
          <w:sz w:val="28"/>
          <w:szCs w:val="28"/>
          <w:lang w:eastAsia="ru-RU"/>
        </w:rPr>
        <w:t>.</w:t>
      </w:r>
    </w:p>
    <w:p w:rsidR="003C685B" w:rsidRPr="00B9277D" w:rsidRDefault="003C685B" w:rsidP="00B9277D">
      <w:pPr>
        <w:shd w:val="clear" w:color="auto" w:fill="FFFFFF"/>
        <w:tabs>
          <w:tab w:val="left" w:pos="1276"/>
        </w:tabs>
        <w:spacing w:after="0" w:line="240" w:lineRule="auto"/>
        <w:ind w:firstLine="709"/>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 xml:space="preserve">Планируется проведение реконструкции зданий общеобразовательных организаций </w:t>
      </w:r>
      <w:r w:rsidRPr="00B9277D">
        <w:rPr>
          <w:rFonts w:ascii="Times New Roman" w:eastAsia="Times New Roman" w:hAnsi="Times New Roman" w:cs="Times New Roman"/>
          <w:bCs/>
          <w:i/>
          <w:sz w:val="28"/>
          <w:szCs w:val="28"/>
          <w:highlight w:val="yellow"/>
          <w:lang w:eastAsia="ru-RU"/>
        </w:rPr>
        <w:t>(уточнить).</w:t>
      </w:r>
    </w:p>
    <w:p w:rsidR="003C685B" w:rsidRPr="00B9277D" w:rsidRDefault="003C685B" w:rsidP="00B9277D">
      <w:pPr>
        <w:shd w:val="clear" w:color="auto" w:fill="FFFFFF"/>
        <w:tabs>
          <w:tab w:val="left" w:pos="1276"/>
        </w:tabs>
        <w:spacing w:after="0" w:line="240" w:lineRule="auto"/>
        <w:ind w:firstLine="709"/>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 xml:space="preserve">Основное мероприятие будет реализовываться во взаимодействии с органами государственной власти </w:t>
      </w:r>
      <w:r w:rsidR="00BD06B2" w:rsidRPr="00B9277D">
        <w:rPr>
          <w:rFonts w:ascii="Times New Roman" w:eastAsia="Times New Roman" w:hAnsi="Times New Roman" w:cs="Times New Roman"/>
          <w:bCs/>
          <w:sz w:val="28"/>
          <w:szCs w:val="28"/>
          <w:lang w:eastAsia="ru-RU"/>
        </w:rPr>
        <w:t xml:space="preserve">Чеченской </w:t>
      </w:r>
      <w:r w:rsidRPr="00B9277D">
        <w:rPr>
          <w:rFonts w:ascii="Times New Roman" w:eastAsia="Times New Roman" w:hAnsi="Times New Roman" w:cs="Times New Roman"/>
          <w:bCs/>
          <w:sz w:val="28"/>
          <w:szCs w:val="28"/>
          <w:lang w:eastAsia="ru-RU"/>
        </w:rPr>
        <w:t xml:space="preserve">Республики. </w:t>
      </w:r>
    </w:p>
    <w:p w:rsidR="003C685B" w:rsidRPr="00B9277D" w:rsidRDefault="003C685B" w:rsidP="00B9277D">
      <w:pPr>
        <w:numPr>
          <w:ilvl w:val="0"/>
          <w:numId w:val="13"/>
        </w:numPr>
        <w:shd w:val="clear" w:color="auto" w:fill="FFFFFF"/>
        <w:tabs>
          <w:tab w:val="left" w:pos="0"/>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Организация и проведение олимпиад школьников на муниципальном уровне.</w:t>
      </w:r>
    </w:p>
    <w:p w:rsidR="003C685B" w:rsidRPr="00B9277D" w:rsidRDefault="003C685B" w:rsidP="00B9277D">
      <w:pPr>
        <w:shd w:val="clear" w:color="auto" w:fill="FFFFFF"/>
        <w:tabs>
          <w:tab w:val="left" w:pos="1134"/>
        </w:tabs>
        <w:spacing w:after="0" w:line="240" w:lineRule="auto"/>
        <w:ind w:left="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Основное мероприятие реализуется в целях выявления одаренных детей.</w:t>
      </w:r>
    </w:p>
    <w:p w:rsidR="003C685B" w:rsidRPr="00B9277D" w:rsidRDefault="003C685B" w:rsidP="00B9277D">
      <w:pPr>
        <w:numPr>
          <w:ilvl w:val="0"/>
          <w:numId w:val="13"/>
        </w:numPr>
        <w:shd w:val="clear" w:color="auto" w:fill="FFFFFF"/>
        <w:tabs>
          <w:tab w:val="left" w:pos="0"/>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Формирование системы мониторинга уровня подготовки и социализации школьников.</w:t>
      </w:r>
    </w:p>
    <w:p w:rsidR="003C685B" w:rsidRPr="00B9277D" w:rsidRDefault="003C685B" w:rsidP="00B9277D">
      <w:pPr>
        <w:shd w:val="clear" w:color="auto" w:fill="FFFFFF"/>
        <w:tabs>
          <w:tab w:val="left" w:pos="1134"/>
        </w:tabs>
        <w:spacing w:after="0" w:line="240" w:lineRule="auto"/>
        <w:ind w:left="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В рамках основного мероприятия планируется:</w:t>
      </w:r>
    </w:p>
    <w:p w:rsidR="003C685B" w:rsidRPr="00B9277D" w:rsidRDefault="003C685B" w:rsidP="00AC4A84">
      <w:pPr>
        <w:numPr>
          <w:ilvl w:val="0"/>
          <w:numId w:val="18"/>
        </w:numPr>
        <w:shd w:val="clear" w:color="auto" w:fill="FFFFFF"/>
        <w:tabs>
          <w:tab w:val="left" w:pos="0"/>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организовать мониторинг готовности обучающихся к освоению программ начального, основного, среднего общего образования и профессионального образования на регулярной основе;</w:t>
      </w:r>
    </w:p>
    <w:p w:rsidR="003C685B" w:rsidRPr="00B9277D" w:rsidRDefault="003C685B" w:rsidP="00AC4A84">
      <w:pPr>
        <w:numPr>
          <w:ilvl w:val="0"/>
          <w:numId w:val="18"/>
        </w:numPr>
        <w:shd w:val="clear" w:color="auto" w:fill="FFFFFF"/>
        <w:tabs>
          <w:tab w:val="left" w:pos="0"/>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организовать мониторинг готовности учащихся основной школы (8 класс) к выбору образовательной и профессиональной траектории, а также мониторинг уровня социализации выпускников общеобразовательных организаций.</w:t>
      </w:r>
    </w:p>
    <w:p w:rsidR="003C685B" w:rsidRPr="00B9277D" w:rsidRDefault="003C685B" w:rsidP="00B9277D">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По результатам мониторинга будут разрабатываться меры реагирования, направленные на повышение качества образования.</w:t>
      </w:r>
    </w:p>
    <w:p w:rsidR="003C685B" w:rsidRPr="00B9277D" w:rsidRDefault="003C685B" w:rsidP="00B9277D">
      <w:pPr>
        <w:numPr>
          <w:ilvl w:val="0"/>
          <w:numId w:val="13"/>
        </w:numPr>
        <w:shd w:val="clear" w:color="auto" w:fill="FFFFFF"/>
        <w:tabs>
          <w:tab w:val="left" w:pos="0"/>
        </w:tabs>
        <w:spacing w:after="0" w:line="240" w:lineRule="auto"/>
        <w:ind w:left="0"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Подготовка и переподготовка кадров для муниципальных общеобразовательных учреждений.</w:t>
      </w:r>
    </w:p>
    <w:p w:rsidR="003C685B" w:rsidRPr="00B9277D" w:rsidRDefault="003C685B" w:rsidP="00B9277D">
      <w:pPr>
        <w:shd w:val="clear" w:color="auto" w:fill="FFFFFF"/>
        <w:tabs>
          <w:tab w:val="left" w:pos="1134"/>
        </w:tabs>
        <w:spacing w:after="0" w:line="240" w:lineRule="auto"/>
        <w:ind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 xml:space="preserve">В рамках основного мероприятия во взаимодействии с органами государственной власти </w:t>
      </w:r>
      <w:r w:rsidR="00BD06B2" w:rsidRPr="00B9277D">
        <w:rPr>
          <w:rFonts w:ascii="Times New Roman" w:eastAsia="Times New Roman" w:hAnsi="Times New Roman" w:cs="Times New Roman"/>
          <w:bCs/>
          <w:sz w:val="28"/>
          <w:szCs w:val="28"/>
          <w:lang w:eastAsia="ru-RU"/>
        </w:rPr>
        <w:t>Чеченской</w:t>
      </w:r>
      <w:r w:rsidRPr="00B9277D">
        <w:rPr>
          <w:rFonts w:ascii="Times New Roman" w:eastAsia="Times New Roman" w:hAnsi="Times New Roman" w:cs="Times New Roman"/>
          <w:bCs/>
          <w:sz w:val="28"/>
          <w:szCs w:val="28"/>
          <w:lang w:eastAsia="ru-RU"/>
        </w:rPr>
        <w:t xml:space="preserve"> Республики осуществляются мероприятия по формированию муниципального заказа на подготовку кадров для общеобразовательных учреждений (целевой набор), а также повышение их квалификации.</w:t>
      </w:r>
    </w:p>
    <w:p w:rsidR="003C685B" w:rsidRPr="00B9277D" w:rsidRDefault="003C685B" w:rsidP="00B9277D">
      <w:pPr>
        <w:numPr>
          <w:ilvl w:val="0"/>
          <w:numId w:val="13"/>
        </w:numPr>
        <w:shd w:val="clear" w:color="auto" w:fill="FFFFFF"/>
        <w:tabs>
          <w:tab w:val="left" w:pos="0"/>
        </w:tabs>
        <w:spacing w:after="0" w:line="240" w:lineRule="auto"/>
        <w:ind w:left="0" w:firstLine="709"/>
        <w:jc w:val="both"/>
        <w:rPr>
          <w:rFonts w:ascii="Times New Roman" w:eastAsia="Times New Roman" w:hAnsi="Times New Roman" w:cs="Times New Roman"/>
          <w:bCs/>
          <w:sz w:val="28"/>
          <w:szCs w:val="28"/>
          <w:highlight w:val="yellow"/>
          <w:lang w:eastAsia="ru-RU"/>
        </w:rPr>
      </w:pPr>
      <w:r w:rsidRPr="00B9277D">
        <w:rPr>
          <w:rFonts w:ascii="Times New Roman" w:eastAsia="Times New Roman" w:hAnsi="Times New Roman" w:cs="Times New Roman"/>
          <w:bCs/>
          <w:sz w:val="28"/>
          <w:szCs w:val="28"/>
          <w:highlight w:val="yellow"/>
          <w:lang w:eastAsia="ru-RU"/>
        </w:rPr>
        <w:lastRenderedPageBreak/>
        <w:t xml:space="preserve">Разработка и внедрение системы независимой оценки качества общего образования. </w:t>
      </w:r>
    </w:p>
    <w:p w:rsidR="003C685B" w:rsidRPr="00B9277D" w:rsidRDefault="003C685B" w:rsidP="00B9277D">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highlight w:val="yellow"/>
          <w:lang w:eastAsia="ru-RU"/>
        </w:rPr>
        <w:t>В рамках основного мероприятия планируется разработать и утвердить муниципальным правовым актом порядок и методику проведения оценки качества общего образования; в соответствии с утвержденным муниципальным правовым актом регулярно проводить оценку качества общего образования. По результатам оценки качества образования будут разрабатываться меры реагирования, направленные на повышение качества образования.</w:t>
      </w:r>
      <w:r w:rsidR="00BD06B2" w:rsidRPr="00B9277D">
        <w:rPr>
          <w:rFonts w:ascii="Times New Roman" w:eastAsia="Times New Roman" w:hAnsi="Times New Roman" w:cs="Times New Roman"/>
          <w:bCs/>
          <w:sz w:val="28"/>
          <w:szCs w:val="28"/>
          <w:lang w:eastAsia="ru-RU"/>
        </w:rPr>
        <w:t xml:space="preserve"> (</w:t>
      </w:r>
      <w:r w:rsidR="00BD06B2" w:rsidRPr="00B9277D">
        <w:rPr>
          <w:rFonts w:ascii="Times New Roman" w:eastAsia="Times New Roman" w:hAnsi="Times New Roman" w:cs="Times New Roman"/>
          <w:bCs/>
          <w:sz w:val="28"/>
          <w:szCs w:val="28"/>
          <w:highlight w:val="yellow"/>
          <w:lang w:eastAsia="ru-RU"/>
        </w:rPr>
        <w:t>Уточнить!)</w:t>
      </w:r>
    </w:p>
    <w:p w:rsidR="003C685B" w:rsidRPr="00B9277D" w:rsidRDefault="003C685B" w:rsidP="00B9277D">
      <w:pPr>
        <w:numPr>
          <w:ilvl w:val="0"/>
          <w:numId w:val="13"/>
        </w:numPr>
        <w:shd w:val="clear" w:color="auto" w:fill="FFFFFF"/>
        <w:tabs>
          <w:tab w:val="left" w:pos="0"/>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 xml:space="preserve">Разработка и реализация комплекса мер по внедрению эффективных контрактов с руководителями и педагогическими работниками муниципальных общеобразовательных организаций. </w:t>
      </w:r>
    </w:p>
    <w:p w:rsidR="003C685B" w:rsidRPr="00B9277D" w:rsidRDefault="003C685B" w:rsidP="00B9277D">
      <w:pPr>
        <w:keepNext/>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 xml:space="preserve">В рамках основного мероприятия планируется: </w:t>
      </w:r>
    </w:p>
    <w:p w:rsidR="003C685B" w:rsidRPr="00B9277D" w:rsidRDefault="003C685B" w:rsidP="00B9277D">
      <w:pPr>
        <w:numPr>
          <w:ilvl w:val="0"/>
          <w:numId w:val="16"/>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 xml:space="preserve">разработка показателей эффективности деятельности руководителей и педагогических работников муниципальных общеобразовательных организаций города </w:t>
      </w:r>
      <w:r w:rsidR="00BD06B2" w:rsidRPr="00B9277D">
        <w:rPr>
          <w:rFonts w:ascii="Times New Roman" w:eastAsia="Times New Roman" w:hAnsi="Times New Roman" w:cs="Times New Roman"/>
          <w:sz w:val="28"/>
          <w:szCs w:val="28"/>
          <w:lang w:eastAsia="ru-RU"/>
        </w:rPr>
        <w:t>Грозного</w:t>
      </w:r>
      <w:r w:rsidRPr="00B9277D">
        <w:rPr>
          <w:rFonts w:ascii="Times New Roman" w:eastAsia="Times New Roman" w:hAnsi="Times New Roman" w:cs="Times New Roman"/>
          <w:sz w:val="28"/>
          <w:szCs w:val="28"/>
          <w:lang w:eastAsia="ru-RU"/>
        </w:rPr>
        <w:t>;</w:t>
      </w:r>
    </w:p>
    <w:p w:rsidR="003C685B" w:rsidRPr="00B9277D" w:rsidRDefault="003C685B" w:rsidP="00B9277D">
      <w:pPr>
        <w:numPr>
          <w:ilvl w:val="0"/>
          <w:numId w:val="16"/>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 xml:space="preserve">заключение эффективных контрактов с руководителями муниципальных общеобразовательных организаций города </w:t>
      </w:r>
      <w:r w:rsidR="00BD06B2" w:rsidRPr="00B9277D">
        <w:rPr>
          <w:rFonts w:ascii="Times New Roman" w:eastAsia="Times New Roman" w:hAnsi="Times New Roman" w:cs="Times New Roman"/>
          <w:sz w:val="28"/>
          <w:szCs w:val="28"/>
          <w:lang w:eastAsia="ru-RU"/>
        </w:rPr>
        <w:t>Грозного</w:t>
      </w:r>
      <w:r w:rsidRPr="00B9277D">
        <w:rPr>
          <w:rFonts w:ascii="Times New Roman" w:eastAsia="Times New Roman" w:hAnsi="Times New Roman" w:cs="Times New Roman"/>
          <w:sz w:val="28"/>
          <w:szCs w:val="28"/>
          <w:lang w:eastAsia="ru-RU"/>
        </w:rPr>
        <w:t>;</w:t>
      </w:r>
    </w:p>
    <w:p w:rsidR="003C685B" w:rsidRPr="00B9277D" w:rsidRDefault="003C685B" w:rsidP="00B9277D">
      <w:pPr>
        <w:numPr>
          <w:ilvl w:val="0"/>
          <w:numId w:val="16"/>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 xml:space="preserve">организация работы по заключению эффективных контрактов с педагогическими работниками муниципальных общеобразовательных организаций города </w:t>
      </w:r>
      <w:r w:rsidR="00BD06B2" w:rsidRPr="00B9277D">
        <w:rPr>
          <w:rFonts w:ascii="Times New Roman" w:eastAsia="Times New Roman" w:hAnsi="Times New Roman" w:cs="Times New Roman"/>
          <w:sz w:val="28"/>
          <w:szCs w:val="28"/>
          <w:lang w:eastAsia="ru-RU"/>
        </w:rPr>
        <w:t>Грозного</w:t>
      </w:r>
      <w:r w:rsidRPr="00B9277D">
        <w:rPr>
          <w:rFonts w:ascii="Times New Roman" w:eastAsia="Times New Roman" w:hAnsi="Times New Roman" w:cs="Times New Roman"/>
          <w:sz w:val="28"/>
          <w:szCs w:val="28"/>
          <w:lang w:eastAsia="ru-RU"/>
        </w:rPr>
        <w:t>;</w:t>
      </w:r>
    </w:p>
    <w:p w:rsidR="003C685B" w:rsidRPr="00B9277D" w:rsidRDefault="003C685B" w:rsidP="00B9277D">
      <w:pPr>
        <w:numPr>
          <w:ilvl w:val="0"/>
          <w:numId w:val="16"/>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информационное сопровождение мероприятий по внедрению эффективного контракта.</w:t>
      </w:r>
    </w:p>
    <w:p w:rsidR="003C685B" w:rsidRPr="00B9277D" w:rsidRDefault="003C685B" w:rsidP="00B9277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Эффективный контракт предполагает установление зависимости заработной платы от  конкретных результатов профессиональной служебной деятельности работника.</w:t>
      </w:r>
    </w:p>
    <w:p w:rsidR="003C685B" w:rsidRPr="00B9277D" w:rsidRDefault="003C685B" w:rsidP="00B9277D">
      <w:pPr>
        <w:numPr>
          <w:ilvl w:val="0"/>
          <w:numId w:val="13"/>
        </w:numPr>
        <w:shd w:val="clear" w:color="auto" w:fill="FFFFFF"/>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Разработка и реализация комплекса мер по внедрению единых (групповых) значений нормативных затрат с использованием корректирующих показателей для расчета субсидий на оказание муниципальных услуг по предоставлению общего образования.</w:t>
      </w:r>
    </w:p>
    <w:p w:rsidR="003C685B" w:rsidRPr="00B9277D" w:rsidRDefault="003C685B" w:rsidP="00B9277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Реализация основного мероприятия направлена на создание стимула для муниципальных общеобразовательных организаций к эффективному использованию бюджетных средств.</w:t>
      </w:r>
    </w:p>
    <w:p w:rsidR="003C685B" w:rsidRPr="00B9277D" w:rsidRDefault="003C685B" w:rsidP="00B9277D">
      <w:pPr>
        <w:numPr>
          <w:ilvl w:val="0"/>
          <w:numId w:val="13"/>
        </w:numPr>
        <w:shd w:val="clear" w:color="auto" w:fill="FFFFFF"/>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 xml:space="preserve">Информирование населения об организации предоставления общего образования в городе </w:t>
      </w:r>
      <w:r w:rsidR="00BD06B2" w:rsidRPr="00B9277D">
        <w:rPr>
          <w:rFonts w:ascii="Times New Roman" w:eastAsia="Times New Roman" w:hAnsi="Times New Roman" w:cs="Times New Roman"/>
          <w:bCs/>
          <w:sz w:val="28"/>
          <w:szCs w:val="28"/>
          <w:lang w:eastAsia="ru-RU"/>
        </w:rPr>
        <w:t>Грозном</w:t>
      </w:r>
      <w:r w:rsidRPr="00B9277D">
        <w:rPr>
          <w:rFonts w:ascii="Times New Roman" w:eastAsia="Times New Roman" w:hAnsi="Times New Roman" w:cs="Times New Roman"/>
          <w:bCs/>
          <w:sz w:val="28"/>
          <w:szCs w:val="28"/>
          <w:lang w:eastAsia="ru-RU"/>
        </w:rPr>
        <w:t>.</w:t>
      </w:r>
    </w:p>
    <w:p w:rsidR="003C685B" w:rsidRPr="00B9277D" w:rsidRDefault="003C685B" w:rsidP="00B9277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В рамках основного мероприятия планируется осуществлять работы по следующим направлениям:</w:t>
      </w:r>
    </w:p>
    <w:p w:rsidR="003C685B" w:rsidRPr="00B9277D" w:rsidRDefault="003C685B" w:rsidP="00B9277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а)</w:t>
      </w:r>
      <w:r w:rsidRPr="00B9277D">
        <w:rPr>
          <w:rFonts w:ascii="Times New Roman" w:eastAsia="Times New Roman" w:hAnsi="Times New Roman" w:cs="Times New Roman"/>
          <w:sz w:val="28"/>
          <w:szCs w:val="28"/>
          <w:lang w:eastAsia="ru-RU"/>
        </w:rPr>
        <w:tab/>
        <w:t xml:space="preserve">взаимодействие со СМИ в целях публикации информации об общем образовании в печатных средствах массовой информации, а также подготовки сюжетов </w:t>
      </w:r>
      <w:proofErr w:type="gramStart"/>
      <w:r w:rsidRPr="00B9277D">
        <w:rPr>
          <w:rFonts w:ascii="Times New Roman" w:eastAsia="Times New Roman" w:hAnsi="Times New Roman" w:cs="Times New Roman"/>
          <w:sz w:val="28"/>
          <w:szCs w:val="28"/>
          <w:lang w:eastAsia="ru-RU"/>
        </w:rPr>
        <w:t>для</w:t>
      </w:r>
      <w:proofErr w:type="gramEnd"/>
      <w:r w:rsidRPr="00B9277D">
        <w:rPr>
          <w:rFonts w:ascii="Times New Roman" w:eastAsia="Times New Roman" w:hAnsi="Times New Roman" w:cs="Times New Roman"/>
          <w:sz w:val="28"/>
          <w:szCs w:val="28"/>
          <w:lang w:eastAsia="ru-RU"/>
        </w:rPr>
        <w:t xml:space="preserve"> </w:t>
      </w:r>
      <w:proofErr w:type="gramStart"/>
      <w:r w:rsidRPr="00B9277D">
        <w:rPr>
          <w:rFonts w:ascii="Times New Roman" w:eastAsia="Times New Roman" w:hAnsi="Times New Roman" w:cs="Times New Roman"/>
          <w:sz w:val="28"/>
          <w:szCs w:val="28"/>
          <w:lang w:eastAsia="ru-RU"/>
        </w:rPr>
        <w:t>теле</w:t>
      </w:r>
      <w:proofErr w:type="gramEnd"/>
      <w:r w:rsidRPr="00B9277D">
        <w:rPr>
          <w:rFonts w:ascii="Times New Roman" w:eastAsia="Times New Roman" w:hAnsi="Times New Roman" w:cs="Times New Roman"/>
          <w:sz w:val="28"/>
          <w:szCs w:val="28"/>
          <w:lang w:eastAsia="ru-RU"/>
        </w:rPr>
        <w:t>- и радиопередач;</w:t>
      </w:r>
    </w:p>
    <w:p w:rsidR="003C685B" w:rsidRPr="00B9277D" w:rsidRDefault="003C685B" w:rsidP="00B9277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б)</w:t>
      </w:r>
      <w:r w:rsidRPr="00B9277D">
        <w:rPr>
          <w:rFonts w:ascii="Times New Roman" w:eastAsia="Times New Roman" w:hAnsi="Times New Roman" w:cs="Times New Roman"/>
          <w:sz w:val="28"/>
          <w:szCs w:val="28"/>
          <w:lang w:eastAsia="ru-RU"/>
        </w:rPr>
        <w:tab/>
        <w:t xml:space="preserve">подготовка и публикация информации на официальном сайте </w:t>
      </w:r>
      <w:r w:rsidR="009C65D8">
        <w:rPr>
          <w:rFonts w:ascii="Times New Roman" w:eastAsia="Times New Roman" w:hAnsi="Times New Roman" w:cs="Times New Roman"/>
          <w:sz w:val="28"/>
          <w:szCs w:val="28"/>
          <w:lang w:eastAsia="ru-RU"/>
        </w:rPr>
        <w:t>Мэрии</w:t>
      </w:r>
      <w:r w:rsidRPr="00B9277D">
        <w:rPr>
          <w:rFonts w:ascii="Times New Roman" w:eastAsia="Times New Roman" w:hAnsi="Times New Roman" w:cs="Times New Roman"/>
          <w:sz w:val="28"/>
          <w:szCs w:val="28"/>
          <w:lang w:eastAsia="ru-RU"/>
        </w:rPr>
        <w:t xml:space="preserve"> города </w:t>
      </w:r>
      <w:r w:rsidR="00BD06B2" w:rsidRPr="00B9277D">
        <w:rPr>
          <w:rFonts w:ascii="Times New Roman" w:eastAsia="Times New Roman" w:hAnsi="Times New Roman" w:cs="Times New Roman"/>
          <w:sz w:val="28"/>
          <w:szCs w:val="28"/>
          <w:lang w:eastAsia="ru-RU"/>
        </w:rPr>
        <w:t>Грозного</w:t>
      </w:r>
      <w:r w:rsidRPr="00B9277D">
        <w:rPr>
          <w:rFonts w:ascii="Times New Roman" w:eastAsia="Times New Roman" w:hAnsi="Times New Roman" w:cs="Times New Roman"/>
          <w:sz w:val="28"/>
          <w:szCs w:val="28"/>
          <w:lang w:eastAsia="ru-RU"/>
        </w:rPr>
        <w:t xml:space="preserve"> об организации предоставления общего образования в городе </w:t>
      </w:r>
      <w:r w:rsidR="00BD06B2" w:rsidRPr="00B9277D">
        <w:rPr>
          <w:rFonts w:ascii="Times New Roman" w:eastAsia="Times New Roman" w:hAnsi="Times New Roman" w:cs="Times New Roman"/>
          <w:sz w:val="28"/>
          <w:szCs w:val="28"/>
          <w:lang w:eastAsia="ru-RU"/>
        </w:rPr>
        <w:t>Грозном</w:t>
      </w:r>
      <w:r w:rsidRPr="00B9277D">
        <w:rPr>
          <w:rFonts w:ascii="Times New Roman" w:eastAsia="Times New Roman" w:hAnsi="Times New Roman" w:cs="Times New Roman"/>
          <w:sz w:val="28"/>
          <w:szCs w:val="28"/>
          <w:lang w:eastAsia="ru-RU"/>
        </w:rPr>
        <w:t>, муниципальных правовых актах, регламентирующих деятельность в сфере общего образования, муниципальных общеобразовательных организациях;</w:t>
      </w:r>
    </w:p>
    <w:p w:rsidR="003C685B" w:rsidRPr="00B9277D" w:rsidRDefault="003C685B" w:rsidP="00B9277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lastRenderedPageBreak/>
        <w:t>в)</w:t>
      </w:r>
      <w:r w:rsidRPr="00B9277D">
        <w:rPr>
          <w:rFonts w:ascii="Times New Roman" w:eastAsia="Times New Roman" w:hAnsi="Times New Roman" w:cs="Times New Roman"/>
          <w:sz w:val="28"/>
          <w:szCs w:val="28"/>
          <w:lang w:eastAsia="ru-RU"/>
        </w:rPr>
        <w:tab/>
        <w:t xml:space="preserve">осуществление </w:t>
      </w:r>
      <w:proofErr w:type="gramStart"/>
      <w:r w:rsidRPr="00B9277D">
        <w:rPr>
          <w:rFonts w:ascii="Times New Roman" w:eastAsia="Times New Roman" w:hAnsi="Times New Roman" w:cs="Times New Roman"/>
          <w:sz w:val="28"/>
          <w:szCs w:val="28"/>
          <w:lang w:eastAsia="ru-RU"/>
        </w:rPr>
        <w:t>контроля за</w:t>
      </w:r>
      <w:proofErr w:type="gramEnd"/>
      <w:r w:rsidRPr="00B9277D">
        <w:rPr>
          <w:rFonts w:ascii="Times New Roman" w:eastAsia="Times New Roman" w:hAnsi="Times New Roman" w:cs="Times New Roman"/>
          <w:sz w:val="28"/>
          <w:szCs w:val="28"/>
          <w:lang w:eastAsia="ru-RU"/>
        </w:rPr>
        <w:t xml:space="preserve"> публикацией информации о деятельности муниципальных общеобразовательных учреждений города </w:t>
      </w:r>
      <w:r w:rsidR="00BD06B2" w:rsidRPr="00B9277D">
        <w:rPr>
          <w:rFonts w:ascii="Times New Roman" w:eastAsia="Times New Roman" w:hAnsi="Times New Roman" w:cs="Times New Roman"/>
          <w:sz w:val="28"/>
          <w:szCs w:val="28"/>
          <w:lang w:eastAsia="ru-RU"/>
        </w:rPr>
        <w:t>Грозного</w:t>
      </w:r>
      <w:r w:rsidRPr="00B9277D">
        <w:rPr>
          <w:rFonts w:ascii="Times New Roman" w:eastAsia="Times New Roman" w:hAnsi="Times New Roman" w:cs="Times New Roman"/>
          <w:sz w:val="28"/>
          <w:szCs w:val="28"/>
          <w:lang w:eastAsia="ru-RU"/>
        </w:rPr>
        <w:t>, предусмотренной законодательством Российской Федерации, на официальных сайтах соответствующих учреждений.</w:t>
      </w:r>
    </w:p>
    <w:p w:rsidR="003C685B" w:rsidRPr="00B9277D" w:rsidRDefault="003C685B" w:rsidP="00B9277D">
      <w:pPr>
        <w:numPr>
          <w:ilvl w:val="0"/>
          <w:numId w:val="13"/>
        </w:numPr>
        <w:shd w:val="clear" w:color="auto" w:fill="FFFFFF"/>
        <w:tabs>
          <w:tab w:val="left" w:pos="0"/>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B9277D">
        <w:rPr>
          <w:rFonts w:ascii="Times New Roman" w:eastAsia="Times New Roman" w:hAnsi="Times New Roman" w:cs="Times New Roman"/>
          <w:bCs/>
          <w:sz w:val="28"/>
          <w:szCs w:val="28"/>
          <w:lang w:eastAsia="ru-RU"/>
        </w:rPr>
        <w:t>Обеспечение и развитие системы обратной связи с потребителями муниципальных услуг в сфере общего образования.</w:t>
      </w:r>
    </w:p>
    <w:p w:rsidR="003C685B" w:rsidRPr="00B9277D" w:rsidRDefault="003C685B" w:rsidP="00B9277D">
      <w:pPr>
        <w:keepNext/>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В рамках основного мероприятия планируется:</w:t>
      </w:r>
    </w:p>
    <w:p w:rsidR="003C685B" w:rsidRPr="00B9277D" w:rsidRDefault="003C685B" w:rsidP="00B9277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а)</w:t>
      </w:r>
      <w:r w:rsidRPr="00B9277D">
        <w:rPr>
          <w:rFonts w:ascii="Times New Roman" w:eastAsia="Times New Roman" w:hAnsi="Times New Roman" w:cs="Times New Roman"/>
          <w:sz w:val="28"/>
          <w:szCs w:val="28"/>
          <w:lang w:eastAsia="ru-RU"/>
        </w:rPr>
        <w:tab/>
        <w:t xml:space="preserve">организация </w:t>
      </w:r>
      <w:proofErr w:type="gramStart"/>
      <w:r w:rsidRPr="00B9277D">
        <w:rPr>
          <w:rFonts w:ascii="Times New Roman" w:eastAsia="Times New Roman" w:hAnsi="Times New Roman" w:cs="Times New Roman"/>
          <w:sz w:val="28"/>
          <w:szCs w:val="28"/>
          <w:lang w:eastAsia="ru-RU"/>
        </w:rPr>
        <w:t>системы регулярного мониторинга удовлетворенности потребителей муниципальных услуг</w:t>
      </w:r>
      <w:proofErr w:type="gramEnd"/>
      <w:r w:rsidRPr="00B9277D">
        <w:rPr>
          <w:rFonts w:ascii="Times New Roman" w:eastAsia="Times New Roman" w:hAnsi="Times New Roman" w:cs="Times New Roman"/>
          <w:sz w:val="28"/>
          <w:szCs w:val="28"/>
          <w:lang w:eastAsia="ru-RU"/>
        </w:rPr>
        <w:t xml:space="preserve"> в сфере общего образования (проведение регулярных опросов потребителей муниципальных услуг об их качестве и доступности, обработка полученных результатов, принятие мер реагирования); </w:t>
      </w:r>
    </w:p>
    <w:p w:rsidR="003C685B" w:rsidRPr="00B9277D" w:rsidRDefault="003C685B" w:rsidP="00B9277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б)</w:t>
      </w:r>
      <w:r w:rsidRPr="00B9277D">
        <w:rPr>
          <w:rFonts w:ascii="Times New Roman" w:eastAsia="Times New Roman" w:hAnsi="Times New Roman" w:cs="Times New Roman"/>
          <w:sz w:val="28"/>
          <w:szCs w:val="28"/>
          <w:lang w:eastAsia="ru-RU"/>
        </w:rPr>
        <w:tab/>
        <w:t>рассмотрение обращений граждан по вопросам предоставления общего образования, принятие мер реагирования;</w:t>
      </w:r>
    </w:p>
    <w:p w:rsidR="003C685B" w:rsidRPr="00B9277D" w:rsidRDefault="003C685B" w:rsidP="00B9277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в)</w:t>
      </w:r>
      <w:r w:rsidRPr="00B9277D">
        <w:rPr>
          <w:rFonts w:ascii="Times New Roman" w:eastAsia="Times New Roman" w:hAnsi="Times New Roman" w:cs="Times New Roman"/>
          <w:sz w:val="28"/>
          <w:szCs w:val="28"/>
          <w:lang w:eastAsia="ru-RU"/>
        </w:rPr>
        <w:tab/>
        <w:t xml:space="preserve">публикация на официальном сайте </w:t>
      </w:r>
      <w:r w:rsidR="009C65D8">
        <w:rPr>
          <w:rFonts w:ascii="Times New Roman" w:eastAsia="Times New Roman" w:hAnsi="Times New Roman" w:cs="Times New Roman"/>
          <w:sz w:val="28"/>
          <w:szCs w:val="28"/>
          <w:lang w:eastAsia="ru-RU"/>
        </w:rPr>
        <w:t>Мэрии</w:t>
      </w:r>
      <w:r w:rsidRPr="00B9277D">
        <w:rPr>
          <w:rFonts w:ascii="Times New Roman" w:eastAsia="Times New Roman" w:hAnsi="Times New Roman" w:cs="Times New Roman"/>
          <w:sz w:val="28"/>
          <w:szCs w:val="28"/>
          <w:lang w:eastAsia="ru-RU"/>
        </w:rPr>
        <w:t xml:space="preserve"> города </w:t>
      </w:r>
      <w:r w:rsidR="00BD06B2" w:rsidRPr="00B9277D">
        <w:rPr>
          <w:rFonts w:ascii="Times New Roman" w:eastAsia="Times New Roman" w:hAnsi="Times New Roman" w:cs="Times New Roman"/>
          <w:sz w:val="28"/>
          <w:szCs w:val="28"/>
          <w:lang w:eastAsia="ru-RU"/>
        </w:rPr>
        <w:t>Грозного</w:t>
      </w:r>
      <w:r w:rsidRPr="00B9277D">
        <w:rPr>
          <w:rFonts w:ascii="Times New Roman" w:eastAsia="Times New Roman" w:hAnsi="Times New Roman" w:cs="Times New Roman"/>
          <w:sz w:val="28"/>
          <w:szCs w:val="28"/>
          <w:lang w:eastAsia="ru-RU"/>
        </w:rPr>
        <w:t xml:space="preserve"> и поддержание в актуальном состоянии информации </w:t>
      </w:r>
      <w:r w:rsidR="00C50366" w:rsidRPr="00B9277D">
        <w:rPr>
          <w:rFonts w:ascii="Times New Roman" w:eastAsia="Times New Roman" w:hAnsi="Times New Roman" w:cs="Times New Roman"/>
          <w:sz w:val="28"/>
          <w:szCs w:val="28"/>
          <w:lang w:eastAsia="ru-RU"/>
        </w:rPr>
        <w:t>о</w:t>
      </w:r>
      <w:r w:rsidRPr="00B9277D">
        <w:rPr>
          <w:rFonts w:ascii="Times New Roman" w:eastAsia="Times New Roman" w:hAnsi="Times New Roman" w:cs="Times New Roman"/>
          <w:sz w:val="28"/>
          <w:szCs w:val="28"/>
          <w:lang w:eastAsia="ru-RU"/>
        </w:rPr>
        <w:t xml:space="preserve"> </w:t>
      </w:r>
      <w:r w:rsidR="00BD06B2" w:rsidRPr="00B9277D">
        <w:rPr>
          <w:rFonts w:ascii="Times New Roman" w:eastAsia="Times New Roman" w:hAnsi="Times New Roman" w:cs="Times New Roman"/>
          <w:sz w:val="28"/>
          <w:szCs w:val="28"/>
          <w:lang w:eastAsia="ru-RU"/>
        </w:rPr>
        <w:t xml:space="preserve">Департаменте образования </w:t>
      </w:r>
      <w:r w:rsidR="00C50366" w:rsidRPr="00B9277D">
        <w:rPr>
          <w:rFonts w:ascii="Times New Roman" w:eastAsia="Times New Roman" w:hAnsi="Times New Roman" w:cs="Times New Roman"/>
          <w:sz w:val="28"/>
          <w:szCs w:val="28"/>
          <w:lang w:eastAsia="ru-RU"/>
        </w:rPr>
        <w:t xml:space="preserve">Мэрии </w:t>
      </w:r>
      <w:r w:rsidR="00BD06B2" w:rsidRPr="00B9277D">
        <w:rPr>
          <w:rFonts w:ascii="Times New Roman" w:eastAsia="Times New Roman" w:hAnsi="Times New Roman" w:cs="Times New Roman"/>
          <w:sz w:val="28"/>
          <w:szCs w:val="28"/>
          <w:lang w:eastAsia="ru-RU"/>
        </w:rPr>
        <w:t>города Грозного</w:t>
      </w:r>
      <w:r w:rsidRPr="00B9277D">
        <w:rPr>
          <w:rFonts w:ascii="Times New Roman" w:eastAsia="Times New Roman" w:hAnsi="Times New Roman" w:cs="Times New Roman"/>
          <w:sz w:val="28"/>
          <w:szCs w:val="28"/>
          <w:lang w:eastAsia="ru-RU"/>
        </w:rPr>
        <w:t xml:space="preserve">, а также муниципальных общеобразовательных организациях города </w:t>
      </w:r>
      <w:r w:rsidR="00BD06B2" w:rsidRPr="00B9277D">
        <w:rPr>
          <w:rFonts w:ascii="Times New Roman" w:eastAsia="Times New Roman" w:hAnsi="Times New Roman" w:cs="Times New Roman"/>
          <w:sz w:val="28"/>
          <w:szCs w:val="28"/>
          <w:lang w:eastAsia="ru-RU"/>
        </w:rPr>
        <w:t>Грозного</w:t>
      </w:r>
      <w:r w:rsidRPr="00B9277D">
        <w:rPr>
          <w:rFonts w:ascii="Times New Roman" w:eastAsia="Times New Roman" w:hAnsi="Times New Roman" w:cs="Times New Roman"/>
          <w:sz w:val="28"/>
          <w:szCs w:val="28"/>
          <w:lang w:eastAsia="ru-RU"/>
        </w:rPr>
        <w:t>, контактных телефонах и адресах электронной почты.</w:t>
      </w:r>
    </w:p>
    <w:p w:rsidR="003C685B" w:rsidRPr="00B9277D" w:rsidRDefault="003C685B" w:rsidP="00B9277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277D">
        <w:rPr>
          <w:rFonts w:ascii="Times New Roman" w:eastAsia="Times New Roman" w:hAnsi="Times New Roman" w:cs="Times New Roman"/>
          <w:sz w:val="28"/>
          <w:szCs w:val="28"/>
          <w:lang w:eastAsia="ru-RU"/>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3C685B" w:rsidRPr="003E0BC4" w:rsidRDefault="003C685B" w:rsidP="003C685B">
      <w:pPr>
        <w:keepNext/>
        <w:shd w:val="clear" w:color="auto" w:fill="FFFFFF"/>
        <w:spacing w:before="360" w:after="240" w:line="240" w:lineRule="auto"/>
        <w:ind w:left="709" w:right="624"/>
        <w:jc w:val="center"/>
        <w:rPr>
          <w:rFonts w:ascii="Times New Roman" w:eastAsia="Times New Roman" w:hAnsi="Times New Roman" w:cs="Times New Roman"/>
          <w:b/>
          <w:bCs/>
          <w:sz w:val="28"/>
          <w:szCs w:val="28"/>
          <w:lang w:eastAsia="ru-RU"/>
        </w:rPr>
      </w:pPr>
      <w:r w:rsidRPr="003E0BC4">
        <w:rPr>
          <w:rFonts w:ascii="Times New Roman" w:eastAsia="Times New Roman" w:hAnsi="Times New Roman" w:cs="Times New Roman"/>
          <w:b/>
          <w:bCs/>
          <w:sz w:val="28"/>
          <w:szCs w:val="28"/>
          <w:lang w:eastAsia="ru-RU"/>
        </w:rPr>
        <w:t>6. Меры муниципального регулирования</w:t>
      </w:r>
    </w:p>
    <w:p w:rsidR="005D7ED0" w:rsidRPr="00170CE4" w:rsidRDefault="005D7ED0" w:rsidP="005D7ED0">
      <w:pPr>
        <w:spacing w:after="0" w:line="276"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Дополнительных мер муниципального регулирования на территории города Грозного для достижения целей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170CE4">
        <w:rPr>
          <w:rFonts w:ascii="Times New Roman" w:eastAsia="Times New Roman" w:hAnsi="Times New Roman" w:cs="Times New Roman"/>
          <w:color w:val="000000"/>
          <w:sz w:val="28"/>
          <w:szCs w:val="28"/>
          <w:lang w:eastAsia="ru-RU"/>
        </w:rPr>
        <w:t xml:space="preserve"> не требуются.</w:t>
      </w:r>
    </w:p>
    <w:p w:rsidR="003C685B" w:rsidRPr="003E0BC4" w:rsidRDefault="003C685B" w:rsidP="003C685B">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sidRPr="001828AA">
        <w:rPr>
          <w:rFonts w:ascii="Times New Roman" w:eastAsia="Times New Roman" w:hAnsi="Times New Roman" w:cs="Times New Roman"/>
          <w:b/>
          <w:bCs/>
          <w:sz w:val="28"/>
          <w:szCs w:val="28"/>
          <w:lang w:eastAsia="ru-RU"/>
        </w:rPr>
        <w:t>7</w:t>
      </w:r>
      <w:r w:rsidRPr="003C685B">
        <w:rPr>
          <w:rFonts w:ascii="Times New Roman" w:eastAsia="Times New Roman" w:hAnsi="Times New Roman" w:cs="Times New Roman"/>
          <w:b/>
          <w:bCs/>
          <w:sz w:val="24"/>
          <w:szCs w:val="24"/>
          <w:lang w:eastAsia="ru-RU"/>
        </w:rPr>
        <w:t xml:space="preserve">. </w:t>
      </w:r>
      <w:r w:rsidRPr="003E0BC4">
        <w:rPr>
          <w:rFonts w:ascii="Times New Roman" w:eastAsia="Times New Roman" w:hAnsi="Times New Roman" w:cs="Times New Roman"/>
          <w:b/>
          <w:bCs/>
          <w:sz w:val="28"/>
          <w:szCs w:val="28"/>
          <w:lang w:eastAsia="ru-RU"/>
        </w:rPr>
        <w:t xml:space="preserve">Прогноз сводных показателей муниципальных заданий </w:t>
      </w:r>
    </w:p>
    <w:p w:rsidR="003C685B" w:rsidRPr="003E0BC4" w:rsidRDefault="003C685B" w:rsidP="00B9277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В рамках подпрограммы муниципальными учреждениями оказываются следующие муниципальные услуги:</w:t>
      </w:r>
    </w:p>
    <w:p w:rsidR="003C685B" w:rsidRPr="003E0BC4" w:rsidRDefault="005D7ED0" w:rsidP="00B9277D">
      <w:pPr>
        <w:numPr>
          <w:ilvl w:val="0"/>
          <w:numId w:val="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5D7ED0">
        <w:rPr>
          <w:rFonts w:ascii="Times New Roman" w:eastAsia="Times New Roman" w:hAnsi="Times New Roman" w:cs="Times New Roman"/>
          <w:bCs/>
          <w:sz w:val="28"/>
          <w:szCs w:val="28"/>
          <w:lang w:eastAsia="ru-RU"/>
        </w:rPr>
        <w:t>Реализация основных общеобразовательных программ начального общего образования</w:t>
      </w:r>
      <w:r w:rsidR="003C685B" w:rsidRPr="003E0BC4">
        <w:rPr>
          <w:rFonts w:ascii="Times New Roman" w:eastAsia="Times New Roman" w:hAnsi="Times New Roman" w:cs="Times New Roman"/>
          <w:bCs/>
          <w:sz w:val="28"/>
          <w:szCs w:val="28"/>
          <w:lang w:eastAsia="ru-RU"/>
        </w:rPr>
        <w:t>;</w:t>
      </w:r>
    </w:p>
    <w:p w:rsidR="005D7ED0" w:rsidRDefault="005D7ED0" w:rsidP="00B9277D">
      <w:pPr>
        <w:numPr>
          <w:ilvl w:val="0"/>
          <w:numId w:val="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5D7ED0">
        <w:rPr>
          <w:rFonts w:ascii="Times New Roman" w:eastAsia="Times New Roman" w:hAnsi="Times New Roman" w:cs="Times New Roman"/>
          <w:bCs/>
          <w:sz w:val="28"/>
          <w:szCs w:val="28"/>
          <w:lang w:eastAsia="ru-RU"/>
        </w:rPr>
        <w:t>Реализация основных общеобразовательных программ основного общего образования</w:t>
      </w:r>
      <w:r>
        <w:rPr>
          <w:rFonts w:ascii="Times New Roman" w:eastAsia="Times New Roman" w:hAnsi="Times New Roman" w:cs="Times New Roman"/>
          <w:bCs/>
          <w:sz w:val="28"/>
          <w:szCs w:val="28"/>
          <w:lang w:eastAsia="ru-RU"/>
        </w:rPr>
        <w:t>;</w:t>
      </w:r>
    </w:p>
    <w:p w:rsidR="003C685B" w:rsidRPr="003E0BC4" w:rsidRDefault="005D7ED0" w:rsidP="00B9277D">
      <w:pPr>
        <w:numPr>
          <w:ilvl w:val="0"/>
          <w:numId w:val="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5D7ED0">
        <w:rPr>
          <w:rFonts w:ascii="Times New Roman" w:eastAsia="Times New Roman" w:hAnsi="Times New Roman" w:cs="Times New Roman"/>
          <w:bCs/>
          <w:sz w:val="28"/>
          <w:szCs w:val="28"/>
          <w:lang w:eastAsia="ru-RU"/>
        </w:rPr>
        <w:t>Реализация основных общеобразовательных программ среднего общего образования</w:t>
      </w:r>
      <w:r w:rsidR="003C685B" w:rsidRPr="003E0BC4">
        <w:rPr>
          <w:rFonts w:ascii="Times New Roman" w:eastAsia="Times New Roman" w:hAnsi="Times New Roman" w:cs="Times New Roman"/>
          <w:bCs/>
          <w:sz w:val="28"/>
          <w:szCs w:val="28"/>
          <w:lang w:eastAsia="ru-RU"/>
        </w:rPr>
        <w:t>.</w:t>
      </w:r>
    </w:p>
    <w:p w:rsidR="003C685B" w:rsidRPr="003E0BC4" w:rsidRDefault="003C685B" w:rsidP="00B92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sz w:val="28"/>
          <w:szCs w:val="28"/>
          <w:lang w:eastAsia="ru-RU"/>
        </w:rPr>
        <w:t xml:space="preserve">Указанные муниципальные услуги включены в ведомственный перечень муниципальных услуг (работ), оказываемых (выполняемых) </w:t>
      </w:r>
      <w:proofErr w:type="gramStart"/>
      <w:r w:rsidRPr="003E0BC4">
        <w:rPr>
          <w:rFonts w:ascii="Times New Roman" w:eastAsia="Times New Roman" w:hAnsi="Times New Roman" w:cs="Times New Roman"/>
          <w:sz w:val="28"/>
          <w:szCs w:val="28"/>
          <w:lang w:eastAsia="ru-RU"/>
        </w:rPr>
        <w:t>находящимися</w:t>
      </w:r>
      <w:proofErr w:type="gramEnd"/>
      <w:r w:rsidRPr="003E0BC4">
        <w:rPr>
          <w:rFonts w:ascii="Times New Roman" w:eastAsia="Times New Roman" w:hAnsi="Times New Roman" w:cs="Times New Roman"/>
          <w:sz w:val="28"/>
          <w:szCs w:val="28"/>
          <w:lang w:eastAsia="ru-RU"/>
        </w:rPr>
        <w:t xml:space="preserve"> в ведении </w:t>
      </w:r>
      <w:r w:rsidR="00C50366" w:rsidRPr="003E0BC4">
        <w:rPr>
          <w:rFonts w:ascii="Times New Roman" w:eastAsia="Times New Roman" w:hAnsi="Times New Roman" w:cs="Times New Roman"/>
          <w:sz w:val="28"/>
          <w:szCs w:val="28"/>
          <w:lang w:eastAsia="ru-RU"/>
        </w:rPr>
        <w:t>Департамента образования Мэрии города Грозного</w:t>
      </w:r>
      <w:r w:rsidRPr="003E0BC4">
        <w:rPr>
          <w:rFonts w:ascii="Times New Roman" w:eastAsia="Times New Roman" w:hAnsi="Times New Roman" w:cs="Times New Roman"/>
          <w:sz w:val="28"/>
          <w:szCs w:val="28"/>
          <w:lang w:eastAsia="ru-RU"/>
        </w:rPr>
        <w:t xml:space="preserve"> в качестве основных видов деятельности, утвержденный приказом</w:t>
      </w:r>
      <w:r w:rsidR="00C50366" w:rsidRPr="003E0BC4">
        <w:rPr>
          <w:rFonts w:ascii="Times New Roman" w:eastAsia="Times New Roman" w:hAnsi="Times New Roman" w:cs="Times New Roman"/>
          <w:sz w:val="28"/>
          <w:szCs w:val="28"/>
          <w:highlight w:val="yellow"/>
          <w:lang w:eastAsia="ru-RU"/>
        </w:rPr>
        <w:t>…. ре</w:t>
      </w:r>
      <w:r w:rsidR="0064329B" w:rsidRPr="003E0BC4">
        <w:rPr>
          <w:rFonts w:ascii="Times New Roman" w:eastAsia="Times New Roman" w:hAnsi="Times New Roman" w:cs="Times New Roman"/>
          <w:sz w:val="28"/>
          <w:szCs w:val="28"/>
          <w:highlight w:val="yellow"/>
          <w:lang w:eastAsia="ru-RU"/>
        </w:rPr>
        <w:t>к</w:t>
      </w:r>
      <w:r w:rsidR="00C50366" w:rsidRPr="003E0BC4">
        <w:rPr>
          <w:rFonts w:ascii="Times New Roman" w:eastAsia="Times New Roman" w:hAnsi="Times New Roman" w:cs="Times New Roman"/>
          <w:sz w:val="28"/>
          <w:szCs w:val="28"/>
          <w:highlight w:val="yellow"/>
          <w:lang w:eastAsia="ru-RU"/>
        </w:rPr>
        <w:t>визиты</w:t>
      </w:r>
      <w:r w:rsidRPr="003E0BC4">
        <w:rPr>
          <w:rFonts w:ascii="Times New Roman" w:eastAsia="Times New Roman" w:hAnsi="Times New Roman" w:cs="Times New Roman"/>
          <w:sz w:val="28"/>
          <w:szCs w:val="28"/>
          <w:lang w:eastAsia="ru-RU"/>
        </w:rPr>
        <w:t>.</w:t>
      </w:r>
    </w:p>
    <w:p w:rsidR="00C50366" w:rsidRPr="003E0BC4" w:rsidRDefault="003C685B" w:rsidP="00B9277D">
      <w:pPr>
        <w:suppressLineNumbers/>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sz w:val="28"/>
          <w:szCs w:val="28"/>
          <w:lang w:eastAsia="ru-RU"/>
        </w:rPr>
        <w:t xml:space="preserve">В рамках подпрограммы муниципальные услуги оказывают муниципальные бюджетные образовательные организации города </w:t>
      </w:r>
      <w:r w:rsidR="00C50366" w:rsidRPr="003E0BC4">
        <w:rPr>
          <w:rFonts w:ascii="Times New Roman" w:eastAsia="Times New Roman" w:hAnsi="Times New Roman" w:cs="Times New Roman"/>
          <w:sz w:val="28"/>
          <w:szCs w:val="28"/>
          <w:lang w:eastAsia="ru-RU"/>
        </w:rPr>
        <w:t>Грозного</w:t>
      </w:r>
      <w:r w:rsidRPr="003E0BC4">
        <w:rPr>
          <w:rFonts w:ascii="Times New Roman" w:eastAsia="Times New Roman" w:hAnsi="Times New Roman" w:cs="Times New Roman"/>
          <w:sz w:val="28"/>
          <w:szCs w:val="28"/>
          <w:lang w:eastAsia="ru-RU"/>
        </w:rPr>
        <w:t>:</w:t>
      </w:r>
      <w:r w:rsidR="00C50366" w:rsidRPr="003E0BC4">
        <w:rPr>
          <w:rFonts w:ascii="Times New Roman" w:eastAsia="Times New Roman" w:hAnsi="Times New Roman" w:cs="Times New Roman"/>
          <w:bCs/>
          <w:color w:val="000000"/>
          <w:sz w:val="28"/>
          <w:szCs w:val="28"/>
          <w:lang w:eastAsia="ru-RU"/>
        </w:rPr>
        <w:t xml:space="preserve"> </w:t>
      </w:r>
    </w:p>
    <w:p w:rsidR="00C50366" w:rsidRPr="003E0BC4" w:rsidRDefault="00C50366" w:rsidP="00B9277D">
      <w:pPr>
        <w:suppressLineNumbers/>
        <w:tabs>
          <w:tab w:val="left" w:pos="1134"/>
        </w:tabs>
        <w:spacing w:after="0" w:line="240" w:lineRule="auto"/>
        <w:ind w:firstLine="709"/>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lastRenderedPageBreak/>
        <w:t xml:space="preserve">муниципальное бюджетное образовательное учреждение </w:t>
      </w:r>
      <w:r w:rsidRPr="003E0BC4">
        <w:rPr>
          <w:rFonts w:ascii="Times New Roman" w:hAnsi="Times New Roman"/>
          <w:sz w:val="28"/>
          <w:szCs w:val="28"/>
        </w:rPr>
        <w:t xml:space="preserve">"Специальная (коррекционная) школа для детей с ограниченными возможностями здоровья" </w:t>
      </w:r>
      <w:proofErr w:type="gramStart"/>
      <w:r w:rsidRPr="003E0BC4">
        <w:rPr>
          <w:rFonts w:ascii="Times New Roman" w:hAnsi="Times New Roman"/>
          <w:sz w:val="28"/>
          <w:szCs w:val="28"/>
        </w:rPr>
        <w:t>г</w:t>
      </w:r>
      <w:proofErr w:type="gramEnd"/>
      <w:r w:rsidRPr="003E0BC4">
        <w:rPr>
          <w:rFonts w:ascii="Times New Roman" w:hAnsi="Times New Roman"/>
          <w:sz w:val="28"/>
          <w:szCs w:val="28"/>
        </w:rPr>
        <w:t>. Грозного</w:t>
      </w:r>
      <w:r w:rsidRPr="003E0BC4">
        <w:rPr>
          <w:rFonts w:ascii="Times New Roman" w:eastAsia="Times New Roman" w:hAnsi="Times New Roman" w:cs="Times New Roman"/>
          <w:bCs/>
          <w:color w:val="000000"/>
          <w:sz w:val="28"/>
          <w:szCs w:val="28"/>
          <w:lang w:eastAsia="ru-RU"/>
        </w:rPr>
        <w:t xml:space="preserve">; </w:t>
      </w:r>
    </w:p>
    <w:p w:rsidR="00C50366" w:rsidRPr="003E0BC4" w:rsidRDefault="00C50366" w:rsidP="00B9277D">
      <w:pPr>
        <w:suppressLineNumbers/>
        <w:tabs>
          <w:tab w:val="left" w:pos="851"/>
        </w:tabs>
        <w:spacing w:after="0" w:line="240" w:lineRule="auto"/>
        <w:jc w:val="both"/>
        <w:rPr>
          <w:rFonts w:ascii="Times New Roman" w:eastAsia="Times New Roman" w:hAnsi="Times New Roman" w:cs="Times New Roman"/>
          <w:bCs/>
          <w:color w:val="000000"/>
          <w:sz w:val="28"/>
          <w:szCs w:val="28"/>
          <w:lang w:eastAsia="ru-RU"/>
        </w:rPr>
      </w:pPr>
      <w:r w:rsidRPr="003E0BC4">
        <w:rPr>
          <w:rFonts w:ascii="Times New Roman" w:eastAsia="Times New Roman" w:hAnsi="Times New Roman" w:cs="Times New Roman"/>
          <w:bCs/>
          <w:color w:val="000000"/>
          <w:sz w:val="28"/>
          <w:szCs w:val="28"/>
          <w:lang w:eastAsia="ru-RU"/>
        </w:rPr>
        <w:tab/>
        <w:t>53 муниципальных общеобразовательных учреждений, в том числе: 45 средних общеобразовательных школ, 5 гимназий, 1 лицей, вечерняя (сменная) общеобразовательная школа.</w:t>
      </w:r>
    </w:p>
    <w:p w:rsidR="003C685B" w:rsidRPr="003E0BC4" w:rsidRDefault="003C685B" w:rsidP="00B92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sz w:val="28"/>
          <w:szCs w:val="28"/>
          <w:lang w:eastAsia="ru-RU"/>
        </w:rPr>
        <w:t>Сведения о прогнозе сводных показателей муниципальных зад</w:t>
      </w:r>
      <w:r w:rsidR="005D7ED0">
        <w:rPr>
          <w:rFonts w:ascii="Times New Roman" w:eastAsia="Times New Roman" w:hAnsi="Times New Roman" w:cs="Times New Roman"/>
          <w:sz w:val="28"/>
          <w:szCs w:val="28"/>
          <w:lang w:eastAsia="ru-RU"/>
        </w:rPr>
        <w:t>аний представлены в Приложении 3</w:t>
      </w:r>
      <w:r w:rsidRPr="003E0BC4">
        <w:rPr>
          <w:rFonts w:ascii="Times New Roman" w:eastAsia="Times New Roman" w:hAnsi="Times New Roman" w:cs="Times New Roman"/>
          <w:sz w:val="28"/>
          <w:szCs w:val="28"/>
          <w:lang w:eastAsia="ru-RU"/>
        </w:rPr>
        <w:t xml:space="preserve"> </w:t>
      </w:r>
      <w:r w:rsidRPr="003E0BC4">
        <w:rPr>
          <w:rFonts w:ascii="Times New Roman" w:eastAsia="Times New Roman" w:hAnsi="Times New Roman" w:cs="Times New Roman"/>
          <w:bCs/>
          <w:sz w:val="28"/>
          <w:szCs w:val="28"/>
          <w:lang w:eastAsia="ru-RU"/>
        </w:rPr>
        <w:t>к муниципальной программе</w:t>
      </w:r>
      <w:r w:rsidRPr="003E0BC4">
        <w:rPr>
          <w:rFonts w:ascii="Times New Roman" w:eastAsia="Times New Roman" w:hAnsi="Times New Roman" w:cs="Times New Roman"/>
          <w:sz w:val="28"/>
          <w:szCs w:val="28"/>
          <w:lang w:eastAsia="ru-RU"/>
        </w:rPr>
        <w:t>.</w:t>
      </w:r>
    </w:p>
    <w:p w:rsidR="003C685B" w:rsidRPr="003E0BC4" w:rsidRDefault="001828AA" w:rsidP="003C685B">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sidRPr="001828AA">
        <w:rPr>
          <w:rFonts w:ascii="Times New Roman" w:eastAsia="Times New Roman" w:hAnsi="Times New Roman" w:cs="Times New Roman"/>
          <w:b/>
          <w:bCs/>
          <w:sz w:val="28"/>
          <w:szCs w:val="28"/>
          <w:lang w:eastAsia="ru-RU"/>
        </w:rPr>
        <w:t>8</w:t>
      </w:r>
      <w:r w:rsidR="003C685B" w:rsidRPr="003C685B">
        <w:rPr>
          <w:rFonts w:ascii="Times New Roman" w:eastAsia="Times New Roman" w:hAnsi="Times New Roman" w:cs="Times New Roman"/>
          <w:b/>
          <w:bCs/>
          <w:sz w:val="24"/>
          <w:szCs w:val="24"/>
          <w:lang w:eastAsia="ru-RU"/>
        </w:rPr>
        <w:t xml:space="preserve">. </w:t>
      </w:r>
      <w:r w:rsidR="003C685B" w:rsidRPr="003E0BC4">
        <w:rPr>
          <w:rFonts w:ascii="Times New Roman" w:eastAsia="Times New Roman" w:hAnsi="Times New Roman" w:cs="Times New Roman"/>
          <w:b/>
          <w:bCs/>
          <w:sz w:val="28"/>
          <w:szCs w:val="28"/>
          <w:lang w:eastAsia="ru-RU"/>
        </w:rPr>
        <w:t xml:space="preserve">Ресурсное обеспечение </w:t>
      </w:r>
    </w:p>
    <w:p w:rsidR="003C685B" w:rsidRPr="003E0BC4" w:rsidRDefault="003C685B" w:rsidP="00B9277D">
      <w:pPr>
        <w:keepNext/>
        <w:shd w:val="clear" w:color="auto" w:fill="FFFFFF"/>
        <w:spacing w:after="0" w:line="240" w:lineRule="auto"/>
        <w:ind w:right="-1"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Источниками ресурсного обеспечения подпрограммы являются:</w:t>
      </w:r>
    </w:p>
    <w:p w:rsidR="003C685B" w:rsidRPr="003E0BC4" w:rsidRDefault="003C685B" w:rsidP="00B9277D">
      <w:pPr>
        <w:numPr>
          <w:ilvl w:val="0"/>
          <w:numId w:val="4"/>
        </w:numPr>
        <w:shd w:val="clear" w:color="auto" w:fill="FFFFFF"/>
        <w:tabs>
          <w:tab w:val="left" w:pos="1134"/>
        </w:tabs>
        <w:spacing w:before="240" w:after="0" w:line="240" w:lineRule="auto"/>
        <w:ind w:left="0" w:right="-1"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средства бюджета города </w:t>
      </w:r>
      <w:r w:rsidR="0064329B" w:rsidRPr="003E0BC4">
        <w:rPr>
          <w:rFonts w:ascii="Times New Roman" w:eastAsia="Times New Roman" w:hAnsi="Times New Roman" w:cs="Times New Roman"/>
          <w:bCs/>
          <w:sz w:val="28"/>
          <w:szCs w:val="28"/>
          <w:lang w:eastAsia="ru-RU"/>
        </w:rPr>
        <w:t>Грозного</w:t>
      </w:r>
      <w:r w:rsidRPr="003E0BC4">
        <w:rPr>
          <w:rFonts w:ascii="Times New Roman" w:eastAsia="Times New Roman" w:hAnsi="Times New Roman" w:cs="Times New Roman"/>
          <w:bCs/>
          <w:sz w:val="28"/>
          <w:szCs w:val="28"/>
          <w:lang w:eastAsia="ru-RU"/>
        </w:rPr>
        <w:t>, в том числе:</w:t>
      </w:r>
    </w:p>
    <w:p w:rsidR="003C685B" w:rsidRPr="003E0BC4" w:rsidRDefault="003C685B" w:rsidP="00B9277D">
      <w:pPr>
        <w:numPr>
          <w:ilvl w:val="0"/>
          <w:numId w:val="5"/>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rPr>
      </w:pPr>
      <w:r w:rsidRPr="003E0BC4">
        <w:rPr>
          <w:rFonts w:ascii="Times New Roman" w:eastAsia="Times New Roman" w:hAnsi="Times New Roman" w:cs="Times New Roman"/>
          <w:bCs/>
          <w:sz w:val="28"/>
          <w:szCs w:val="28"/>
          <w:lang w:eastAsia="ru-RU"/>
        </w:rPr>
        <w:t xml:space="preserve">в том числе субвенции, субсидии, иные межбюджетные трансферты из бюджета </w:t>
      </w:r>
      <w:r w:rsidR="0064329B" w:rsidRPr="003E0BC4">
        <w:rPr>
          <w:rFonts w:ascii="Times New Roman" w:eastAsia="Times New Roman" w:hAnsi="Times New Roman" w:cs="Times New Roman"/>
          <w:bCs/>
          <w:sz w:val="28"/>
          <w:szCs w:val="28"/>
          <w:lang w:eastAsia="ru-RU"/>
        </w:rPr>
        <w:t>Чеченской</w:t>
      </w:r>
      <w:r w:rsidRPr="003E0BC4">
        <w:rPr>
          <w:rFonts w:ascii="Times New Roman" w:eastAsia="Times New Roman" w:hAnsi="Times New Roman" w:cs="Times New Roman"/>
          <w:bCs/>
          <w:sz w:val="28"/>
          <w:szCs w:val="28"/>
          <w:lang w:eastAsia="ru-RU"/>
        </w:rPr>
        <w:t xml:space="preserve"> Республики</w:t>
      </w:r>
      <w:r w:rsidRPr="003E0BC4">
        <w:rPr>
          <w:rFonts w:ascii="Times New Roman" w:eastAsia="Times New Roman" w:hAnsi="Times New Roman" w:cs="Times New Roman"/>
          <w:bCs/>
          <w:sz w:val="28"/>
          <w:szCs w:val="28"/>
        </w:rPr>
        <w:t>;</w:t>
      </w:r>
    </w:p>
    <w:p w:rsidR="003C685B" w:rsidRPr="005D7ED0" w:rsidRDefault="003C685B" w:rsidP="00B9277D">
      <w:pPr>
        <w:numPr>
          <w:ilvl w:val="0"/>
          <w:numId w:val="4"/>
        </w:numPr>
        <w:shd w:val="clear" w:color="auto" w:fill="FFFFFF"/>
        <w:tabs>
          <w:tab w:val="left" w:pos="1134"/>
        </w:tabs>
        <w:spacing w:before="240" w:after="0" w:line="240" w:lineRule="auto"/>
        <w:ind w:left="0" w:right="-1" w:firstLine="709"/>
        <w:contextualSpacing/>
        <w:jc w:val="both"/>
        <w:rPr>
          <w:rFonts w:ascii="Times New Roman" w:eastAsia="Times New Roman" w:hAnsi="Times New Roman" w:cs="Times New Roman"/>
          <w:bCs/>
          <w:sz w:val="28"/>
          <w:szCs w:val="28"/>
          <w:lang w:eastAsia="ru-RU"/>
        </w:rPr>
      </w:pPr>
      <w:r w:rsidRPr="005D7ED0">
        <w:rPr>
          <w:rFonts w:ascii="Times New Roman" w:eastAsia="Times New Roman" w:hAnsi="Times New Roman" w:cs="Times New Roman"/>
          <w:bCs/>
          <w:sz w:val="28"/>
          <w:szCs w:val="28"/>
          <w:lang w:eastAsia="ru-RU"/>
        </w:rPr>
        <w:t>доходы от оказания платных услуг муниципальными общеобразовательными организациями;</w:t>
      </w:r>
    </w:p>
    <w:p w:rsidR="003C685B" w:rsidRPr="005D7ED0" w:rsidRDefault="003C685B" w:rsidP="00B9277D">
      <w:pPr>
        <w:numPr>
          <w:ilvl w:val="0"/>
          <w:numId w:val="4"/>
        </w:numPr>
        <w:shd w:val="clear" w:color="auto" w:fill="FFFFFF"/>
        <w:tabs>
          <w:tab w:val="left" w:pos="1134"/>
        </w:tabs>
        <w:spacing w:before="240" w:after="0" w:line="240" w:lineRule="auto"/>
        <w:ind w:left="0" w:right="-1" w:firstLine="709"/>
        <w:contextualSpacing/>
        <w:jc w:val="both"/>
        <w:rPr>
          <w:rFonts w:ascii="Times New Roman" w:eastAsia="Times New Roman" w:hAnsi="Times New Roman" w:cs="Times New Roman"/>
          <w:bCs/>
          <w:sz w:val="28"/>
          <w:szCs w:val="28"/>
          <w:lang w:eastAsia="ru-RU"/>
        </w:rPr>
      </w:pPr>
      <w:r w:rsidRPr="005D7ED0">
        <w:rPr>
          <w:rFonts w:ascii="Times New Roman" w:eastAsia="Times New Roman" w:hAnsi="Times New Roman" w:cs="Times New Roman"/>
          <w:bCs/>
          <w:sz w:val="28"/>
          <w:szCs w:val="28"/>
          <w:lang w:eastAsia="ru-RU"/>
        </w:rPr>
        <w:t xml:space="preserve">средства, привлекаемые муниципальными общеобразовательными организациями, педагогическими работниками муниципальных общеобразовательных организаций, на реализацию программ (проектов) в сфере общего образования (гранты). </w:t>
      </w:r>
    </w:p>
    <w:p w:rsidR="003C685B" w:rsidRPr="003E0BC4" w:rsidRDefault="003C685B" w:rsidP="00B9277D">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Общий объем финансирования мероприятий подпрограммы за 20</w:t>
      </w:r>
      <w:r w:rsidR="0064329B" w:rsidRPr="003E0BC4">
        <w:rPr>
          <w:rFonts w:ascii="Times New Roman" w:eastAsia="Times New Roman" w:hAnsi="Times New Roman" w:cs="Times New Roman"/>
          <w:bCs/>
          <w:sz w:val="28"/>
          <w:szCs w:val="28"/>
          <w:lang w:eastAsia="ru-RU"/>
        </w:rPr>
        <w:t>16-2020</w:t>
      </w:r>
      <w:r w:rsidRPr="003E0BC4">
        <w:rPr>
          <w:rFonts w:ascii="Times New Roman" w:eastAsia="Times New Roman" w:hAnsi="Times New Roman" w:cs="Times New Roman"/>
          <w:bCs/>
          <w:sz w:val="28"/>
          <w:szCs w:val="28"/>
          <w:lang w:eastAsia="ru-RU"/>
        </w:rPr>
        <w:t xml:space="preserve"> годы за счет средств бюджета города </w:t>
      </w:r>
      <w:r w:rsidR="0064329B" w:rsidRPr="003E0BC4">
        <w:rPr>
          <w:rFonts w:ascii="Times New Roman" w:eastAsia="Times New Roman" w:hAnsi="Times New Roman" w:cs="Times New Roman"/>
          <w:bCs/>
          <w:sz w:val="28"/>
          <w:szCs w:val="28"/>
          <w:lang w:eastAsia="ru-RU"/>
        </w:rPr>
        <w:t>Грозного</w:t>
      </w:r>
      <w:r w:rsidRPr="003E0BC4">
        <w:rPr>
          <w:rFonts w:ascii="Times New Roman" w:eastAsia="Times New Roman" w:hAnsi="Times New Roman" w:cs="Times New Roman"/>
          <w:bCs/>
          <w:sz w:val="28"/>
          <w:szCs w:val="28"/>
          <w:lang w:eastAsia="ru-RU"/>
        </w:rPr>
        <w:t xml:space="preserve"> составит </w:t>
      </w:r>
      <w:r w:rsidR="005D7ED0">
        <w:rPr>
          <w:rFonts w:ascii="Times New Roman" w:eastAsia="Times New Roman" w:hAnsi="Times New Roman" w:cs="Times New Roman"/>
          <w:bCs/>
          <w:sz w:val="28"/>
          <w:szCs w:val="28"/>
          <w:lang w:eastAsia="ru-RU"/>
        </w:rPr>
        <w:t>11 469 231,195</w:t>
      </w:r>
      <w:r w:rsidRPr="003E0BC4">
        <w:rPr>
          <w:rFonts w:ascii="Times New Roman" w:eastAsia="Times New Roman" w:hAnsi="Times New Roman" w:cs="Times New Roman"/>
          <w:bCs/>
          <w:sz w:val="28"/>
          <w:szCs w:val="28"/>
          <w:lang w:eastAsia="ru-RU"/>
        </w:rPr>
        <w:t xml:space="preserve"> тыс. рублей, в том числе за счет собственных средств бюджета города </w:t>
      </w:r>
      <w:r w:rsidR="0064329B" w:rsidRPr="003E0BC4">
        <w:rPr>
          <w:rFonts w:ascii="Times New Roman" w:eastAsia="Times New Roman" w:hAnsi="Times New Roman" w:cs="Times New Roman"/>
          <w:bCs/>
          <w:sz w:val="28"/>
          <w:szCs w:val="28"/>
          <w:lang w:eastAsia="ru-RU"/>
        </w:rPr>
        <w:t>Грозного</w:t>
      </w:r>
      <w:r w:rsidRPr="003E0BC4">
        <w:rPr>
          <w:rFonts w:ascii="Times New Roman" w:eastAsia="Times New Roman" w:hAnsi="Times New Roman" w:cs="Times New Roman"/>
          <w:bCs/>
          <w:sz w:val="28"/>
          <w:szCs w:val="28"/>
          <w:lang w:eastAsia="ru-RU"/>
        </w:rPr>
        <w:t xml:space="preserve"> – </w:t>
      </w:r>
      <w:r w:rsidR="005D7ED0">
        <w:rPr>
          <w:rFonts w:ascii="Times New Roman" w:eastAsia="Times New Roman" w:hAnsi="Times New Roman" w:cs="Times New Roman"/>
          <w:bCs/>
          <w:sz w:val="28"/>
          <w:szCs w:val="28"/>
          <w:lang w:eastAsia="ru-RU"/>
        </w:rPr>
        <w:t>743 375,329</w:t>
      </w:r>
      <w:r w:rsidRPr="003E0BC4">
        <w:rPr>
          <w:rFonts w:ascii="Times New Roman" w:eastAsia="Times New Roman" w:hAnsi="Times New Roman" w:cs="Times New Roman"/>
          <w:bCs/>
          <w:sz w:val="28"/>
          <w:szCs w:val="28"/>
          <w:lang w:eastAsia="ru-RU"/>
        </w:rPr>
        <w:t xml:space="preserve"> тыс. рублей, за счет субвенций из бюджета </w:t>
      </w:r>
      <w:r w:rsidR="0064329B" w:rsidRPr="003E0BC4">
        <w:rPr>
          <w:rFonts w:ascii="Times New Roman" w:eastAsia="Times New Roman" w:hAnsi="Times New Roman" w:cs="Times New Roman"/>
          <w:bCs/>
          <w:sz w:val="28"/>
          <w:szCs w:val="28"/>
          <w:lang w:eastAsia="ru-RU"/>
        </w:rPr>
        <w:t>Чеченской</w:t>
      </w:r>
      <w:r w:rsidRPr="003E0BC4">
        <w:rPr>
          <w:rFonts w:ascii="Times New Roman" w:eastAsia="Times New Roman" w:hAnsi="Times New Roman" w:cs="Times New Roman"/>
          <w:bCs/>
          <w:sz w:val="28"/>
          <w:szCs w:val="28"/>
          <w:lang w:eastAsia="ru-RU"/>
        </w:rPr>
        <w:t xml:space="preserve"> Республики – </w:t>
      </w:r>
      <w:r w:rsidR="005D7ED0">
        <w:rPr>
          <w:rFonts w:ascii="Times New Roman" w:eastAsia="Times New Roman" w:hAnsi="Times New Roman" w:cs="Times New Roman"/>
          <w:bCs/>
          <w:sz w:val="28"/>
          <w:szCs w:val="28"/>
          <w:lang w:eastAsia="ru-RU"/>
        </w:rPr>
        <w:t>10 725 855,866</w:t>
      </w:r>
      <w:r w:rsidR="0064329B" w:rsidRPr="003E0BC4">
        <w:rPr>
          <w:rFonts w:ascii="Times New Roman" w:eastAsia="Times New Roman" w:hAnsi="Times New Roman" w:cs="Times New Roman"/>
          <w:bCs/>
          <w:sz w:val="28"/>
          <w:szCs w:val="28"/>
          <w:lang w:eastAsia="ru-RU"/>
        </w:rPr>
        <w:t xml:space="preserve"> </w:t>
      </w:r>
      <w:r w:rsidRPr="003E0BC4">
        <w:rPr>
          <w:rFonts w:ascii="Times New Roman" w:eastAsia="Times New Roman" w:hAnsi="Times New Roman" w:cs="Times New Roman"/>
          <w:bCs/>
          <w:sz w:val="28"/>
          <w:szCs w:val="28"/>
          <w:lang w:eastAsia="ru-RU"/>
        </w:rPr>
        <w:t xml:space="preserve"> тыс. рублей. </w:t>
      </w:r>
    </w:p>
    <w:p w:rsidR="003C685B" w:rsidRPr="003E0BC4" w:rsidRDefault="003C685B" w:rsidP="00B9277D">
      <w:pPr>
        <w:keepNext/>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Сведения о ресурсном </w:t>
      </w:r>
      <w:r w:rsidRPr="003E0BC4">
        <w:rPr>
          <w:rFonts w:ascii="Times New Roman" w:eastAsia="Times New Roman" w:hAnsi="Times New Roman" w:cs="Times New Roman"/>
          <w:bCs/>
          <w:sz w:val="28"/>
          <w:szCs w:val="28"/>
        </w:rPr>
        <w:t xml:space="preserve">обеспечении подпрограммы за счет средств бюджета города </w:t>
      </w:r>
      <w:r w:rsidR="0064329B" w:rsidRPr="003E0BC4">
        <w:rPr>
          <w:rFonts w:ascii="Times New Roman" w:eastAsia="Times New Roman" w:hAnsi="Times New Roman" w:cs="Times New Roman"/>
          <w:bCs/>
          <w:sz w:val="28"/>
          <w:szCs w:val="28"/>
        </w:rPr>
        <w:t>Грозного</w:t>
      </w:r>
      <w:r w:rsidRPr="003E0BC4">
        <w:rPr>
          <w:rFonts w:ascii="Times New Roman" w:eastAsia="Times New Roman" w:hAnsi="Times New Roman" w:cs="Times New Roman"/>
          <w:bCs/>
          <w:sz w:val="28"/>
          <w:szCs w:val="28"/>
        </w:rPr>
        <w:t xml:space="preserve"> по годам реализации муниципальной программы</w:t>
      </w:r>
      <w:r w:rsidRPr="003E0BC4">
        <w:rPr>
          <w:rFonts w:ascii="Times New Roman" w:eastAsia="Times New Roman" w:hAnsi="Times New Roman" w:cs="Times New Roman"/>
          <w:bCs/>
          <w:sz w:val="28"/>
          <w:szCs w:val="28"/>
          <w:lang w:eastAsia="ru-RU"/>
        </w:rPr>
        <w:t xml:space="preserve"> (в тыс. руб.):</w:t>
      </w:r>
    </w:p>
    <w:tbl>
      <w:tblPr>
        <w:tblStyle w:val="18"/>
        <w:tblW w:w="0" w:type="auto"/>
        <w:jc w:val="center"/>
        <w:tblLook w:val="04A0"/>
      </w:tblPr>
      <w:tblGrid>
        <w:gridCol w:w="2298"/>
        <w:gridCol w:w="1716"/>
        <w:gridCol w:w="1986"/>
        <w:gridCol w:w="2008"/>
      </w:tblGrid>
      <w:tr w:rsidR="003C685B" w:rsidRPr="003C685B" w:rsidTr="002C2510">
        <w:trPr>
          <w:jc w:val="center"/>
        </w:trPr>
        <w:tc>
          <w:tcPr>
            <w:tcW w:w="2298" w:type="dxa"/>
            <w:vMerge w:val="restart"/>
            <w:vAlign w:val="center"/>
          </w:tcPr>
          <w:p w:rsidR="003C685B" w:rsidRPr="001828AA" w:rsidRDefault="003C685B"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Годы реализации</w:t>
            </w:r>
          </w:p>
        </w:tc>
        <w:tc>
          <w:tcPr>
            <w:tcW w:w="1530" w:type="dxa"/>
            <w:vMerge w:val="restart"/>
            <w:vAlign w:val="center"/>
          </w:tcPr>
          <w:p w:rsidR="003C685B" w:rsidRPr="001828AA" w:rsidRDefault="003C685B"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Всего</w:t>
            </w:r>
          </w:p>
        </w:tc>
        <w:tc>
          <w:tcPr>
            <w:tcW w:w="3994" w:type="dxa"/>
            <w:gridSpan w:val="2"/>
            <w:vAlign w:val="center"/>
          </w:tcPr>
          <w:p w:rsidR="003C685B" w:rsidRPr="001828AA" w:rsidRDefault="003C685B"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В том числе:</w:t>
            </w:r>
          </w:p>
        </w:tc>
      </w:tr>
      <w:tr w:rsidR="003C685B" w:rsidRPr="003C685B" w:rsidTr="002C2510">
        <w:trPr>
          <w:jc w:val="center"/>
        </w:trPr>
        <w:tc>
          <w:tcPr>
            <w:tcW w:w="2298" w:type="dxa"/>
            <w:vMerge/>
            <w:vAlign w:val="center"/>
          </w:tcPr>
          <w:p w:rsidR="003C685B" w:rsidRPr="001828AA" w:rsidRDefault="003C685B"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p>
        </w:tc>
        <w:tc>
          <w:tcPr>
            <w:tcW w:w="1530" w:type="dxa"/>
            <w:vMerge/>
            <w:vAlign w:val="center"/>
          </w:tcPr>
          <w:p w:rsidR="003C685B" w:rsidRPr="001828AA" w:rsidRDefault="003C685B"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p>
        </w:tc>
        <w:tc>
          <w:tcPr>
            <w:tcW w:w="1986" w:type="dxa"/>
            <w:vAlign w:val="center"/>
          </w:tcPr>
          <w:p w:rsidR="003C685B" w:rsidRPr="001828AA" w:rsidRDefault="003C685B" w:rsidP="0064329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 xml:space="preserve">Собственные средства бюджета города </w:t>
            </w:r>
            <w:r w:rsidR="0064329B" w:rsidRPr="001828AA">
              <w:rPr>
                <w:rFonts w:ascii="Times New Roman" w:eastAsia="Times New Roman" w:hAnsi="Times New Roman" w:cs="Times New Roman"/>
                <w:bCs/>
                <w:sz w:val="24"/>
                <w:szCs w:val="24"/>
                <w:lang w:eastAsia="ru-RU"/>
              </w:rPr>
              <w:t>Грозного</w:t>
            </w:r>
          </w:p>
        </w:tc>
        <w:tc>
          <w:tcPr>
            <w:tcW w:w="2008" w:type="dxa"/>
            <w:vAlign w:val="center"/>
          </w:tcPr>
          <w:p w:rsidR="003C685B" w:rsidRPr="001828AA" w:rsidRDefault="003C685B" w:rsidP="0064329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 xml:space="preserve">Субвенции из бюджета </w:t>
            </w:r>
            <w:r w:rsidR="0064329B" w:rsidRPr="001828AA">
              <w:rPr>
                <w:rFonts w:ascii="Times New Roman" w:eastAsia="Times New Roman" w:hAnsi="Times New Roman" w:cs="Times New Roman"/>
                <w:bCs/>
                <w:sz w:val="24"/>
                <w:szCs w:val="24"/>
                <w:lang w:eastAsia="ru-RU"/>
              </w:rPr>
              <w:t>Чеченской Республики</w:t>
            </w:r>
          </w:p>
        </w:tc>
      </w:tr>
      <w:tr w:rsidR="003C685B" w:rsidRPr="003C685B" w:rsidTr="002C2510">
        <w:trPr>
          <w:jc w:val="center"/>
        </w:trPr>
        <w:tc>
          <w:tcPr>
            <w:tcW w:w="2298" w:type="dxa"/>
          </w:tcPr>
          <w:p w:rsidR="003C685B" w:rsidRPr="001828AA" w:rsidRDefault="003C685B" w:rsidP="0064329B">
            <w:pPr>
              <w:autoSpaceDE w:val="0"/>
              <w:autoSpaceDN w:val="0"/>
              <w:adjustRightInd w:val="0"/>
              <w:spacing w:before="20" w:after="20"/>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201</w:t>
            </w:r>
            <w:r w:rsidR="0064329B" w:rsidRPr="001828AA">
              <w:rPr>
                <w:rFonts w:ascii="Times New Roman" w:eastAsia="Times New Roman" w:hAnsi="Times New Roman" w:cs="Times New Roman"/>
                <w:bCs/>
                <w:sz w:val="24"/>
                <w:szCs w:val="24"/>
                <w:lang w:eastAsia="ru-RU"/>
              </w:rPr>
              <w:t>6</w:t>
            </w:r>
            <w:r w:rsidRPr="001828AA">
              <w:rPr>
                <w:rFonts w:ascii="Times New Roman" w:eastAsia="Times New Roman" w:hAnsi="Times New Roman" w:cs="Times New Roman"/>
                <w:bCs/>
                <w:sz w:val="24"/>
                <w:szCs w:val="24"/>
                <w:lang w:eastAsia="ru-RU"/>
              </w:rPr>
              <w:t xml:space="preserve"> г.</w:t>
            </w:r>
          </w:p>
        </w:tc>
        <w:tc>
          <w:tcPr>
            <w:tcW w:w="1530"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2 075 641,800</w:t>
            </w:r>
          </w:p>
        </w:tc>
        <w:tc>
          <w:tcPr>
            <w:tcW w:w="1986"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134 532,200</w:t>
            </w:r>
          </w:p>
        </w:tc>
        <w:tc>
          <w:tcPr>
            <w:tcW w:w="2008"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1 941 109,600</w:t>
            </w:r>
          </w:p>
        </w:tc>
      </w:tr>
      <w:tr w:rsidR="003C685B" w:rsidRPr="003C685B" w:rsidTr="002C2510">
        <w:trPr>
          <w:jc w:val="center"/>
        </w:trPr>
        <w:tc>
          <w:tcPr>
            <w:tcW w:w="2298" w:type="dxa"/>
          </w:tcPr>
          <w:p w:rsidR="003C685B" w:rsidRPr="001828AA" w:rsidRDefault="003C685B" w:rsidP="0064329B">
            <w:pPr>
              <w:autoSpaceDE w:val="0"/>
              <w:autoSpaceDN w:val="0"/>
              <w:adjustRightInd w:val="0"/>
              <w:spacing w:before="20" w:after="20"/>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201</w:t>
            </w:r>
            <w:r w:rsidR="0064329B" w:rsidRPr="001828AA">
              <w:rPr>
                <w:rFonts w:ascii="Times New Roman" w:eastAsia="Times New Roman" w:hAnsi="Times New Roman" w:cs="Times New Roman"/>
                <w:bCs/>
                <w:sz w:val="24"/>
                <w:szCs w:val="24"/>
                <w:lang w:eastAsia="ru-RU"/>
              </w:rPr>
              <w:t>7</w:t>
            </w:r>
            <w:r w:rsidRPr="001828AA">
              <w:rPr>
                <w:rFonts w:ascii="Times New Roman" w:eastAsia="Times New Roman" w:hAnsi="Times New Roman" w:cs="Times New Roman"/>
                <w:bCs/>
                <w:sz w:val="24"/>
                <w:szCs w:val="24"/>
                <w:lang w:eastAsia="ru-RU"/>
              </w:rPr>
              <w:t xml:space="preserve"> г.</w:t>
            </w:r>
          </w:p>
        </w:tc>
        <w:tc>
          <w:tcPr>
            <w:tcW w:w="1530"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2 179 423,890</w:t>
            </w:r>
          </w:p>
        </w:tc>
        <w:tc>
          <w:tcPr>
            <w:tcW w:w="1986"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141 258,810</w:t>
            </w:r>
          </w:p>
        </w:tc>
        <w:tc>
          <w:tcPr>
            <w:tcW w:w="2008"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2 038 165,080</w:t>
            </w:r>
          </w:p>
        </w:tc>
      </w:tr>
      <w:tr w:rsidR="003C685B" w:rsidRPr="003C685B" w:rsidTr="002C2510">
        <w:trPr>
          <w:jc w:val="center"/>
        </w:trPr>
        <w:tc>
          <w:tcPr>
            <w:tcW w:w="2298" w:type="dxa"/>
          </w:tcPr>
          <w:p w:rsidR="003C685B" w:rsidRPr="001828AA" w:rsidRDefault="003C685B" w:rsidP="0064329B">
            <w:pPr>
              <w:autoSpaceDE w:val="0"/>
              <w:autoSpaceDN w:val="0"/>
              <w:adjustRightInd w:val="0"/>
              <w:spacing w:before="20" w:after="20"/>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201</w:t>
            </w:r>
            <w:r w:rsidR="0064329B" w:rsidRPr="001828AA">
              <w:rPr>
                <w:rFonts w:ascii="Times New Roman" w:eastAsia="Times New Roman" w:hAnsi="Times New Roman" w:cs="Times New Roman"/>
                <w:bCs/>
                <w:sz w:val="24"/>
                <w:szCs w:val="24"/>
                <w:lang w:eastAsia="ru-RU"/>
              </w:rPr>
              <w:t>8</w:t>
            </w:r>
            <w:r w:rsidRPr="001828AA">
              <w:rPr>
                <w:rFonts w:ascii="Times New Roman" w:eastAsia="Times New Roman" w:hAnsi="Times New Roman" w:cs="Times New Roman"/>
                <w:bCs/>
                <w:sz w:val="24"/>
                <w:szCs w:val="24"/>
                <w:lang w:eastAsia="ru-RU"/>
              </w:rPr>
              <w:t xml:space="preserve"> г.</w:t>
            </w:r>
          </w:p>
        </w:tc>
        <w:tc>
          <w:tcPr>
            <w:tcW w:w="1530"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2 288 395,085</w:t>
            </w:r>
          </w:p>
        </w:tc>
        <w:tc>
          <w:tcPr>
            <w:tcW w:w="1986"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148 321,751</w:t>
            </w:r>
          </w:p>
        </w:tc>
        <w:tc>
          <w:tcPr>
            <w:tcW w:w="2008"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2 140 073,334</w:t>
            </w:r>
          </w:p>
        </w:tc>
      </w:tr>
      <w:tr w:rsidR="003C685B" w:rsidRPr="003C685B" w:rsidTr="002C2510">
        <w:trPr>
          <w:jc w:val="center"/>
        </w:trPr>
        <w:tc>
          <w:tcPr>
            <w:tcW w:w="2298" w:type="dxa"/>
          </w:tcPr>
          <w:p w:rsidR="003C685B" w:rsidRPr="001828AA" w:rsidRDefault="003C685B" w:rsidP="0064329B">
            <w:pPr>
              <w:autoSpaceDE w:val="0"/>
              <w:autoSpaceDN w:val="0"/>
              <w:adjustRightInd w:val="0"/>
              <w:spacing w:before="20" w:after="20"/>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201</w:t>
            </w:r>
            <w:r w:rsidR="0064329B" w:rsidRPr="001828AA">
              <w:rPr>
                <w:rFonts w:ascii="Times New Roman" w:eastAsia="Times New Roman" w:hAnsi="Times New Roman" w:cs="Times New Roman"/>
                <w:bCs/>
                <w:sz w:val="24"/>
                <w:szCs w:val="24"/>
                <w:lang w:eastAsia="ru-RU"/>
              </w:rPr>
              <w:t>9</w:t>
            </w:r>
            <w:r w:rsidRPr="001828AA">
              <w:rPr>
                <w:rFonts w:ascii="Times New Roman" w:eastAsia="Times New Roman" w:hAnsi="Times New Roman" w:cs="Times New Roman"/>
                <w:bCs/>
                <w:sz w:val="24"/>
                <w:szCs w:val="24"/>
                <w:lang w:eastAsia="ru-RU"/>
              </w:rPr>
              <w:t xml:space="preserve"> г.</w:t>
            </w:r>
          </w:p>
        </w:tc>
        <w:tc>
          <w:tcPr>
            <w:tcW w:w="1530"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2 402 814,839</w:t>
            </w:r>
          </w:p>
        </w:tc>
        <w:tc>
          <w:tcPr>
            <w:tcW w:w="1986"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155 737,838</w:t>
            </w:r>
          </w:p>
        </w:tc>
        <w:tc>
          <w:tcPr>
            <w:tcW w:w="2008"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2 247 077,001</w:t>
            </w:r>
          </w:p>
        </w:tc>
      </w:tr>
      <w:tr w:rsidR="003C685B" w:rsidRPr="003C685B" w:rsidTr="002C2510">
        <w:trPr>
          <w:jc w:val="center"/>
        </w:trPr>
        <w:tc>
          <w:tcPr>
            <w:tcW w:w="2298" w:type="dxa"/>
          </w:tcPr>
          <w:p w:rsidR="003C685B" w:rsidRPr="001828AA" w:rsidRDefault="003C685B" w:rsidP="0064329B">
            <w:pPr>
              <w:autoSpaceDE w:val="0"/>
              <w:autoSpaceDN w:val="0"/>
              <w:adjustRightInd w:val="0"/>
              <w:spacing w:before="20" w:after="20"/>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20</w:t>
            </w:r>
            <w:r w:rsidR="0064329B" w:rsidRPr="001828AA">
              <w:rPr>
                <w:rFonts w:ascii="Times New Roman" w:eastAsia="Times New Roman" w:hAnsi="Times New Roman" w:cs="Times New Roman"/>
                <w:bCs/>
                <w:sz w:val="24"/>
                <w:szCs w:val="24"/>
                <w:lang w:eastAsia="ru-RU"/>
              </w:rPr>
              <w:t>20</w:t>
            </w:r>
            <w:r w:rsidRPr="001828AA">
              <w:rPr>
                <w:rFonts w:ascii="Times New Roman" w:eastAsia="Times New Roman" w:hAnsi="Times New Roman" w:cs="Times New Roman"/>
                <w:bCs/>
                <w:sz w:val="24"/>
                <w:szCs w:val="24"/>
                <w:lang w:eastAsia="ru-RU"/>
              </w:rPr>
              <w:t xml:space="preserve"> г.</w:t>
            </w:r>
          </w:p>
        </w:tc>
        <w:tc>
          <w:tcPr>
            <w:tcW w:w="1530"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2 522 955,581</w:t>
            </w:r>
          </w:p>
        </w:tc>
        <w:tc>
          <w:tcPr>
            <w:tcW w:w="1986"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163 524,730</w:t>
            </w:r>
          </w:p>
        </w:tc>
        <w:tc>
          <w:tcPr>
            <w:tcW w:w="2008"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2 359 430,851</w:t>
            </w:r>
          </w:p>
        </w:tc>
      </w:tr>
      <w:tr w:rsidR="003C685B" w:rsidRPr="003C685B" w:rsidTr="005D7ED0">
        <w:trPr>
          <w:trHeight w:val="104"/>
          <w:jc w:val="center"/>
        </w:trPr>
        <w:tc>
          <w:tcPr>
            <w:tcW w:w="2298" w:type="dxa"/>
          </w:tcPr>
          <w:p w:rsidR="003C685B" w:rsidRPr="001828AA" w:rsidRDefault="003C685B" w:rsidP="0064329B">
            <w:pPr>
              <w:autoSpaceDE w:val="0"/>
              <w:autoSpaceDN w:val="0"/>
              <w:adjustRightInd w:val="0"/>
              <w:spacing w:before="20" w:after="20"/>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Итого 201</w:t>
            </w:r>
            <w:r w:rsidR="0064329B" w:rsidRPr="001828AA">
              <w:rPr>
                <w:rFonts w:ascii="Times New Roman" w:eastAsia="Times New Roman" w:hAnsi="Times New Roman" w:cs="Times New Roman"/>
                <w:bCs/>
                <w:sz w:val="24"/>
                <w:szCs w:val="24"/>
                <w:lang w:eastAsia="ru-RU"/>
              </w:rPr>
              <w:t>6</w:t>
            </w:r>
            <w:r w:rsidRPr="001828AA">
              <w:rPr>
                <w:rFonts w:ascii="Times New Roman" w:eastAsia="Times New Roman" w:hAnsi="Times New Roman" w:cs="Times New Roman"/>
                <w:bCs/>
                <w:sz w:val="24"/>
                <w:szCs w:val="24"/>
                <w:lang w:eastAsia="ru-RU"/>
              </w:rPr>
              <w:t>-20</w:t>
            </w:r>
            <w:r w:rsidR="0064329B" w:rsidRPr="001828AA">
              <w:rPr>
                <w:rFonts w:ascii="Times New Roman" w:eastAsia="Times New Roman" w:hAnsi="Times New Roman" w:cs="Times New Roman"/>
                <w:bCs/>
                <w:sz w:val="24"/>
                <w:szCs w:val="24"/>
                <w:lang w:eastAsia="ru-RU"/>
              </w:rPr>
              <w:t>20</w:t>
            </w:r>
            <w:r w:rsidRPr="001828AA">
              <w:rPr>
                <w:rFonts w:ascii="Times New Roman" w:eastAsia="Times New Roman" w:hAnsi="Times New Roman" w:cs="Times New Roman"/>
                <w:bCs/>
                <w:sz w:val="24"/>
                <w:szCs w:val="24"/>
                <w:lang w:eastAsia="ru-RU"/>
              </w:rPr>
              <w:t xml:space="preserve"> гг.</w:t>
            </w:r>
          </w:p>
        </w:tc>
        <w:tc>
          <w:tcPr>
            <w:tcW w:w="1530"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11 469 231,195</w:t>
            </w:r>
          </w:p>
        </w:tc>
        <w:tc>
          <w:tcPr>
            <w:tcW w:w="1986"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743 375,329</w:t>
            </w:r>
          </w:p>
        </w:tc>
        <w:tc>
          <w:tcPr>
            <w:tcW w:w="2008" w:type="dxa"/>
            <w:vAlign w:val="center"/>
          </w:tcPr>
          <w:p w:rsidR="003C685B" w:rsidRPr="001828AA" w:rsidRDefault="005D7ED0" w:rsidP="003C685B">
            <w:pPr>
              <w:autoSpaceDE w:val="0"/>
              <w:autoSpaceDN w:val="0"/>
              <w:adjustRightInd w:val="0"/>
              <w:spacing w:before="20" w:after="20"/>
              <w:jc w:val="center"/>
              <w:rPr>
                <w:rFonts w:ascii="Times New Roman" w:eastAsia="Times New Roman" w:hAnsi="Times New Roman" w:cs="Times New Roman"/>
                <w:bCs/>
                <w:sz w:val="24"/>
                <w:szCs w:val="24"/>
                <w:lang w:eastAsia="ru-RU"/>
              </w:rPr>
            </w:pPr>
            <w:r w:rsidRPr="001828AA">
              <w:rPr>
                <w:rFonts w:ascii="Times New Roman" w:eastAsia="Times New Roman" w:hAnsi="Times New Roman" w:cs="Times New Roman"/>
                <w:bCs/>
                <w:sz w:val="24"/>
                <w:szCs w:val="24"/>
                <w:lang w:eastAsia="ru-RU"/>
              </w:rPr>
              <w:t>10 725 855,866</w:t>
            </w:r>
          </w:p>
        </w:tc>
      </w:tr>
    </w:tbl>
    <w:p w:rsidR="003C685B" w:rsidRPr="003C685B" w:rsidRDefault="003C685B" w:rsidP="003C685B">
      <w:pPr>
        <w:spacing w:after="0" w:line="312" w:lineRule="auto"/>
        <w:ind w:firstLine="709"/>
        <w:jc w:val="both"/>
        <w:rPr>
          <w:rFonts w:ascii="Times New Roman" w:eastAsia="Times New Roman" w:hAnsi="Times New Roman" w:cs="Times New Roman"/>
          <w:bCs/>
          <w:sz w:val="24"/>
          <w:szCs w:val="24"/>
        </w:rPr>
      </w:pPr>
    </w:p>
    <w:p w:rsidR="003C685B" w:rsidRPr="003E0BC4" w:rsidRDefault="003C685B" w:rsidP="00B9277D">
      <w:pPr>
        <w:spacing w:after="0" w:line="240" w:lineRule="auto"/>
        <w:ind w:firstLine="709"/>
        <w:jc w:val="both"/>
        <w:rPr>
          <w:rFonts w:ascii="Times New Roman" w:eastAsia="Times New Roman" w:hAnsi="Times New Roman" w:cs="Times New Roman"/>
          <w:bCs/>
          <w:sz w:val="28"/>
          <w:szCs w:val="28"/>
        </w:rPr>
      </w:pPr>
      <w:r w:rsidRPr="003E0BC4">
        <w:rPr>
          <w:rFonts w:ascii="Times New Roman" w:eastAsia="Times New Roman" w:hAnsi="Times New Roman" w:cs="Times New Roman"/>
          <w:bCs/>
          <w:sz w:val="28"/>
          <w:szCs w:val="28"/>
        </w:rPr>
        <w:t xml:space="preserve">Ресурсное обеспечение подпрограммы за счет средств бюджета города </w:t>
      </w:r>
      <w:r w:rsidR="00B74F20" w:rsidRPr="003E0BC4">
        <w:rPr>
          <w:rFonts w:ascii="Times New Roman" w:eastAsia="Times New Roman" w:hAnsi="Times New Roman" w:cs="Times New Roman"/>
          <w:bCs/>
          <w:sz w:val="28"/>
          <w:szCs w:val="28"/>
        </w:rPr>
        <w:t>Грозного</w:t>
      </w:r>
      <w:r w:rsidRPr="003E0BC4">
        <w:rPr>
          <w:rFonts w:ascii="Times New Roman" w:eastAsia="Times New Roman" w:hAnsi="Times New Roman" w:cs="Times New Roman"/>
          <w:bCs/>
          <w:sz w:val="28"/>
          <w:szCs w:val="28"/>
        </w:rPr>
        <w:t xml:space="preserve"> подлежит уточнению в рамках бюджетного цикла.</w:t>
      </w:r>
    </w:p>
    <w:p w:rsidR="003C685B" w:rsidRPr="003E0BC4" w:rsidRDefault="003C685B" w:rsidP="00B9277D">
      <w:pPr>
        <w:spacing w:after="0" w:line="240" w:lineRule="auto"/>
        <w:ind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lastRenderedPageBreak/>
        <w:t xml:space="preserve">Ресурсное обеспечение реализации подпрограммы </w:t>
      </w:r>
      <w:r w:rsidR="00CA08EE" w:rsidRPr="003E0BC4">
        <w:rPr>
          <w:rFonts w:ascii="Times New Roman" w:eastAsia="Times New Roman" w:hAnsi="Times New Roman" w:cs="Times New Roman"/>
          <w:bCs/>
          <w:sz w:val="28"/>
          <w:szCs w:val="28"/>
          <w:lang w:eastAsia="ru-RU"/>
        </w:rPr>
        <w:t>за счет средств бюджета города Грозного</w:t>
      </w:r>
      <w:r w:rsidR="005D7ED0">
        <w:rPr>
          <w:rFonts w:ascii="Times New Roman" w:eastAsia="Times New Roman" w:hAnsi="Times New Roman" w:cs="Times New Roman"/>
          <w:bCs/>
          <w:sz w:val="28"/>
          <w:szCs w:val="28"/>
          <w:lang w:eastAsia="ru-RU"/>
        </w:rPr>
        <w:t xml:space="preserve"> представлено в приложении 4</w:t>
      </w:r>
      <w:r w:rsidRPr="003E0BC4">
        <w:rPr>
          <w:rFonts w:ascii="Times New Roman" w:eastAsia="Times New Roman" w:hAnsi="Times New Roman" w:cs="Times New Roman"/>
          <w:bCs/>
          <w:sz w:val="28"/>
          <w:szCs w:val="28"/>
          <w:lang w:eastAsia="ru-RU"/>
        </w:rPr>
        <w:t xml:space="preserve"> к муниципальной программе.</w:t>
      </w:r>
    </w:p>
    <w:p w:rsidR="003C685B" w:rsidRPr="003E0BC4" w:rsidRDefault="003C685B" w:rsidP="00B9277D">
      <w:pPr>
        <w:spacing w:after="0" w:line="240" w:lineRule="auto"/>
        <w:ind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Прогнозная (справочная) оценка ресурсного обеспечения реализации подпрограммы за счет всех источников финансиров</w:t>
      </w:r>
      <w:r w:rsidR="005D7ED0">
        <w:rPr>
          <w:rFonts w:ascii="Times New Roman" w:eastAsia="Times New Roman" w:hAnsi="Times New Roman" w:cs="Times New Roman"/>
          <w:bCs/>
          <w:sz w:val="28"/>
          <w:szCs w:val="28"/>
          <w:lang w:eastAsia="ru-RU"/>
        </w:rPr>
        <w:t>ания представлена в приложении 5</w:t>
      </w:r>
      <w:r w:rsidRPr="003E0BC4">
        <w:rPr>
          <w:rFonts w:ascii="Times New Roman" w:eastAsia="Times New Roman" w:hAnsi="Times New Roman" w:cs="Times New Roman"/>
          <w:bCs/>
          <w:sz w:val="28"/>
          <w:szCs w:val="28"/>
          <w:lang w:eastAsia="ru-RU"/>
        </w:rPr>
        <w:t xml:space="preserve"> к муниципальной программе.</w:t>
      </w:r>
    </w:p>
    <w:p w:rsidR="003C685B" w:rsidRPr="003E0BC4" w:rsidRDefault="001828AA" w:rsidP="003C685B">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sidRPr="001828AA">
        <w:rPr>
          <w:rFonts w:ascii="Times New Roman" w:eastAsia="Times New Roman" w:hAnsi="Times New Roman" w:cs="Times New Roman"/>
          <w:b/>
          <w:bCs/>
          <w:sz w:val="28"/>
          <w:szCs w:val="28"/>
          <w:lang w:eastAsia="ru-RU"/>
        </w:rPr>
        <w:t>9</w:t>
      </w:r>
      <w:r w:rsidR="003C685B" w:rsidRPr="001828AA">
        <w:rPr>
          <w:rFonts w:ascii="Times New Roman" w:eastAsia="Times New Roman" w:hAnsi="Times New Roman" w:cs="Times New Roman"/>
          <w:b/>
          <w:bCs/>
          <w:sz w:val="28"/>
          <w:szCs w:val="28"/>
          <w:lang w:eastAsia="ru-RU"/>
        </w:rPr>
        <w:t>.</w:t>
      </w:r>
      <w:r w:rsidR="003C685B" w:rsidRPr="003E0BC4">
        <w:rPr>
          <w:rFonts w:ascii="Times New Roman" w:eastAsia="Times New Roman" w:hAnsi="Times New Roman" w:cs="Times New Roman"/>
          <w:b/>
          <w:bCs/>
          <w:sz w:val="28"/>
          <w:szCs w:val="28"/>
          <w:lang w:eastAsia="ru-RU"/>
        </w:rPr>
        <w:t xml:space="preserve"> Риски и меры по управлению рисками</w:t>
      </w:r>
    </w:p>
    <w:p w:rsidR="003C685B" w:rsidRPr="003E0BC4" w:rsidRDefault="003C685B" w:rsidP="00AC4A84">
      <w:pPr>
        <w:numPr>
          <w:ilvl w:val="0"/>
          <w:numId w:val="19"/>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Финансовые риски </w:t>
      </w:r>
    </w:p>
    <w:p w:rsidR="003C685B" w:rsidRPr="003E0BC4" w:rsidRDefault="003C685B" w:rsidP="00B9277D">
      <w:pPr>
        <w:shd w:val="clear" w:color="auto" w:fill="FFFFFF"/>
        <w:tabs>
          <w:tab w:val="left" w:pos="1134"/>
        </w:tabs>
        <w:spacing w:after="0" w:line="240" w:lineRule="auto"/>
        <w:ind w:right="-2"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w:t>
      </w:r>
      <w:proofErr w:type="gramStart"/>
      <w:r w:rsidRPr="003E0BC4">
        <w:rPr>
          <w:rFonts w:ascii="Times New Roman" w:eastAsia="Times New Roman" w:hAnsi="Times New Roman" w:cs="Times New Roman"/>
          <w:bCs/>
          <w:sz w:val="28"/>
          <w:szCs w:val="28"/>
          <w:lang w:eastAsia="ru-RU"/>
        </w:rPr>
        <w:t>дств в х</w:t>
      </w:r>
      <w:proofErr w:type="gramEnd"/>
      <w:r w:rsidRPr="003E0BC4">
        <w:rPr>
          <w:rFonts w:ascii="Times New Roman" w:eastAsia="Times New Roman" w:hAnsi="Times New Roman" w:cs="Times New Roman"/>
          <w:bCs/>
          <w:sz w:val="28"/>
          <w:szCs w:val="28"/>
          <w:lang w:eastAsia="ru-RU"/>
        </w:rPr>
        <w:t>оде реализации мероприятий подпрограммы. Для управления риском:</w:t>
      </w:r>
    </w:p>
    <w:p w:rsidR="003C685B" w:rsidRPr="003E0BC4" w:rsidRDefault="003C685B" w:rsidP="00B9277D">
      <w:pPr>
        <w:numPr>
          <w:ilvl w:val="0"/>
          <w:numId w:val="6"/>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требуемые объемы бюджетного финансирования обосновываются в рамках бюджетного цикла;</w:t>
      </w:r>
    </w:p>
    <w:p w:rsidR="003C685B" w:rsidRPr="003E0BC4" w:rsidRDefault="003C685B" w:rsidP="00B9277D">
      <w:pPr>
        <w:numPr>
          <w:ilvl w:val="0"/>
          <w:numId w:val="6"/>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применяется механизм финансирования муниципальных бюджетных и автономных учреждений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w:t>
      </w:r>
      <w:proofErr w:type="gramStart"/>
      <w:r w:rsidRPr="003E0BC4">
        <w:rPr>
          <w:rFonts w:ascii="Times New Roman" w:eastAsia="Times New Roman" w:hAnsi="Times New Roman" w:cs="Times New Roman"/>
          <w:bCs/>
          <w:sz w:val="28"/>
          <w:szCs w:val="28"/>
          <w:lang w:eastAsia="ru-RU"/>
        </w:rPr>
        <w:t>контроль за</w:t>
      </w:r>
      <w:proofErr w:type="gramEnd"/>
      <w:r w:rsidRPr="003E0BC4">
        <w:rPr>
          <w:rFonts w:ascii="Times New Roman" w:eastAsia="Times New Roman" w:hAnsi="Times New Roman" w:cs="Times New Roman"/>
          <w:bCs/>
          <w:sz w:val="28"/>
          <w:szCs w:val="28"/>
          <w:lang w:eastAsia="ru-RU"/>
        </w:rPr>
        <w:t xml:space="preserve"> их выполнением. </w:t>
      </w:r>
    </w:p>
    <w:p w:rsidR="003C685B" w:rsidRPr="003E0BC4" w:rsidRDefault="003C685B" w:rsidP="00B9277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Решение вопросов, связанных с капитальным строительством, капитальным ремонтом  и реконструкцией объектов общего образования в городе </w:t>
      </w:r>
      <w:r w:rsidR="00CA08EE" w:rsidRPr="003E0BC4">
        <w:rPr>
          <w:rFonts w:ascii="Times New Roman" w:eastAsia="Times New Roman" w:hAnsi="Times New Roman" w:cs="Times New Roman"/>
          <w:bCs/>
          <w:sz w:val="28"/>
          <w:szCs w:val="28"/>
          <w:lang w:eastAsia="ru-RU"/>
        </w:rPr>
        <w:t>Грозном</w:t>
      </w:r>
      <w:r w:rsidRPr="003E0BC4">
        <w:rPr>
          <w:rFonts w:ascii="Times New Roman" w:eastAsia="Times New Roman" w:hAnsi="Times New Roman" w:cs="Times New Roman"/>
          <w:bCs/>
          <w:sz w:val="28"/>
          <w:szCs w:val="28"/>
          <w:lang w:eastAsia="ru-RU"/>
        </w:rPr>
        <w:t xml:space="preserve">, будет осуществляться во взаимодействии с органами государственной власти </w:t>
      </w:r>
      <w:r w:rsidR="00CA08EE" w:rsidRPr="003E0BC4">
        <w:rPr>
          <w:rFonts w:ascii="Times New Roman" w:eastAsia="Times New Roman" w:hAnsi="Times New Roman" w:cs="Times New Roman"/>
          <w:bCs/>
          <w:sz w:val="28"/>
          <w:szCs w:val="28"/>
          <w:lang w:eastAsia="ru-RU"/>
        </w:rPr>
        <w:t>Чеченской</w:t>
      </w:r>
      <w:r w:rsidRPr="003E0BC4">
        <w:rPr>
          <w:rFonts w:ascii="Times New Roman" w:eastAsia="Times New Roman" w:hAnsi="Times New Roman" w:cs="Times New Roman"/>
          <w:bCs/>
          <w:sz w:val="28"/>
          <w:szCs w:val="28"/>
          <w:lang w:eastAsia="ru-RU"/>
        </w:rPr>
        <w:t xml:space="preserve"> Республики.</w:t>
      </w:r>
    </w:p>
    <w:p w:rsidR="003C685B" w:rsidRPr="003E0BC4" w:rsidRDefault="003C685B" w:rsidP="00AC4A84">
      <w:pPr>
        <w:numPr>
          <w:ilvl w:val="0"/>
          <w:numId w:val="19"/>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Правовые риски</w:t>
      </w:r>
    </w:p>
    <w:p w:rsidR="003C685B" w:rsidRPr="003E0BC4" w:rsidRDefault="003C685B" w:rsidP="00B9277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Реализация отдельных мероприятий подпрограммы зависит от правовых актов, принимаемых на федеральном республиканском уровнях. Это касается вопросов, связанных с совершенствованием системы оплаты труда и внедрения эффективных контрактов в сфере общего образования, с уточнением перечней муниципальных услуг и показателей оценки их объема и качества.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w:t>
      </w:r>
    </w:p>
    <w:p w:rsidR="003C685B" w:rsidRPr="003E0BC4" w:rsidRDefault="003C685B" w:rsidP="00AC4A84">
      <w:pPr>
        <w:keepNext/>
        <w:numPr>
          <w:ilvl w:val="0"/>
          <w:numId w:val="19"/>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Природные или техногенные чрезвычайные ситуации </w:t>
      </w:r>
    </w:p>
    <w:p w:rsidR="003C685B" w:rsidRPr="003E0BC4" w:rsidRDefault="003C685B" w:rsidP="00B9277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Для общеобразовательных учреждений существует вероятность оказаться затронутыми пожарами, быть подтопленными при паводке, понести ущерб от аварий на режимных и промышленных объектах или вследствие несанкционированных захоронений опасных отходов. С целью предотвращения и минимизации последствий от возможных природных или техногенных катастроф муниципальные общеобразовательные организации оснащаются системами автоматической пожарной сигнализации и «тревожными» кнопками. В городе </w:t>
      </w:r>
      <w:r w:rsidR="00CA08EE" w:rsidRPr="003E0BC4">
        <w:rPr>
          <w:rFonts w:ascii="Times New Roman" w:eastAsia="Times New Roman" w:hAnsi="Times New Roman" w:cs="Times New Roman"/>
          <w:bCs/>
          <w:sz w:val="28"/>
          <w:szCs w:val="28"/>
          <w:lang w:eastAsia="ru-RU"/>
        </w:rPr>
        <w:t>Грозном</w:t>
      </w:r>
      <w:r w:rsidRPr="003E0BC4">
        <w:rPr>
          <w:rFonts w:ascii="Times New Roman" w:eastAsia="Times New Roman" w:hAnsi="Times New Roman" w:cs="Times New Roman"/>
          <w:bCs/>
          <w:sz w:val="28"/>
          <w:szCs w:val="28"/>
          <w:lang w:eastAsia="ru-RU"/>
        </w:rPr>
        <w:t xml:space="preserve"> разработан план действий на </w:t>
      </w:r>
      <w:r w:rsidRPr="003E0BC4">
        <w:rPr>
          <w:rFonts w:ascii="Times New Roman" w:eastAsia="Times New Roman" w:hAnsi="Times New Roman" w:cs="Times New Roman"/>
          <w:bCs/>
          <w:sz w:val="28"/>
          <w:szCs w:val="28"/>
          <w:lang w:eastAsia="ru-RU"/>
        </w:rPr>
        <w:lastRenderedPageBreak/>
        <w:t>случай возникновения природных или техногенных катастроф. В муниципальных общеобразовательных учреждениях оформлены информационные стенды и регулярно проводятся учебные занятия по действиям в чрезвычайных ситуациях.</w:t>
      </w:r>
    </w:p>
    <w:p w:rsidR="003C685B" w:rsidRPr="003E0BC4" w:rsidRDefault="003C685B" w:rsidP="00AC4A84">
      <w:pPr>
        <w:numPr>
          <w:ilvl w:val="0"/>
          <w:numId w:val="19"/>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 xml:space="preserve">Социально-психологические риски </w:t>
      </w:r>
    </w:p>
    <w:p w:rsidR="003C685B" w:rsidRPr="003E0BC4" w:rsidRDefault="003C685B" w:rsidP="00B927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BC4">
        <w:rPr>
          <w:rFonts w:ascii="Times New Roman" w:eastAsia="Times New Roman" w:hAnsi="Times New Roman" w:cs="Times New Roman"/>
          <w:sz w:val="28"/>
          <w:szCs w:val="28"/>
          <w:lang w:eastAsia="ru-RU"/>
        </w:rPr>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общего образования.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3C685B" w:rsidRPr="003E0BC4" w:rsidRDefault="003C685B" w:rsidP="00AC4A84">
      <w:pPr>
        <w:numPr>
          <w:ilvl w:val="0"/>
          <w:numId w:val="19"/>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Кадровые риски</w:t>
      </w:r>
    </w:p>
    <w:p w:rsidR="003C685B" w:rsidRPr="003E0BC4" w:rsidRDefault="003C685B" w:rsidP="00B9277D">
      <w:pPr>
        <w:shd w:val="clear" w:color="auto" w:fill="FFFFFF"/>
        <w:spacing w:after="0" w:line="240" w:lineRule="auto"/>
        <w:ind w:right="-2" w:firstLine="709"/>
        <w:jc w:val="both"/>
        <w:rPr>
          <w:rFonts w:ascii="Arial" w:eastAsia="Calibri" w:hAnsi="Arial" w:cs="Arial"/>
          <w:sz w:val="28"/>
          <w:szCs w:val="28"/>
        </w:rPr>
      </w:pPr>
      <w:r w:rsidRPr="003E0BC4">
        <w:rPr>
          <w:rFonts w:ascii="Times New Roman" w:eastAsia="Times New Roman" w:hAnsi="Times New Roman" w:cs="Times New Roman"/>
          <w:bCs/>
          <w:sz w:val="28"/>
          <w:szCs w:val="28"/>
          <w:lang w:eastAsia="ru-RU"/>
        </w:rPr>
        <w:t>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талантливых специалистов предусмотрены меры по повышению заработной платы, а также создание материальных стимулов в зависимости от результатов профессиональной служебной деятельности.</w:t>
      </w:r>
    </w:p>
    <w:p w:rsidR="003C685B" w:rsidRPr="003E0BC4" w:rsidRDefault="003C685B" w:rsidP="00CA08EE">
      <w:pPr>
        <w:keepNext/>
        <w:shd w:val="clear" w:color="auto" w:fill="FFFFFF"/>
        <w:tabs>
          <w:tab w:val="left" w:pos="1276"/>
        </w:tabs>
        <w:spacing w:before="360" w:after="240" w:line="240" w:lineRule="auto"/>
        <w:ind w:right="624" w:firstLine="709"/>
        <w:jc w:val="center"/>
        <w:rPr>
          <w:rFonts w:ascii="Times New Roman" w:eastAsia="Times New Roman" w:hAnsi="Times New Roman" w:cs="Times New Roman"/>
          <w:b/>
          <w:bCs/>
          <w:sz w:val="28"/>
          <w:szCs w:val="28"/>
          <w:lang w:eastAsia="ru-RU"/>
        </w:rPr>
      </w:pPr>
      <w:r w:rsidRPr="003E0BC4">
        <w:rPr>
          <w:rFonts w:ascii="Times New Roman" w:eastAsia="Times New Roman" w:hAnsi="Times New Roman" w:cs="Times New Roman"/>
          <w:b/>
          <w:bCs/>
          <w:sz w:val="28"/>
          <w:szCs w:val="28"/>
          <w:lang w:eastAsia="ru-RU"/>
        </w:rPr>
        <w:t>1</w:t>
      </w:r>
      <w:r w:rsidR="001828AA">
        <w:rPr>
          <w:rFonts w:ascii="Times New Roman" w:eastAsia="Times New Roman" w:hAnsi="Times New Roman" w:cs="Times New Roman"/>
          <w:b/>
          <w:bCs/>
          <w:sz w:val="28"/>
          <w:szCs w:val="28"/>
          <w:lang w:eastAsia="ru-RU"/>
        </w:rPr>
        <w:t>0</w:t>
      </w:r>
      <w:r w:rsidRPr="003E0BC4">
        <w:rPr>
          <w:rFonts w:ascii="Times New Roman" w:eastAsia="Times New Roman" w:hAnsi="Times New Roman" w:cs="Times New Roman"/>
          <w:b/>
          <w:bCs/>
          <w:sz w:val="28"/>
          <w:szCs w:val="28"/>
          <w:lang w:eastAsia="ru-RU"/>
        </w:rPr>
        <w:t xml:space="preserve">. Конечные результаты и показатели эффективности </w:t>
      </w:r>
    </w:p>
    <w:p w:rsidR="003C685B" w:rsidRPr="003E0BC4" w:rsidRDefault="003C685B" w:rsidP="00B9277D">
      <w:pPr>
        <w:keepNext/>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Ожидаемые конечные результаты реализации подпрограммы:</w:t>
      </w:r>
    </w:p>
    <w:p w:rsidR="003C685B" w:rsidRPr="003E0BC4" w:rsidRDefault="003C685B" w:rsidP="00AC4A84">
      <w:pPr>
        <w:numPr>
          <w:ilvl w:val="0"/>
          <w:numId w:val="20"/>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обеспечение обучения школьников начального общего и основного общего образования по ФГОС, подготовка к переводу на обучение по ФГОС школьников среднего общего образования с 2020/21 учебного года;</w:t>
      </w:r>
    </w:p>
    <w:p w:rsidR="003C685B" w:rsidRPr="003E0BC4" w:rsidRDefault="003C685B" w:rsidP="00AC4A84">
      <w:pPr>
        <w:numPr>
          <w:ilvl w:val="0"/>
          <w:numId w:val="20"/>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повышение качества общего образования - за счет внедрения ФГОС, создания стимулов для педагогических работников к достижению результатов профессиональной служебной деятельности, развития системы обратной связи с потребителями услуг общего образования;</w:t>
      </w:r>
    </w:p>
    <w:p w:rsidR="003C685B" w:rsidRPr="003E0BC4" w:rsidRDefault="003C685B" w:rsidP="00AC4A84">
      <w:pPr>
        <w:numPr>
          <w:ilvl w:val="0"/>
          <w:numId w:val="20"/>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обеспечение равного доступа к качественному образованию, сокращение отставания  от лучших результатов – за счет введения независимой оценки качества образования, в том числе в разрезе муниципальных общеобразовательных организаций;</w:t>
      </w:r>
    </w:p>
    <w:p w:rsidR="003C685B" w:rsidRPr="003E0BC4" w:rsidRDefault="003C685B" w:rsidP="00AC4A84">
      <w:pPr>
        <w:numPr>
          <w:ilvl w:val="0"/>
          <w:numId w:val="20"/>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обновление кадрового состава и привлечение молодых талантливых педагогов для работы в общеобразовательных учреждениях – за счет повышения заработной платы педагогических работников, создания материальных стимулов для достижения результатов профессиональной служебной деятельности.</w:t>
      </w:r>
    </w:p>
    <w:p w:rsidR="003C685B" w:rsidRDefault="003C685B" w:rsidP="00B9277D">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BC4">
        <w:rPr>
          <w:rFonts w:ascii="Times New Roman" w:eastAsia="Times New Roman" w:hAnsi="Times New Roman" w:cs="Times New Roman"/>
          <w:bCs/>
          <w:sz w:val="28"/>
          <w:szCs w:val="28"/>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1828AA" w:rsidRPr="00ED2FA5" w:rsidRDefault="001828AA" w:rsidP="001828AA">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Методика оценки эффективности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представляет собой алгоритм оценки фактической эффективности в процессе и по итогам </w:t>
      </w:r>
      <w:r w:rsidRPr="00ED2FA5">
        <w:rPr>
          <w:rFonts w:ascii="Times New Roman" w:eastAsia="Times New Roman" w:hAnsi="Times New Roman" w:cs="Times New Roman"/>
          <w:sz w:val="28"/>
          <w:szCs w:val="28"/>
          <w:lang w:eastAsia="ru-RU"/>
        </w:rPr>
        <w:lastRenderedPageBreak/>
        <w:t xml:space="preserve">реализации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и основана на оценке результативности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с учетом объема ресурсов, направленных на ее реализацию.</w:t>
      </w:r>
    </w:p>
    <w:p w:rsidR="001828AA" w:rsidRPr="00ED2FA5" w:rsidRDefault="001828AA" w:rsidP="001828AA">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В рамках методики оценки эффективности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предусмотрен алгоритм установленных пороговых значений целевых показателей (индикаторов)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Превышение (не достижение) таких пороговых значений свидетельствует об эффективной (неэффективной) реализации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w:t>
      </w:r>
    </w:p>
    <w:p w:rsidR="001828AA" w:rsidRPr="00ED2FA5" w:rsidRDefault="001828AA" w:rsidP="001828AA">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Методика оценки эффективности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предусматривает возможность п</w:t>
      </w:r>
      <w:r>
        <w:rPr>
          <w:rFonts w:ascii="Times New Roman" w:eastAsia="Times New Roman" w:hAnsi="Times New Roman" w:cs="Times New Roman"/>
          <w:sz w:val="28"/>
          <w:szCs w:val="28"/>
          <w:lang w:eastAsia="ru-RU"/>
        </w:rPr>
        <w:t>роведения оценки эффективности 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в течение ее реализации не реже чем один раз в год.</w:t>
      </w:r>
    </w:p>
    <w:p w:rsidR="001828AA" w:rsidRPr="00ED2FA5" w:rsidRDefault="001828AA" w:rsidP="001828AA">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Значения целевых показателей (индикаторов) установлены в соответствии с плановыми значениями основных мероприятий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w:t>
      </w:r>
    </w:p>
    <w:p w:rsidR="001828AA" w:rsidRPr="00CE38A6" w:rsidRDefault="001828AA" w:rsidP="001828AA">
      <w:pPr>
        <w:spacing w:after="0" w:line="276" w:lineRule="auto"/>
        <w:ind w:firstLine="708"/>
        <w:jc w:val="both"/>
        <w:rPr>
          <w:rFonts w:ascii="Times New Roman" w:eastAsia="Times New Roman" w:hAnsi="Times New Roman" w:cs="Times New Roman"/>
          <w:sz w:val="28"/>
          <w:szCs w:val="28"/>
          <w:lang w:eastAsia="ru-RU"/>
        </w:rPr>
      </w:pPr>
      <w:r w:rsidRPr="00ED2FA5">
        <w:rPr>
          <w:rFonts w:ascii="Times New Roman" w:hAnsi="Times New Roman"/>
          <w:sz w:val="28"/>
          <w:szCs w:val="28"/>
          <w:lang w:eastAsia="ru-RU"/>
        </w:rPr>
        <w:t xml:space="preserve">Оценка эффективности реализации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Pr>
          <w:rFonts w:ascii="Times New Roman" w:hAnsi="Times New Roman"/>
          <w:sz w:val="28"/>
          <w:szCs w:val="28"/>
          <w:lang w:eastAsia="ru-RU"/>
        </w:rPr>
        <w:t xml:space="preserve"> проводится на основе годового</w:t>
      </w:r>
      <w:r w:rsidRPr="00ED2FA5">
        <w:rPr>
          <w:rFonts w:ascii="Times New Roman" w:hAnsi="Times New Roman"/>
          <w:sz w:val="28"/>
          <w:szCs w:val="28"/>
          <w:lang w:eastAsia="ru-RU"/>
        </w:rPr>
        <w:t xml:space="preserve"> </w:t>
      </w:r>
      <w:r>
        <w:rPr>
          <w:rFonts w:ascii="Times New Roman" w:hAnsi="Times New Roman"/>
          <w:sz w:val="28"/>
          <w:szCs w:val="28"/>
          <w:lang w:eastAsia="ru-RU"/>
        </w:rPr>
        <w:t>отчета</w:t>
      </w:r>
      <w:r w:rsidRPr="00ED2FA5">
        <w:rPr>
          <w:rFonts w:ascii="Times New Roman" w:hAnsi="Times New Roman"/>
          <w:sz w:val="28"/>
          <w:szCs w:val="28"/>
          <w:lang w:eastAsia="ru-RU"/>
        </w:rPr>
        <w:t xml:space="preserve"> о реализации </w:t>
      </w:r>
      <w:r>
        <w:rPr>
          <w:rFonts w:ascii="Times New Roman" w:eastAsia="Times New Roman" w:hAnsi="Times New Roman" w:cs="Times New Roman"/>
          <w:sz w:val="28"/>
          <w:szCs w:val="28"/>
          <w:lang w:eastAsia="ru-RU"/>
        </w:rPr>
        <w:t>муниципальной п</w:t>
      </w:r>
      <w:r w:rsidRPr="001540E5">
        <w:rPr>
          <w:rFonts w:ascii="Times New Roman" w:eastAsia="Times New Roman" w:hAnsi="Times New Roman" w:cs="Times New Roman"/>
          <w:sz w:val="28"/>
          <w:szCs w:val="28"/>
          <w:lang w:eastAsia="ru-RU"/>
        </w:rPr>
        <w:t>рограммы</w:t>
      </w:r>
      <w:r w:rsidRPr="00ED2FA5">
        <w:rPr>
          <w:rFonts w:ascii="Times New Roman" w:hAnsi="Times New Roman"/>
          <w:sz w:val="28"/>
          <w:szCs w:val="28"/>
          <w:lang w:eastAsia="ru-RU"/>
        </w:rPr>
        <w:t xml:space="preserve"> в соответствии с Методикой, содержащейся в приложении 4 к Порядку разработки, реализации и оценки эффективности</w:t>
      </w:r>
      <w:r>
        <w:rPr>
          <w:rFonts w:ascii="Times New Roman" w:hAnsi="Times New Roman"/>
          <w:sz w:val="28"/>
          <w:szCs w:val="28"/>
          <w:lang w:eastAsia="ru-RU"/>
        </w:rPr>
        <w:t xml:space="preserve"> муниципальных программ, </w:t>
      </w:r>
      <w:r w:rsidRPr="00CE38A6">
        <w:rPr>
          <w:rFonts w:ascii="Times New Roman" w:eastAsia="Times New Roman" w:hAnsi="Times New Roman" w:cs="Times New Roman"/>
          <w:sz w:val="28"/>
          <w:szCs w:val="28"/>
          <w:lang w:eastAsia="ru-RU"/>
        </w:rPr>
        <w:t>утвержденного постановление</w:t>
      </w:r>
      <w:r>
        <w:rPr>
          <w:rFonts w:ascii="Times New Roman" w:eastAsia="Times New Roman" w:hAnsi="Times New Roman" w:cs="Times New Roman"/>
          <w:sz w:val="28"/>
          <w:szCs w:val="28"/>
          <w:lang w:eastAsia="ru-RU"/>
        </w:rPr>
        <w:t>м</w:t>
      </w:r>
      <w:r w:rsidRPr="00CE38A6">
        <w:rPr>
          <w:rFonts w:ascii="Times New Roman" w:eastAsia="Times New Roman" w:hAnsi="Times New Roman" w:cs="Times New Roman"/>
          <w:sz w:val="28"/>
          <w:szCs w:val="28"/>
          <w:lang w:eastAsia="ru-RU"/>
        </w:rPr>
        <w:t xml:space="preserve"> Мэрии года Грозного </w:t>
      </w:r>
      <w:r w:rsidRPr="006426F3">
        <w:rPr>
          <w:rFonts w:ascii="Times New Roman" w:eastAsia="Times New Roman" w:hAnsi="Times New Roman" w:cs="Times New Roman"/>
          <w:sz w:val="28"/>
          <w:szCs w:val="28"/>
          <w:lang w:eastAsia="ru-RU"/>
        </w:rPr>
        <w:t>№ 89 от 22.09.2015г.</w:t>
      </w:r>
      <w:r w:rsidRPr="00CE38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1828AA" w:rsidRPr="003E0BC4" w:rsidRDefault="001828AA" w:rsidP="00B9277D">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C685B" w:rsidRPr="003E0BC4" w:rsidRDefault="003C685B" w:rsidP="00B9277D">
      <w:pPr>
        <w:spacing w:after="200" w:line="240" w:lineRule="auto"/>
        <w:ind w:firstLine="709"/>
        <w:rPr>
          <w:rFonts w:ascii="Times New Roman" w:eastAsia="Times New Roman" w:hAnsi="Times New Roman" w:cs="Times New Roman"/>
          <w:b/>
          <w:bCs/>
          <w:sz w:val="28"/>
          <w:szCs w:val="28"/>
          <w:lang w:eastAsia="ru-RU"/>
        </w:rPr>
      </w:pPr>
      <w:r w:rsidRPr="003E0BC4">
        <w:rPr>
          <w:rFonts w:ascii="Times New Roman" w:eastAsia="Times New Roman" w:hAnsi="Times New Roman" w:cs="Times New Roman"/>
          <w:b/>
          <w:bCs/>
          <w:sz w:val="28"/>
          <w:szCs w:val="28"/>
          <w:lang w:eastAsia="ru-RU"/>
        </w:rPr>
        <w:br w:type="page"/>
      </w:r>
    </w:p>
    <w:p w:rsidR="003C685B" w:rsidRPr="00D20FCF" w:rsidRDefault="003C685B" w:rsidP="003C685B">
      <w:pPr>
        <w:keepNext/>
        <w:spacing w:before="240" w:after="360" w:line="240" w:lineRule="auto"/>
        <w:ind w:left="567" w:right="565"/>
        <w:jc w:val="center"/>
        <w:outlineLvl w:val="1"/>
        <w:rPr>
          <w:rFonts w:ascii="Times New Roman" w:eastAsia="Times New Roman" w:hAnsi="Times New Roman" w:cs="Times New Roman"/>
          <w:b/>
          <w:bCs/>
          <w:sz w:val="28"/>
          <w:szCs w:val="28"/>
          <w:lang w:eastAsia="ru-RU"/>
        </w:rPr>
      </w:pPr>
      <w:bookmarkStart w:id="1" w:name="_Toc375654237"/>
      <w:r w:rsidRPr="00D20FCF">
        <w:rPr>
          <w:rFonts w:ascii="Times New Roman" w:eastAsia="Times New Roman" w:hAnsi="Times New Roman" w:cs="Times New Roman"/>
          <w:b/>
          <w:bCs/>
          <w:sz w:val="28"/>
          <w:szCs w:val="28"/>
          <w:lang w:eastAsia="ru-RU"/>
        </w:rPr>
        <w:lastRenderedPageBreak/>
        <w:t>Подпрограмма «</w:t>
      </w:r>
      <w:r w:rsidR="000F4EC6" w:rsidRPr="00D20FCF">
        <w:rPr>
          <w:rFonts w:ascii="Times New Roman" w:eastAsia="Times New Roman" w:hAnsi="Times New Roman" w:cs="Times New Roman"/>
          <w:b/>
          <w:bCs/>
          <w:sz w:val="28"/>
          <w:szCs w:val="28"/>
          <w:lang w:eastAsia="ru-RU"/>
        </w:rPr>
        <w:t>Д</w:t>
      </w:r>
      <w:r w:rsidRPr="00D20FCF">
        <w:rPr>
          <w:rFonts w:ascii="Times New Roman" w:eastAsia="Times New Roman" w:hAnsi="Times New Roman" w:cs="Times New Roman"/>
          <w:b/>
          <w:bCs/>
          <w:sz w:val="28"/>
          <w:szCs w:val="28"/>
          <w:lang w:eastAsia="ru-RU"/>
        </w:rPr>
        <w:t>ополнительно</w:t>
      </w:r>
      <w:r w:rsidR="000F4EC6" w:rsidRPr="00D20FCF">
        <w:rPr>
          <w:rFonts w:ascii="Times New Roman" w:eastAsia="Times New Roman" w:hAnsi="Times New Roman" w:cs="Times New Roman"/>
          <w:b/>
          <w:bCs/>
          <w:sz w:val="28"/>
          <w:szCs w:val="28"/>
          <w:lang w:eastAsia="ru-RU"/>
        </w:rPr>
        <w:t>е</w:t>
      </w:r>
      <w:r w:rsidRPr="00D20FCF">
        <w:rPr>
          <w:rFonts w:ascii="Times New Roman" w:eastAsia="Times New Roman" w:hAnsi="Times New Roman" w:cs="Times New Roman"/>
          <w:b/>
          <w:bCs/>
          <w:sz w:val="28"/>
          <w:szCs w:val="28"/>
          <w:lang w:eastAsia="ru-RU"/>
        </w:rPr>
        <w:t xml:space="preserve"> образовани</w:t>
      </w:r>
      <w:r w:rsidR="000F4EC6" w:rsidRPr="00D20FCF">
        <w:rPr>
          <w:rFonts w:ascii="Times New Roman" w:eastAsia="Times New Roman" w:hAnsi="Times New Roman" w:cs="Times New Roman"/>
          <w:b/>
          <w:bCs/>
          <w:sz w:val="28"/>
          <w:szCs w:val="28"/>
          <w:lang w:eastAsia="ru-RU"/>
        </w:rPr>
        <w:t>е</w:t>
      </w:r>
      <w:r w:rsidRPr="00D20FCF">
        <w:rPr>
          <w:rFonts w:ascii="Times New Roman" w:eastAsia="Times New Roman" w:hAnsi="Times New Roman" w:cs="Times New Roman"/>
          <w:b/>
          <w:bCs/>
          <w:sz w:val="28"/>
          <w:szCs w:val="28"/>
          <w:lang w:eastAsia="ru-RU"/>
        </w:rPr>
        <w:t xml:space="preserve"> детей»</w:t>
      </w:r>
      <w:bookmarkEnd w:id="1"/>
    </w:p>
    <w:p w:rsidR="003C685B" w:rsidRPr="009C65D8" w:rsidRDefault="003C685B" w:rsidP="003C685B">
      <w:pPr>
        <w:autoSpaceDE w:val="0"/>
        <w:autoSpaceDN w:val="0"/>
        <w:adjustRightInd w:val="0"/>
        <w:spacing w:before="360" w:after="240" w:line="240" w:lineRule="auto"/>
        <w:ind w:right="-85"/>
        <w:jc w:val="center"/>
        <w:rPr>
          <w:rFonts w:ascii="Times New Roman" w:eastAsia="Times New Roman" w:hAnsi="Times New Roman" w:cs="Times New Roman"/>
          <w:b/>
          <w:sz w:val="28"/>
          <w:szCs w:val="28"/>
          <w:lang w:eastAsia="ru-RU"/>
        </w:rPr>
      </w:pPr>
      <w:r w:rsidRPr="009C65D8">
        <w:rPr>
          <w:rFonts w:ascii="Times New Roman" w:eastAsia="Times New Roman" w:hAnsi="Times New Roman" w:cs="Times New Roman"/>
          <w:b/>
          <w:sz w:val="28"/>
          <w:szCs w:val="28"/>
          <w:lang w:eastAsia="ru-RU"/>
        </w:rPr>
        <w:t>Краткая характеристика (паспорт) подпрограммы</w:t>
      </w: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3"/>
        <w:gridCol w:w="7912"/>
      </w:tblGrid>
      <w:tr w:rsidR="003C685B" w:rsidRPr="009C65D8" w:rsidTr="002C2510">
        <w:tc>
          <w:tcPr>
            <w:tcW w:w="1951" w:type="dxa"/>
          </w:tcPr>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Наименование подпрограммы</w:t>
            </w:r>
          </w:p>
        </w:tc>
        <w:tc>
          <w:tcPr>
            <w:tcW w:w="8044" w:type="dxa"/>
          </w:tcPr>
          <w:p w:rsidR="003C685B" w:rsidRPr="009C65D8" w:rsidRDefault="000F4EC6" w:rsidP="000F4EC6">
            <w:pPr>
              <w:autoSpaceDE w:val="0"/>
              <w:autoSpaceDN w:val="0"/>
              <w:adjustRightInd w:val="0"/>
              <w:spacing w:before="60" w:after="6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003C685B" w:rsidRPr="009C65D8">
              <w:rPr>
                <w:rFonts w:ascii="Times New Roman" w:eastAsia="Times New Roman" w:hAnsi="Times New Roman" w:cs="Times New Roman"/>
                <w:bCs/>
                <w:sz w:val="28"/>
                <w:szCs w:val="28"/>
                <w:lang w:eastAsia="ru-RU"/>
              </w:rPr>
              <w:t>ополнительно</w:t>
            </w:r>
            <w:r>
              <w:rPr>
                <w:rFonts w:ascii="Times New Roman" w:eastAsia="Times New Roman" w:hAnsi="Times New Roman" w:cs="Times New Roman"/>
                <w:bCs/>
                <w:sz w:val="28"/>
                <w:szCs w:val="28"/>
                <w:lang w:eastAsia="ru-RU"/>
              </w:rPr>
              <w:t>е</w:t>
            </w:r>
            <w:r w:rsidR="003C685B" w:rsidRPr="009C65D8">
              <w:rPr>
                <w:rFonts w:ascii="Times New Roman" w:eastAsia="Times New Roman" w:hAnsi="Times New Roman" w:cs="Times New Roman"/>
                <w:bCs/>
                <w:sz w:val="28"/>
                <w:szCs w:val="28"/>
                <w:lang w:eastAsia="ru-RU"/>
              </w:rPr>
              <w:t xml:space="preserve"> образовани</w:t>
            </w:r>
            <w:r>
              <w:rPr>
                <w:rFonts w:ascii="Times New Roman" w:eastAsia="Times New Roman" w:hAnsi="Times New Roman" w:cs="Times New Roman"/>
                <w:bCs/>
                <w:sz w:val="28"/>
                <w:szCs w:val="28"/>
                <w:lang w:eastAsia="ru-RU"/>
              </w:rPr>
              <w:t>е</w:t>
            </w:r>
            <w:r w:rsidR="003C685B" w:rsidRPr="009C65D8">
              <w:rPr>
                <w:rFonts w:ascii="Times New Roman" w:eastAsia="Times New Roman" w:hAnsi="Times New Roman" w:cs="Times New Roman"/>
                <w:bCs/>
                <w:sz w:val="28"/>
                <w:szCs w:val="28"/>
                <w:lang w:eastAsia="ru-RU"/>
              </w:rPr>
              <w:t xml:space="preserve"> детей</w:t>
            </w:r>
          </w:p>
        </w:tc>
      </w:tr>
      <w:tr w:rsidR="003C685B" w:rsidRPr="009C65D8" w:rsidTr="002C2510">
        <w:tc>
          <w:tcPr>
            <w:tcW w:w="1951" w:type="dxa"/>
          </w:tcPr>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Координатор</w:t>
            </w:r>
          </w:p>
        </w:tc>
        <w:tc>
          <w:tcPr>
            <w:tcW w:w="8044" w:type="dxa"/>
          </w:tcPr>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bCs/>
                <w:sz w:val="28"/>
                <w:szCs w:val="28"/>
                <w:lang w:eastAsia="ru-RU"/>
              </w:rPr>
            </w:pPr>
          </w:p>
        </w:tc>
      </w:tr>
      <w:tr w:rsidR="003C685B" w:rsidRPr="009C65D8" w:rsidTr="002C2510">
        <w:tc>
          <w:tcPr>
            <w:tcW w:w="1951" w:type="dxa"/>
          </w:tcPr>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b/>
                <w:bCs/>
                <w:sz w:val="28"/>
                <w:szCs w:val="28"/>
                <w:lang w:eastAsia="ru-RU"/>
              </w:rPr>
            </w:pPr>
            <w:r w:rsidRPr="009C65D8">
              <w:rPr>
                <w:rFonts w:ascii="Times New Roman" w:eastAsia="Times New Roman" w:hAnsi="Times New Roman" w:cs="Times New Roman"/>
                <w:bCs/>
                <w:sz w:val="28"/>
                <w:szCs w:val="28"/>
                <w:lang w:eastAsia="ru-RU"/>
              </w:rPr>
              <w:t xml:space="preserve">Ответственный исполнитель </w:t>
            </w:r>
          </w:p>
        </w:tc>
        <w:tc>
          <w:tcPr>
            <w:tcW w:w="8044" w:type="dxa"/>
          </w:tcPr>
          <w:p w:rsidR="003C685B" w:rsidRPr="009C65D8" w:rsidRDefault="009C65D8" w:rsidP="003C685B">
            <w:pPr>
              <w:autoSpaceDE w:val="0"/>
              <w:autoSpaceDN w:val="0"/>
              <w:adjustRightInd w:val="0"/>
              <w:spacing w:before="60" w:after="6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Департамент образования Мэрии города Грозного</w:t>
            </w:r>
          </w:p>
        </w:tc>
      </w:tr>
      <w:tr w:rsidR="003C685B" w:rsidRPr="009C65D8" w:rsidTr="002C2510">
        <w:tc>
          <w:tcPr>
            <w:tcW w:w="1951" w:type="dxa"/>
          </w:tcPr>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b/>
                <w:bCs/>
                <w:sz w:val="28"/>
                <w:szCs w:val="28"/>
                <w:lang w:eastAsia="ru-RU"/>
              </w:rPr>
            </w:pPr>
            <w:r w:rsidRPr="009C65D8">
              <w:rPr>
                <w:rFonts w:ascii="Times New Roman" w:eastAsia="Times New Roman" w:hAnsi="Times New Roman" w:cs="Times New Roman"/>
                <w:bCs/>
                <w:sz w:val="28"/>
                <w:szCs w:val="28"/>
                <w:lang w:eastAsia="ru-RU"/>
              </w:rPr>
              <w:t xml:space="preserve">Соисполнители </w:t>
            </w:r>
          </w:p>
        </w:tc>
        <w:tc>
          <w:tcPr>
            <w:tcW w:w="8044" w:type="dxa"/>
          </w:tcPr>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bCs/>
                <w:sz w:val="28"/>
                <w:szCs w:val="28"/>
                <w:lang w:eastAsia="ru-RU"/>
              </w:rPr>
            </w:pPr>
          </w:p>
        </w:tc>
      </w:tr>
      <w:tr w:rsidR="003C685B" w:rsidRPr="009C65D8" w:rsidTr="002C2510">
        <w:tc>
          <w:tcPr>
            <w:tcW w:w="1951" w:type="dxa"/>
          </w:tcPr>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b/>
                <w:bCs/>
                <w:sz w:val="28"/>
                <w:szCs w:val="28"/>
                <w:lang w:eastAsia="ru-RU"/>
              </w:rPr>
            </w:pPr>
            <w:r w:rsidRPr="009C65D8">
              <w:rPr>
                <w:rFonts w:ascii="Times New Roman" w:eastAsia="Times New Roman" w:hAnsi="Times New Roman" w:cs="Times New Roman"/>
                <w:bCs/>
                <w:sz w:val="28"/>
                <w:szCs w:val="28"/>
                <w:lang w:eastAsia="ru-RU"/>
              </w:rPr>
              <w:t xml:space="preserve">Цели </w:t>
            </w:r>
          </w:p>
        </w:tc>
        <w:tc>
          <w:tcPr>
            <w:tcW w:w="8044" w:type="dxa"/>
          </w:tcPr>
          <w:p w:rsidR="003C685B" w:rsidRPr="009C65D8" w:rsidRDefault="003C685B" w:rsidP="009C65D8">
            <w:pPr>
              <w:autoSpaceDE w:val="0"/>
              <w:autoSpaceDN w:val="0"/>
              <w:adjustRightInd w:val="0"/>
              <w:spacing w:before="60" w:after="60" w:line="240" w:lineRule="auto"/>
              <w:rPr>
                <w:rFonts w:ascii="Times New Roman" w:eastAsia="Times New Roman" w:hAnsi="Times New Roman" w:cs="Times New Roman"/>
                <w:bCs/>
                <w:i/>
                <w:sz w:val="28"/>
                <w:szCs w:val="28"/>
                <w:lang w:eastAsia="ru-RU"/>
              </w:rPr>
            </w:pPr>
            <w:r w:rsidRPr="009C65D8">
              <w:rPr>
                <w:rFonts w:ascii="Times New Roman" w:eastAsia="Times New Roman" w:hAnsi="Times New Roman" w:cs="Times New Roman"/>
                <w:sz w:val="28"/>
                <w:szCs w:val="28"/>
                <w:lang w:eastAsia="ru-RU"/>
              </w:rPr>
              <w:t xml:space="preserve">Организация предоставления, повышение качества и доступности дополнительного образования детей на территории города </w:t>
            </w:r>
            <w:r w:rsidR="009C65D8">
              <w:rPr>
                <w:rFonts w:ascii="Times New Roman" w:eastAsia="Times New Roman" w:hAnsi="Times New Roman" w:cs="Times New Roman"/>
                <w:sz w:val="28"/>
                <w:szCs w:val="28"/>
                <w:lang w:eastAsia="ru-RU"/>
              </w:rPr>
              <w:t>Грозного</w:t>
            </w:r>
            <w:r w:rsidRPr="009C65D8">
              <w:rPr>
                <w:rFonts w:ascii="Times New Roman" w:eastAsia="Times New Roman" w:hAnsi="Times New Roman" w:cs="Times New Roman"/>
                <w:sz w:val="28"/>
                <w:szCs w:val="28"/>
                <w:lang w:eastAsia="ru-RU"/>
              </w:rPr>
              <w:t xml:space="preserve">, способного обеспечить дальнейшую самореализацию личности, её профессиональное самоопределение. </w:t>
            </w:r>
          </w:p>
        </w:tc>
      </w:tr>
      <w:tr w:rsidR="003C685B" w:rsidRPr="009C65D8" w:rsidTr="002C2510">
        <w:tc>
          <w:tcPr>
            <w:tcW w:w="1951" w:type="dxa"/>
          </w:tcPr>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b/>
                <w:bCs/>
                <w:sz w:val="28"/>
                <w:szCs w:val="28"/>
                <w:lang w:eastAsia="ru-RU"/>
              </w:rPr>
            </w:pPr>
            <w:r w:rsidRPr="009C65D8">
              <w:rPr>
                <w:rFonts w:ascii="Times New Roman" w:eastAsia="Times New Roman" w:hAnsi="Times New Roman" w:cs="Times New Roman"/>
                <w:bCs/>
                <w:sz w:val="28"/>
                <w:szCs w:val="28"/>
                <w:lang w:eastAsia="ru-RU"/>
              </w:rPr>
              <w:t xml:space="preserve">Задачи </w:t>
            </w:r>
          </w:p>
        </w:tc>
        <w:tc>
          <w:tcPr>
            <w:tcW w:w="8044" w:type="dxa"/>
          </w:tcPr>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1) Организация оказания муниципальных услуг по предоставлению дополнительного образования детей</w:t>
            </w:r>
            <w:r w:rsidRPr="0066693B">
              <w:rPr>
                <w:rFonts w:ascii="Times New Roman" w:eastAsia="Times New Roman" w:hAnsi="Times New Roman" w:cs="Times New Roman"/>
                <w:sz w:val="28"/>
                <w:szCs w:val="28"/>
                <w:lang w:eastAsia="ru-RU"/>
              </w:rPr>
              <w:t>, в том числе детям с ограниченными возможностями здоровья.</w:t>
            </w:r>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2) Совершенствование образовательных программ дополнительного образования детей.</w:t>
            </w:r>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3) Увеличение количества обучающихся на постоянной основе в муниципальных образовательных организациях дополнительного образования детей, в том числе технической направленности.</w:t>
            </w:r>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4) Создание условий для использования потенциала негосударственного сектора в предоставлении услуг дополнительного образования детей.</w:t>
            </w:r>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5) Мониторинг и индивидуальное сопровождение одаренных детей.</w:t>
            </w:r>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6) Обеспечение современных и безопасных условий для получения дополнительного образования детей.</w:t>
            </w:r>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7) Распространение успешных моделей и программ дополнительного образования детей.</w:t>
            </w:r>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8) Внедрение системы мотивации руководителей и педагогических работников муниципальных образовательных организаций дополнительного образования детей  на достижение результатов профессиональной служебной деятельности.</w:t>
            </w:r>
          </w:p>
          <w:p w:rsidR="003C685B"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9) Развитие системы обратной связи с потребителями услуг дополнительного образования детей.</w:t>
            </w:r>
          </w:p>
          <w:p w:rsidR="0066693B" w:rsidRPr="009C65D8" w:rsidRDefault="0066693B" w:rsidP="003C685B">
            <w:pPr>
              <w:autoSpaceDE w:val="0"/>
              <w:autoSpaceDN w:val="0"/>
              <w:adjustRightInd w:val="0"/>
              <w:spacing w:before="60" w:after="60" w:line="240" w:lineRule="auto"/>
              <w:rPr>
                <w:rFonts w:ascii="Times New Roman" w:eastAsia="Calibri" w:hAnsi="Times New Roman" w:cs="Times New Roman"/>
                <w:sz w:val="28"/>
                <w:szCs w:val="28"/>
              </w:rPr>
            </w:pPr>
          </w:p>
        </w:tc>
      </w:tr>
      <w:tr w:rsidR="003C685B" w:rsidRPr="009C65D8" w:rsidTr="002C2510">
        <w:tc>
          <w:tcPr>
            <w:tcW w:w="1951" w:type="dxa"/>
          </w:tcPr>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b/>
                <w:bCs/>
                <w:sz w:val="28"/>
                <w:szCs w:val="28"/>
                <w:lang w:eastAsia="ru-RU"/>
              </w:rPr>
            </w:pPr>
            <w:r w:rsidRPr="009C65D8">
              <w:rPr>
                <w:rFonts w:ascii="Times New Roman" w:eastAsia="Times New Roman" w:hAnsi="Times New Roman" w:cs="Times New Roman"/>
                <w:bCs/>
                <w:sz w:val="28"/>
                <w:szCs w:val="28"/>
                <w:lang w:eastAsia="ru-RU"/>
              </w:rPr>
              <w:lastRenderedPageBreak/>
              <w:t xml:space="preserve">Целевые показатели (индикаторы) </w:t>
            </w:r>
          </w:p>
        </w:tc>
        <w:tc>
          <w:tcPr>
            <w:tcW w:w="8044" w:type="dxa"/>
          </w:tcPr>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1)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2) Доля детей в возрасте 5 - 18 лет с ограниченными возможностями здоровья,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с ограниченными возможностями здоровья этой возрастной группы, процентов.</w:t>
            </w:r>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proofErr w:type="gramStart"/>
            <w:r w:rsidRPr="009C65D8">
              <w:rPr>
                <w:rFonts w:ascii="Times New Roman" w:eastAsia="Times New Roman" w:hAnsi="Times New Roman" w:cs="Times New Roman"/>
                <w:sz w:val="28"/>
                <w:szCs w:val="28"/>
                <w:lang w:eastAsia="ru-RU"/>
              </w:rPr>
              <w:t>3) Количество участников конкурсов, смотров, соревнований, турниров  и т.п. мероприятий, всего, чел., в том числе:</w:t>
            </w:r>
            <w:proofErr w:type="gramEnd"/>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 на российском уровне;</w:t>
            </w:r>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 на республиканском уровне;</w:t>
            </w:r>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 на городском уровне.</w:t>
            </w:r>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proofErr w:type="gramStart"/>
            <w:r w:rsidRPr="009C65D8">
              <w:rPr>
                <w:rFonts w:ascii="Times New Roman" w:eastAsia="Times New Roman" w:hAnsi="Times New Roman" w:cs="Times New Roman"/>
                <w:sz w:val="28"/>
                <w:szCs w:val="28"/>
                <w:lang w:eastAsia="ru-RU"/>
              </w:rPr>
              <w:t>4) Количество победителей и призёров конкурсов, смотров, соревнований, турниров  и т.п. мероприятий, всего, чел., в том числе:</w:t>
            </w:r>
            <w:proofErr w:type="gramEnd"/>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 на российском уровне;</w:t>
            </w:r>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 на республиканском уровне;</w:t>
            </w:r>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 на городском уровне.</w:t>
            </w:r>
          </w:p>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sidRPr="009C65D8">
              <w:rPr>
                <w:rFonts w:ascii="Times New Roman" w:eastAsia="Times New Roman" w:hAnsi="Times New Roman" w:cs="Times New Roman"/>
                <w:sz w:val="28"/>
                <w:szCs w:val="28"/>
                <w:lang w:eastAsia="ru-RU"/>
              </w:rPr>
              <w:t xml:space="preserve">5) Количество программ (проектов) в сфере дополнительного образования детей, реализуемых на территории города </w:t>
            </w:r>
            <w:r w:rsidR="009C65D8">
              <w:rPr>
                <w:rFonts w:ascii="Times New Roman" w:eastAsia="Times New Roman" w:hAnsi="Times New Roman" w:cs="Times New Roman"/>
                <w:sz w:val="28"/>
                <w:szCs w:val="28"/>
                <w:lang w:eastAsia="ru-RU"/>
              </w:rPr>
              <w:t>Грозного</w:t>
            </w:r>
            <w:r w:rsidRPr="009C65D8">
              <w:rPr>
                <w:rFonts w:ascii="Times New Roman" w:eastAsia="Times New Roman" w:hAnsi="Times New Roman" w:cs="Times New Roman"/>
                <w:sz w:val="28"/>
                <w:szCs w:val="28"/>
                <w:lang w:eastAsia="ru-RU"/>
              </w:rPr>
              <w:t>, получивших финансовую поддержку в виде грантов, ед.</w:t>
            </w:r>
          </w:p>
          <w:p w:rsidR="003C685B" w:rsidRPr="009C65D8" w:rsidRDefault="009C65D8"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C685B" w:rsidRPr="009C65D8">
              <w:rPr>
                <w:rFonts w:ascii="Times New Roman" w:eastAsia="Times New Roman" w:hAnsi="Times New Roman" w:cs="Times New Roman"/>
                <w:sz w:val="28"/>
                <w:szCs w:val="28"/>
                <w:lang w:eastAsia="ru-RU"/>
              </w:rPr>
              <w:t>) Доля педагогических работников муниципальных образовательных организаций дополнительного образования детей в возрасте до 30 лет, в общей численности педагогических работников муниципальных образовательных организаций дополнительного образования детей, процентов.</w:t>
            </w:r>
          </w:p>
          <w:p w:rsidR="003C685B" w:rsidRPr="009C65D8" w:rsidRDefault="00BF40EE"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C685B" w:rsidRPr="009C65D8">
              <w:rPr>
                <w:rFonts w:ascii="Times New Roman" w:eastAsia="Times New Roman" w:hAnsi="Times New Roman" w:cs="Times New Roman"/>
                <w:sz w:val="28"/>
                <w:szCs w:val="28"/>
                <w:lang w:eastAsia="ru-RU"/>
              </w:rPr>
              <w:t>) Доля педагогических работников муниципальных образовательных организаций дополнительного образования детей,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 муниципальных образовательных организаций дополнительного образования детей, процентов.</w:t>
            </w:r>
          </w:p>
          <w:p w:rsidR="003C685B" w:rsidRPr="009C65D8" w:rsidRDefault="00BF40EE"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C685B" w:rsidRPr="009C65D8">
              <w:rPr>
                <w:rFonts w:ascii="Times New Roman" w:eastAsia="Times New Roman" w:hAnsi="Times New Roman" w:cs="Times New Roman"/>
                <w:sz w:val="28"/>
                <w:szCs w:val="28"/>
                <w:lang w:eastAsia="ru-RU"/>
              </w:rPr>
              <w:t>) Доля руководителей муниципальных образовательных организаций дополнительного образования детей, с которыми заключены эффективные контракты, процентов.</w:t>
            </w:r>
          </w:p>
          <w:p w:rsidR="003C685B" w:rsidRPr="009C65D8" w:rsidRDefault="00BF40EE" w:rsidP="003C685B">
            <w:pPr>
              <w:autoSpaceDE w:val="0"/>
              <w:autoSpaceDN w:val="0"/>
              <w:adjustRightInd w:val="0"/>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C685B" w:rsidRPr="009C65D8">
              <w:rPr>
                <w:rFonts w:ascii="Times New Roman" w:eastAsia="Times New Roman" w:hAnsi="Times New Roman" w:cs="Times New Roman"/>
                <w:sz w:val="28"/>
                <w:szCs w:val="28"/>
                <w:lang w:eastAsia="ru-RU"/>
              </w:rPr>
              <w:t xml:space="preserve">) Доля педагогических работников муниципальных образовательных организаций дополнительного образования </w:t>
            </w:r>
            <w:r w:rsidR="003C685B" w:rsidRPr="009C65D8">
              <w:rPr>
                <w:rFonts w:ascii="Times New Roman" w:eastAsia="Times New Roman" w:hAnsi="Times New Roman" w:cs="Times New Roman"/>
                <w:sz w:val="28"/>
                <w:szCs w:val="28"/>
                <w:lang w:eastAsia="ru-RU"/>
              </w:rPr>
              <w:lastRenderedPageBreak/>
              <w:t>детей, с которыми заключены эффективные контракты, процентов.</w:t>
            </w:r>
          </w:p>
          <w:p w:rsidR="003C685B" w:rsidRPr="009C65D8" w:rsidRDefault="00BF40EE" w:rsidP="003C685B">
            <w:pPr>
              <w:shd w:val="clear" w:color="auto" w:fill="FFFFFF"/>
              <w:tabs>
                <w:tab w:val="left" w:pos="459"/>
                <w:tab w:val="left" w:pos="1276"/>
              </w:tabs>
              <w:spacing w:before="60" w:after="60" w:line="240" w:lineRule="auto"/>
              <w:ind w:left="34"/>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10</w:t>
            </w:r>
            <w:r w:rsidR="003C685B" w:rsidRPr="009C65D8">
              <w:rPr>
                <w:rFonts w:ascii="Times New Roman" w:eastAsia="Times New Roman" w:hAnsi="Times New Roman" w:cs="Times New Roman"/>
                <w:sz w:val="28"/>
                <w:szCs w:val="28"/>
                <w:lang w:eastAsia="ru-RU"/>
              </w:rPr>
              <w:t xml:space="preserve">) Независимая оценка качества дополнительного образования детей, баллов </w:t>
            </w:r>
            <w:r w:rsidR="003C685B" w:rsidRPr="009C65D8">
              <w:rPr>
                <w:rFonts w:ascii="Times New Roman" w:eastAsia="Times New Roman" w:hAnsi="Times New Roman" w:cs="Times New Roman"/>
                <w:i/>
                <w:sz w:val="28"/>
                <w:szCs w:val="28"/>
                <w:highlight w:val="lightGray"/>
                <w:lang w:eastAsia="ru-RU"/>
              </w:rPr>
              <w:t>(используется по мере внедрения оценки).</w:t>
            </w:r>
          </w:p>
          <w:p w:rsidR="003C685B" w:rsidRPr="009C65D8" w:rsidRDefault="003C685B" w:rsidP="00BF40EE">
            <w:pPr>
              <w:shd w:val="clear" w:color="auto" w:fill="FFFFFF"/>
              <w:tabs>
                <w:tab w:val="left" w:pos="459"/>
                <w:tab w:val="left" w:pos="1276"/>
              </w:tabs>
              <w:spacing w:before="60" w:after="60" w:line="240" w:lineRule="auto"/>
              <w:ind w:left="34"/>
              <w:rPr>
                <w:rFonts w:ascii="Times New Roman" w:eastAsia="Times New Roman" w:hAnsi="Times New Roman" w:cs="Times New Roman"/>
                <w:i/>
                <w:sz w:val="28"/>
                <w:szCs w:val="28"/>
                <w:lang w:eastAsia="ru-RU"/>
              </w:rPr>
            </w:pPr>
            <w:r w:rsidRPr="009C65D8">
              <w:rPr>
                <w:rFonts w:ascii="Times New Roman" w:eastAsia="Times New Roman" w:hAnsi="Times New Roman" w:cs="Times New Roman"/>
                <w:sz w:val="28"/>
                <w:szCs w:val="28"/>
                <w:lang w:eastAsia="ru-RU"/>
              </w:rPr>
              <w:t>1</w:t>
            </w:r>
            <w:r w:rsidR="00BF40EE">
              <w:rPr>
                <w:rFonts w:ascii="Times New Roman" w:eastAsia="Times New Roman" w:hAnsi="Times New Roman" w:cs="Times New Roman"/>
                <w:sz w:val="28"/>
                <w:szCs w:val="28"/>
                <w:lang w:eastAsia="ru-RU"/>
              </w:rPr>
              <w:t>1</w:t>
            </w:r>
            <w:r w:rsidRPr="009C65D8">
              <w:rPr>
                <w:rFonts w:ascii="Times New Roman" w:eastAsia="Times New Roman" w:hAnsi="Times New Roman" w:cs="Times New Roman"/>
                <w:sz w:val="28"/>
                <w:szCs w:val="28"/>
                <w:lang w:eastAsia="ru-RU"/>
              </w:rPr>
              <w:t xml:space="preserve">) Удовлетворенность потребителей (родителей и детей) качеством оказания услуг по предоставлению дополнительного образования детей, процентов </w:t>
            </w:r>
            <w:r w:rsidRPr="009C65D8">
              <w:rPr>
                <w:rFonts w:ascii="Times New Roman" w:eastAsia="Times New Roman" w:hAnsi="Times New Roman" w:cs="Times New Roman"/>
                <w:i/>
                <w:sz w:val="28"/>
                <w:szCs w:val="28"/>
                <w:highlight w:val="lightGray"/>
                <w:lang w:eastAsia="ru-RU"/>
              </w:rPr>
              <w:t>(используется по мере внедрения оценки).</w:t>
            </w:r>
          </w:p>
        </w:tc>
      </w:tr>
      <w:tr w:rsidR="003C685B" w:rsidRPr="009C65D8" w:rsidTr="002C2510">
        <w:tc>
          <w:tcPr>
            <w:tcW w:w="1951" w:type="dxa"/>
          </w:tcPr>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lastRenderedPageBreak/>
              <w:t>Сроки и этапы  реализации</w:t>
            </w:r>
          </w:p>
        </w:tc>
        <w:tc>
          <w:tcPr>
            <w:tcW w:w="8044" w:type="dxa"/>
          </w:tcPr>
          <w:p w:rsidR="003C685B" w:rsidRPr="009C65D8" w:rsidRDefault="003C685B" w:rsidP="003C685B">
            <w:pPr>
              <w:spacing w:before="60" w:after="60" w:line="240" w:lineRule="auto"/>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Срок реализации - 201</w:t>
            </w:r>
            <w:r w:rsidR="00BF40EE">
              <w:rPr>
                <w:rFonts w:ascii="Times New Roman" w:eastAsia="Times New Roman" w:hAnsi="Times New Roman" w:cs="Times New Roman"/>
                <w:bCs/>
                <w:sz w:val="28"/>
                <w:szCs w:val="28"/>
                <w:lang w:eastAsia="ru-RU"/>
              </w:rPr>
              <w:t>6</w:t>
            </w:r>
            <w:r w:rsidRPr="009C65D8">
              <w:rPr>
                <w:rFonts w:ascii="Times New Roman" w:eastAsia="Times New Roman" w:hAnsi="Times New Roman" w:cs="Times New Roman"/>
                <w:bCs/>
                <w:sz w:val="28"/>
                <w:szCs w:val="28"/>
                <w:lang w:eastAsia="ru-RU"/>
              </w:rPr>
              <w:t>-20</w:t>
            </w:r>
            <w:r w:rsidR="00BF40EE">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годы.</w:t>
            </w:r>
          </w:p>
          <w:p w:rsidR="003C685B" w:rsidRPr="009C65D8" w:rsidRDefault="003C685B" w:rsidP="003C685B">
            <w:pPr>
              <w:spacing w:before="60" w:after="60" w:line="240" w:lineRule="auto"/>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Этапы реализации подпрограммы не выделяются.</w:t>
            </w:r>
          </w:p>
        </w:tc>
      </w:tr>
      <w:tr w:rsidR="003C685B" w:rsidRPr="009C65D8" w:rsidTr="002C2510">
        <w:tc>
          <w:tcPr>
            <w:tcW w:w="1951" w:type="dxa"/>
          </w:tcPr>
          <w:p w:rsidR="003C685B" w:rsidRPr="009C65D8" w:rsidRDefault="003C685B" w:rsidP="00BF40EE">
            <w:pPr>
              <w:autoSpaceDE w:val="0"/>
              <w:autoSpaceDN w:val="0"/>
              <w:adjustRightInd w:val="0"/>
              <w:spacing w:before="60" w:after="60" w:line="240" w:lineRule="auto"/>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 xml:space="preserve">Ресурсное обеспечение за счет средств бюджета города </w:t>
            </w:r>
            <w:r w:rsidR="00BF40EE">
              <w:rPr>
                <w:rFonts w:ascii="Times New Roman" w:eastAsia="Times New Roman" w:hAnsi="Times New Roman" w:cs="Times New Roman"/>
                <w:bCs/>
                <w:sz w:val="28"/>
                <w:szCs w:val="28"/>
                <w:lang w:eastAsia="ru-RU"/>
              </w:rPr>
              <w:t>Грозного</w:t>
            </w:r>
          </w:p>
        </w:tc>
        <w:tc>
          <w:tcPr>
            <w:tcW w:w="8044" w:type="dxa"/>
          </w:tcPr>
          <w:p w:rsidR="003C685B" w:rsidRPr="009C65D8" w:rsidRDefault="003C685B" w:rsidP="003C685B">
            <w:pPr>
              <w:spacing w:before="60" w:after="60" w:line="240" w:lineRule="auto"/>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Общий объем финансирования мероприятий подпрограммы за 201</w:t>
            </w:r>
            <w:r w:rsidR="00BF40EE">
              <w:rPr>
                <w:rFonts w:ascii="Times New Roman" w:eastAsia="Times New Roman" w:hAnsi="Times New Roman" w:cs="Times New Roman"/>
                <w:bCs/>
                <w:sz w:val="28"/>
                <w:szCs w:val="28"/>
                <w:lang w:eastAsia="ru-RU"/>
              </w:rPr>
              <w:t>6</w:t>
            </w:r>
            <w:r w:rsidRPr="009C65D8">
              <w:rPr>
                <w:rFonts w:ascii="Times New Roman" w:eastAsia="Times New Roman" w:hAnsi="Times New Roman" w:cs="Times New Roman"/>
                <w:bCs/>
                <w:sz w:val="28"/>
                <w:szCs w:val="28"/>
                <w:lang w:eastAsia="ru-RU"/>
              </w:rPr>
              <w:t>-20</w:t>
            </w:r>
            <w:r w:rsidR="00BF40EE">
              <w:rPr>
                <w:rFonts w:ascii="Times New Roman" w:eastAsia="Times New Roman" w:hAnsi="Times New Roman" w:cs="Times New Roman"/>
                <w:bCs/>
                <w:sz w:val="28"/>
                <w:szCs w:val="28"/>
                <w:lang w:eastAsia="ru-RU"/>
              </w:rPr>
              <w:t>20</w:t>
            </w:r>
            <w:r w:rsidRPr="009C65D8">
              <w:rPr>
                <w:rFonts w:ascii="Times New Roman" w:eastAsia="Times New Roman" w:hAnsi="Times New Roman" w:cs="Times New Roman"/>
                <w:bCs/>
                <w:sz w:val="28"/>
                <w:szCs w:val="28"/>
                <w:lang w:eastAsia="ru-RU"/>
              </w:rPr>
              <w:t xml:space="preserve"> годы за счет средств бюджета города </w:t>
            </w:r>
            <w:r w:rsidR="00BF40EE">
              <w:rPr>
                <w:rFonts w:ascii="Times New Roman" w:eastAsia="Times New Roman" w:hAnsi="Times New Roman" w:cs="Times New Roman"/>
                <w:bCs/>
                <w:sz w:val="28"/>
                <w:szCs w:val="28"/>
                <w:lang w:eastAsia="ru-RU"/>
              </w:rPr>
              <w:t xml:space="preserve">Грозного </w:t>
            </w:r>
            <w:r w:rsidRPr="009C65D8">
              <w:rPr>
                <w:rFonts w:ascii="Times New Roman" w:eastAsia="Times New Roman" w:hAnsi="Times New Roman" w:cs="Times New Roman"/>
                <w:bCs/>
                <w:sz w:val="28"/>
                <w:szCs w:val="28"/>
                <w:lang w:eastAsia="ru-RU"/>
              </w:rPr>
              <w:t xml:space="preserve">составит </w:t>
            </w:r>
            <w:r w:rsidR="0066693B">
              <w:rPr>
                <w:rFonts w:ascii="Times New Roman" w:eastAsia="Times New Roman" w:hAnsi="Times New Roman" w:cs="Times New Roman"/>
                <w:bCs/>
                <w:sz w:val="28"/>
                <w:szCs w:val="28"/>
                <w:lang w:eastAsia="ru-RU"/>
              </w:rPr>
              <w:t>281 49,091</w:t>
            </w:r>
            <w:r w:rsidRPr="009C65D8">
              <w:rPr>
                <w:rFonts w:ascii="Times New Roman" w:eastAsia="Times New Roman" w:hAnsi="Times New Roman" w:cs="Times New Roman"/>
                <w:bCs/>
                <w:sz w:val="28"/>
                <w:szCs w:val="28"/>
                <w:lang w:eastAsia="ru-RU"/>
              </w:rPr>
              <w:t xml:space="preserve"> тыс. рублей, в том числе по годам реализации муниципальной программы (в тыс. руб.):</w:t>
            </w:r>
          </w:p>
          <w:tbl>
            <w:tblPr>
              <w:tblStyle w:val="111"/>
              <w:tblW w:w="0" w:type="auto"/>
              <w:jc w:val="center"/>
              <w:tblLook w:val="04A0"/>
            </w:tblPr>
            <w:tblGrid>
              <w:gridCol w:w="2669"/>
              <w:gridCol w:w="1886"/>
            </w:tblGrid>
            <w:tr w:rsidR="003C685B" w:rsidRPr="009C65D8" w:rsidTr="00F2080D">
              <w:trPr>
                <w:trHeight w:val="342"/>
                <w:jc w:val="center"/>
              </w:trPr>
              <w:tc>
                <w:tcPr>
                  <w:tcW w:w="2669" w:type="dxa"/>
                  <w:vMerge w:val="restart"/>
                  <w:vAlign w:val="center"/>
                </w:tcPr>
                <w:p w:rsidR="003C685B" w:rsidRPr="009C65D8" w:rsidRDefault="003C685B"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Годы реализации</w:t>
                  </w:r>
                </w:p>
              </w:tc>
              <w:tc>
                <w:tcPr>
                  <w:tcW w:w="1886" w:type="dxa"/>
                  <w:vMerge w:val="restart"/>
                  <w:vAlign w:val="center"/>
                </w:tcPr>
                <w:p w:rsidR="003C685B" w:rsidRPr="009C65D8" w:rsidRDefault="003C685B"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Всего</w:t>
                  </w:r>
                </w:p>
              </w:tc>
            </w:tr>
            <w:tr w:rsidR="003C685B" w:rsidRPr="009C65D8" w:rsidTr="00F2080D">
              <w:trPr>
                <w:trHeight w:val="362"/>
                <w:jc w:val="center"/>
              </w:trPr>
              <w:tc>
                <w:tcPr>
                  <w:tcW w:w="2669" w:type="dxa"/>
                  <w:vMerge/>
                  <w:vAlign w:val="center"/>
                </w:tcPr>
                <w:p w:rsidR="003C685B" w:rsidRPr="009C65D8" w:rsidRDefault="003C685B"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p>
              </w:tc>
              <w:tc>
                <w:tcPr>
                  <w:tcW w:w="1886" w:type="dxa"/>
                  <w:vMerge/>
                  <w:vAlign w:val="center"/>
                </w:tcPr>
                <w:p w:rsidR="003C685B" w:rsidRPr="009C65D8" w:rsidRDefault="003C685B"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p>
              </w:tc>
            </w:tr>
            <w:tr w:rsidR="00BF40EE" w:rsidRPr="009C65D8" w:rsidTr="00F2080D">
              <w:trPr>
                <w:jc w:val="center"/>
              </w:trPr>
              <w:tc>
                <w:tcPr>
                  <w:tcW w:w="2669" w:type="dxa"/>
                </w:tcPr>
                <w:p w:rsidR="00BF40EE" w:rsidRPr="009C65D8" w:rsidRDefault="00BF40EE" w:rsidP="003909F2">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2016 г.</w:t>
                  </w:r>
                </w:p>
              </w:tc>
              <w:tc>
                <w:tcPr>
                  <w:tcW w:w="1886" w:type="dxa"/>
                  <w:vAlign w:val="center"/>
                </w:tcPr>
                <w:p w:rsidR="00BF40EE" w:rsidRPr="009C65D8" w:rsidRDefault="00F2080D"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50 880,900</w:t>
                  </w:r>
                </w:p>
              </w:tc>
            </w:tr>
            <w:tr w:rsidR="00BF40EE" w:rsidRPr="009C65D8" w:rsidTr="00F2080D">
              <w:trPr>
                <w:jc w:val="center"/>
              </w:trPr>
              <w:tc>
                <w:tcPr>
                  <w:tcW w:w="2669" w:type="dxa"/>
                </w:tcPr>
                <w:p w:rsidR="00BF40EE" w:rsidRPr="009C65D8" w:rsidRDefault="00BF40EE" w:rsidP="003909F2">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2017 г.</w:t>
                  </w:r>
                </w:p>
              </w:tc>
              <w:tc>
                <w:tcPr>
                  <w:tcW w:w="1886" w:type="dxa"/>
                  <w:vAlign w:val="center"/>
                </w:tcPr>
                <w:p w:rsidR="00BF40EE" w:rsidRPr="009C65D8" w:rsidRDefault="00F2080D"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53 424,945</w:t>
                  </w:r>
                </w:p>
              </w:tc>
            </w:tr>
            <w:tr w:rsidR="00BF40EE" w:rsidRPr="009C65D8" w:rsidTr="00F2080D">
              <w:trPr>
                <w:jc w:val="center"/>
              </w:trPr>
              <w:tc>
                <w:tcPr>
                  <w:tcW w:w="2669" w:type="dxa"/>
                </w:tcPr>
                <w:p w:rsidR="00BF40EE" w:rsidRPr="009C65D8" w:rsidRDefault="00BF40EE" w:rsidP="003909F2">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2018 г.</w:t>
                  </w:r>
                </w:p>
              </w:tc>
              <w:tc>
                <w:tcPr>
                  <w:tcW w:w="1886" w:type="dxa"/>
                  <w:vAlign w:val="center"/>
                </w:tcPr>
                <w:p w:rsidR="00BF40EE" w:rsidRPr="009C65D8" w:rsidRDefault="00F2080D"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56 096,192</w:t>
                  </w:r>
                </w:p>
              </w:tc>
            </w:tr>
            <w:tr w:rsidR="00BF40EE" w:rsidRPr="009C65D8" w:rsidTr="00F2080D">
              <w:trPr>
                <w:jc w:val="center"/>
              </w:trPr>
              <w:tc>
                <w:tcPr>
                  <w:tcW w:w="2669" w:type="dxa"/>
                </w:tcPr>
                <w:p w:rsidR="00BF40EE" w:rsidRPr="009C65D8" w:rsidRDefault="00BF40EE" w:rsidP="003909F2">
                  <w:pPr>
                    <w:autoSpaceDE w:val="0"/>
                    <w:autoSpaceDN w:val="0"/>
                    <w:adjustRightInd w:val="0"/>
                    <w:spacing w:before="20" w:after="20"/>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2019 г.</w:t>
                  </w:r>
                </w:p>
              </w:tc>
              <w:tc>
                <w:tcPr>
                  <w:tcW w:w="1886" w:type="dxa"/>
                  <w:vAlign w:val="center"/>
                </w:tcPr>
                <w:p w:rsidR="00BF40EE" w:rsidRPr="009C65D8" w:rsidRDefault="00F2080D"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58 901,002</w:t>
                  </w:r>
                </w:p>
              </w:tc>
            </w:tr>
            <w:tr w:rsidR="003C685B" w:rsidRPr="009C65D8" w:rsidTr="00F2080D">
              <w:trPr>
                <w:jc w:val="center"/>
              </w:trPr>
              <w:tc>
                <w:tcPr>
                  <w:tcW w:w="2669" w:type="dxa"/>
                </w:tcPr>
                <w:p w:rsidR="003C685B" w:rsidRPr="009C65D8" w:rsidRDefault="00BF40EE" w:rsidP="003C685B">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r w:rsidR="003C685B" w:rsidRPr="009C65D8">
                    <w:rPr>
                      <w:rFonts w:ascii="Times New Roman" w:eastAsia="Times New Roman" w:hAnsi="Times New Roman" w:cs="Times New Roman"/>
                      <w:bCs/>
                      <w:sz w:val="28"/>
                      <w:szCs w:val="28"/>
                      <w:lang w:eastAsia="ru-RU"/>
                    </w:rPr>
                    <w:t xml:space="preserve"> г.</w:t>
                  </w:r>
                </w:p>
              </w:tc>
              <w:tc>
                <w:tcPr>
                  <w:tcW w:w="1886" w:type="dxa"/>
                  <w:vAlign w:val="center"/>
                </w:tcPr>
                <w:p w:rsidR="003C685B" w:rsidRPr="009C65D8" w:rsidRDefault="00F2080D"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61 846,052</w:t>
                  </w:r>
                </w:p>
              </w:tc>
            </w:tr>
            <w:tr w:rsidR="003C685B" w:rsidRPr="009C65D8" w:rsidTr="00F2080D">
              <w:trPr>
                <w:jc w:val="center"/>
              </w:trPr>
              <w:tc>
                <w:tcPr>
                  <w:tcW w:w="2669" w:type="dxa"/>
                </w:tcPr>
                <w:p w:rsidR="003C685B" w:rsidRPr="009C65D8" w:rsidRDefault="00BF40EE" w:rsidP="00BF40EE">
                  <w:pPr>
                    <w:autoSpaceDE w:val="0"/>
                    <w:autoSpaceDN w:val="0"/>
                    <w:adjustRightInd w:val="0"/>
                    <w:spacing w:before="20" w:after="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 2016</w:t>
                  </w:r>
                  <w:r w:rsidR="003C685B" w:rsidRPr="009C65D8">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003C685B" w:rsidRPr="009C65D8">
                    <w:rPr>
                      <w:rFonts w:ascii="Times New Roman" w:eastAsia="Times New Roman" w:hAnsi="Times New Roman" w:cs="Times New Roman"/>
                      <w:bCs/>
                      <w:sz w:val="28"/>
                      <w:szCs w:val="28"/>
                      <w:lang w:eastAsia="ru-RU"/>
                    </w:rPr>
                    <w:t xml:space="preserve"> гг.</w:t>
                  </w:r>
                </w:p>
              </w:tc>
              <w:tc>
                <w:tcPr>
                  <w:tcW w:w="1886" w:type="dxa"/>
                  <w:vAlign w:val="center"/>
                </w:tcPr>
                <w:p w:rsidR="003C685B" w:rsidRPr="009C65D8" w:rsidRDefault="00F2080D"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281 149,091</w:t>
                  </w:r>
                </w:p>
              </w:tc>
            </w:tr>
          </w:tbl>
          <w:p w:rsidR="003C685B" w:rsidRPr="009C65D8" w:rsidRDefault="003C685B" w:rsidP="00BF40EE">
            <w:pPr>
              <w:spacing w:before="60" w:after="60" w:line="240" w:lineRule="auto"/>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 xml:space="preserve">Ресурсное обеспечение подпрограммы за счет средств бюджета города </w:t>
            </w:r>
            <w:r w:rsidR="00BF40EE">
              <w:rPr>
                <w:rFonts w:ascii="Times New Roman" w:eastAsia="Times New Roman" w:hAnsi="Times New Roman" w:cs="Times New Roman"/>
                <w:bCs/>
                <w:sz w:val="28"/>
                <w:szCs w:val="28"/>
                <w:lang w:eastAsia="ru-RU"/>
              </w:rPr>
              <w:t>Грозного</w:t>
            </w:r>
            <w:r w:rsidRPr="009C65D8">
              <w:rPr>
                <w:rFonts w:ascii="Times New Roman" w:eastAsia="Times New Roman" w:hAnsi="Times New Roman" w:cs="Times New Roman"/>
                <w:bCs/>
                <w:sz w:val="28"/>
                <w:szCs w:val="28"/>
                <w:lang w:eastAsia="ru-RU"/>
              </w:rPr>
              <w:t xml:space="preserve">  подлежит уточнению в рамках бюджетного цикла.</w:t>
            </w:r>
          </w:p>
        </w:tc>
      </w:tr>
      <w:tr w:rsidR="003C685B" w:rsidRPr="009C65D8" w:rsidTr="002C2510">
        <w:tc>
          <w:tcPr>
            <w:tcW w:w="1951" w:type="dxa"/>
          </w:tcPr>
          <w:p w:rsidR="003C685B" w:rsidRPr="009C65D8" w:rsidRDefault="003C685B" w:rsidP="003C685B">
            <w:pPr>
              <w:autoSpaceDE w:val="0"/>
              <w:autoSpaceDN w:val="0"/>
              <w:adjustRightInd w:val="0"/>
              <w:spacing w:before="60" w:after="60" w:line="240" w:lineRule="auto"/>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Ожидаемые конечные результаты, оценка планируемой эффективности</w:t>
            </w:r>
          </w:p>
        </w:tc>
        <w:tc>
          <w:tcPr>
            <w:tcW w:w="8044" w:type="dxa"/>
          </w:tcPr>
          <w:p w:rsidR="003C685B" w:rsidRPr="009C65D8" w:rsidRDefault="003C685B" w:rsidP="003C685B">
            <w:pPr>
              <w:spacing w:before="60" w:after="60" w:line="240" w:lineRule="auto"/>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Ожидаемые результаты реализации подпрограммы:</w:t>
            </w:r>
          </w:p>
          <w:p w:rsidR="00F2080D" w:rsidRDefault="003C685B" w:rsidP="00AC4A84">
            <w:pPr>
              <w:numPr>
                <w:ilvl w:val="0"/>
                <w:numId w:val="34"/>
              </w:numPr>
              <w:tabs>
                <w:tab w:val="left" w:pos="317"/>
              </w:tabs>
              <w:spacing w:before="60" w:after="60" w:line="240" w:lineRule="auto"/>
              <w:contextualSpacing/>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 xml:space="preserve">на конец реализации подпрограммы не менее </w:t>
            </w:r>
            <w:r w:rsidR="005C5207">
              <w:rPr>
                <w:rFonts w:ascii="Times New Roman" w:eastAsia="Times New Roman" w:hAnsi="Times New Roman" w:cs="Times New Roman"/>
                <w:bCs/>
                <w:sz w:val="28"/>
                <w:szCs w:val="28"/>
                <w:lang w:eastAsia="ru-RU"/>
              </w:rPr>
              <w:t xml:space="preserve"> </w:t>
            </w:r>
            <w:r w:rsidR="00F2080D">
              <w:rPr>
                <w:rFonts w:ascii="Times New Roman" w:eastAsia="Times New Roman" w:hAnsi="Times New Roman" w:cs="Times New Roman"/>
                <w:bCs/>
                <w:sz w:val="28"/>
                <w:szCs w:val="28"/>
                <w:lang w:eastAsia="ru-RU"/>
              </w:rPr>
              <w:t>45</w:t>
            </w:r>
          </w:p>
          <w:p w:rsidR="003C685B" w:rsidRPr="009C65D8" w:rsidRDefault="003C685B" w:rsidP="00F2080D">
            <w:pPr>
              <w:tabs>
                <w:tab w:val="left" w:pos="317"/>
              </w:tabs>
              <w:spacing w:before="60" w:after="60" w:line="240" w:lineRule="auto"/>
              <w:ind w:left="720"/>
              <w:contextualSpacing/>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процентов детей в возрасте от 5 до 18 лет будут получать услуги дополнительного образования</w:t>
            </w:r>
            <w:r w:rsidR="00F2080D">
              <w:rPr>
                <w:rFonts w:ascii="Times New Roman" w:eastAsia="Times New Roman" w:hAnsi="Times New Roman" w:cs="Times New Roman"/>
                <w:bCs/>
                <w:sz w:val="28"/>
                <w:szCs w:val="28"/>
                <w:lang w:eastAsia="ru-RU"/>
              </w:rPr>
              <w:t xml:space="preserve"> в учреждениях дополнительного образования и общеобразовательных учреждениях </w:t>
            </w:r>
            <w:proofErr w:type="gramStart"/>
            <w:r w:rsidR="00F2080D">
              <w:rPr>
                <w:rFonts w:ascii="Times New Roman" w:eastAsia="Times New Roman" w:hAnsi="Times New Roman" w:cs="Times New Roman"/>
                <w:bCs/>
                <w:sz w:val="28"/>
                <w:szCs w:val="28"/>
                <w:lang w:eastAsia="ru-RU"/>
              </w:rPr>
              <w:t>г</w:t>
            </w:r>
            <w:proofErr w:type="gramEnd"/>
            <w:r w:rsidR="00F2080D">
              <w:rPr>
                <w:rFonts w:ascii="Times New Roman" w:eastAsia="Times New Roman" w:hAnsi="Times New Roman" w:cs="Times New Roman"/>
                <w:bCs/>
                <w:sz w:val="28"/>
                <w:szCs w:val="28"/>
                <w:lang w:eastAsia="ru-RU"/>
              </w:rPr>
              <w:t>. Грозного</w:t>
            </w:r>
            <w:r w:rsidRPr="009C65D8">
              <w:rPr>
                <w:rFonts w:ascii="Times New Roman" w:eastAsia="Times New Roman" w:hAnsi="Times New Roman" w:cs="Times New Roman"/>
                <w:bCs/>
                <w:sz w:val="28"/>
                <w:szCs w:val="28"/>
                <w:lang w:eastAsia="ru-RU"/>
              </w:rPr>
              <w:t>;</w:t>
            </w:r>
          </w:p>
          <w:p w:rsidR="003C685B" w:rsidRPr="009C65D8" w:rsidRDefault="003C685B" w:rsidP="00AC4A84">
            <w:pPr>
              <w:numPr>
                <w:ilvl w:val="0"/>
                <w:numId w:val="34"/>
              </w:numPr>
              <w:tabs>
                <w:tab w:val="left" w:pos="317"/>
              </w:tabs>
              <w:spacing w:before="60" w:after="60" w:line="240" w:lineRule="auto"/>
              <w:contextualSpacing/>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увеличится количество детей, участвующих в конкурсах различного уровня.</w:t>
            </w:r>
          </w:p>
          <w:p w:rsidR="003C685B" w:rsidRPr="009C65D8" w:rsidRDefault="003C685B" w:rsidP="00AC4A84">
            <w:pPr>
              <w:numPr>
                <w:ilvl w:val="0"/>
                <w:numId w:val="34"/>
              </w:numPr>
              <w:tabs>
                <w:tab w:val="left" w:pos="317"/>
              </w:tabs>
              <w:spacing w:before="60" w:after="60" w:line="240" w:lineRule="auto"/>
              <w:contextualSpacing/>
              <w:rPr>
                <w:rFonts w:ascii="Times New Roman" w:eastAsia="Times New Roman" w:hAnsi="Times New Roman" w:cs="Times New Roman"/>
                <w:bCs/>
                <w:sz w:val="28"/>
                <w:szCs w:val="28"/>
                <w:lang w:eastAsia="ru-RU"/>
              </w:rPr>
            </w:pPr>
            <w:proofErr w:type="gramStart"/>
            <w:r w:rsidRPr="009C65D8">
              <w:rPr>
                <w:rFonts w:ascii="Times New Roman" w:eastAsia="Times New Roman" w:hAnsi="Times New Roman" w:cs="Times New Roman"/>
                <w:bCs/>
                <w:sz w:val="28"/>
                <w:szCs w:val="28"/>
                <w:lang w:eastAsia="ru-RU"/>
              </w:rPr>
              <w:t xml:space="preserve">повысится качество услуг по предоставлению дополнительного образования детей – за счет обновления образовательных программ и технологий предоставления дополнительного образования детей, внедрения системы оценки деятельности муниципальных образовательных организаций дополнительного образования детей, а также создания системы стимулов для руководителей и </w:t>
            </w:r>
            <w:r w:rsidRPr="009C65D8">
              <w:rPr>
                <w:rFonts w:ascii="Times New Roman" w:eastAsia="Times New Roman" w:hAnsi="Times New Roman" w:cs="Times New Roman"/>
                <w:bCs/>
                <w:sz w:val="28"/>
                <w:szCs w:val="28"/>
                <w:lang w:eastAsia="ru-RU"/>
              </w:rPr>
              <w:lastRenderedPageBreak/>
              <w:t>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w:t>
            </w:r>
            <w:proofErr w:type="gramEnd"/>
          </w:p>
          <w:p w:rsidR="003C685B" w:rsidRPr="009C65D8" w:rsidRDefault="003C685B" w:rsidP="003C685B">
            <w:pPr>
              <w:spacing w:before="60" w:after="60" w:line="240" w:lineRule="auto"/>
              <w:rPr>
                <w:rFonts w:ascii="Times New Roman" w:eastAsia="Times New Roman" w:hAnsi="Times New Roman" w:cs="Times New Roman"/>
                <w:bCs/>
                <w:sz w:val="28"/>
                <w:szCs w:val="28"/>
                <w:lang w:eastAsia="ru-RU"/>
              </w:rPr>
            </w:pPr>
            <w:r w:rsidRPr="009C65D8">
              <w:rPr>
                <w:rFonts w:ascii="Times New Roman" w:eastAsia="Times New Roman" w:hAnsi="Times New Roman" w:cs="Times New Roman"/>
                <w:bCs/>
                <w:sz w:val="28"/>
                <w:szCs w:val="28"/>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F2080D" w:rsidRDefault="00F2080D" w:rsidP="003C685B">
      <w:pPr>
        <w:keepNext/>
        <w:shd w:val="clear" w:color="auto" w:fill="FFFFFF"/>
        <w:tabs>
          <w:tab w:val="left" w:pos="1276"/>
        </w:tabs>
        <w:spacing w:before="600" w:after="240" w:line="240" w:lineRule="auto"/>
        <w:ind w:left="709" w:right="624"/>
        <w:jc w:val="center"/>
        <w:rPr>
          <w:rFonts w:ascii="Times New Roman" w:eastAsia="Times New Roman" w:hAnsi="Times New Roman" w:cs="Times New Roman"/>
          <w:b/>
          <w:bCs/>
          <w:sz w:val="28"/>
          <w:szCs w:val="28"/>
          <w:lang w:eastAsia="ru-RU"/>
        </w:rPr>
      </w:pPr>
    </w:p>
    <w:p w:rsidR="00F2080D" w:rsidRDefault="00F2080D" w:rsidP="003C685B">
      <w:pPr>
        <w:keepNext/>
        <w:shd w:val="clear" w:color="auto" w:fill="FFFFFF"/>
        <w:tabs>
          <w:tab w:val="left" w:pos="1276"/>
        </w:tabs>
        <w:spacing w:before="600" w:after="240" w:line="240" w:lineRule="auto"/>
        <w:ind w:left="709" w:right="624"/>
        <w:jc w:val="center"/>
        <w:rPr>
          <w:rFonts w:ascii="Times New Roman" w:eastAsia="Times New Roman" w:hAnsi="Times New Roman" w:cs="Times New Roman"/>
          <w:b/>
          <w:bCs/>
          <w:sz w:val="28"/>
          <w:szCs w:val="28"/>
          <w:lang w:eastAsia="ru-RU"/>
        </w:rPr>
      </w:pPr>
    </w:p>
    <w:p w:rsidR="00F2080D" w:rsidRDefault="00F2080D" w:rsidP="003C685B">
      <w:pPr>
        <w:keepNext/>
        <w:shd w:val="clear" w:color="auto" w:fill="FFFFFF"/>
        <w:tabs>
          <w:tab w:val="left" w:pos="1276"/>
        </w:tabs>
        <w:spacing w:before="600" w:after="240" w:line="240" w:lineRule="auto"/>
        <w:ind w:left="709" w:right="624"/>
        <w:jc w:val="center"/>
        <w:rPr>
          <w:rFonts w:ascii="Times New Roman" w:eastAsia="Times New Roman" w:hAnsi="Times New Roman" w:cs="Times New Roman"/>
          <w:b/>
          <w:bCs/>
          <w:sz w:val="28"/>
          <w:szCs w:val="28"/>
          <w:lang w:eastAsia="ru-RU"/>
        </w:rPr>
      </w:pPr>
    </w:p>
    <w:p w:rsidR="00F2080D" w:rsidRDefault="00F2080D" w:rsidP="003C685B">
      <w:pPr>
        <w:keepNext/>
        <w:shd w:val="clear" w:color="auto" w:fill="FFFFFF"/>
        <w:tabs>
          <w:tab w:val="left" w:pos="1276"/>
        </w:tabs>
        <w:spacing w:before="600" w:after="240" w:line="240" w:lineRule="auto"/>
        <w:ind w:left="709" w:right="624"/>
        <w:jc w:val="center"/>
        <w:rPr>
          <w:rFonts w:ascii="Times New Roman" w:eastAsia="Times New Roman" w:hAnsi="Times New Roman" w:cs="Times New Roman"/>
          <w:b/>
          <w:bCs/>
          <w:sz w:val="28"/>
          <w:szCs w:val="28"/>
          <w:lang w:eastAsia="ru-RU"/>
        </w:rPr>
      </w:pPr>
    </w:p>
    <w:p w:rsidR="00F2080D" w:rsidRDefault="00F2080D" w:rsidP="003C685B">
      <w:pPr>
        <w:keepNext/>
        <w:shd w:val="clear" w:color="auto" w:fill="FFFFFF"/>
        <w:tabs>
          <w:tab w:val="left" w:pos="1276"/>
        </w:tabs>
        <w:spacing w:before="600" w:after="240" w:line="240" w:lineRule="auto"/>
        <w:ind w:left="709" w:right="624"/>
        <w:jc w:val="center"/>
        <w:rPr>
          <w:rFonts w:ascii="Times New Roman" w:eastAsia="Times New Roman" w:hAnsi="Times New Roman" w:cs="Times New Roman"/>
          <w:b/>
          <w:bCs/>
          <w:sz w:val="28"/>
          <w:szCs w:val="28"/>
          <w:lang w:eastAsia="ru-RU"/>
        </w:rPr>
      </w:pPr>
    </w:p>
    <w:p w:rsidR="00F2080D" w:rsidRDefault="00F2080D" w:rsidP="003C685B">
      <w:pPr>
        <w:keepNext/>
        <w:shd w:val="clear" w:color="auto" w:fill="FFFFFF"/>
        <w:tabs>
          <w:tab w:val="left" w:pos="1276"/>
        </w:tabs>
        <w:spacing w:before="600" w:after="240" w:line="240" w:lineRule="auto"/>
        <w:ind w:left="709" w:right="624"/>
        <w:jc w:val="center"/>
        <w:rPr>
          <w:rFonts w:ascii="Times New Roman" w:eastAsia="Times New Roman" w:hAnsi="Times New Roman" w:cs="Times New Roman"/>
          <w:b/>
          <w:bCs/>
          <w:sz w:val="28"/>
          <w:szCs w:val="28"/>
          <w:lang w:eastAsia="ru-RU"/>
        </w:rPr>
      </w:pPr>
    </w:p>
    <w:p w:rsidR="00F2080D" w:rsidRDefault="00F2080D" w:rsidP="003C685B">
      <w:pPr>
        <w:keepNext/>
        <w:shd w:val="clear" w:color="auto" w:fill="FFFFFF"/>
        <w:tabs>
          <w:tab w:val="left" w:pos="1276"/>
        </w:tabs>
        <w:spacing w:before="600" w:after="240" w:line="240" w:lineRule="auto"/>
        <w:ind w:left="709" w:right="624"/>
        <w:jc w:val="center"/>
        <w:rPr>
          <w:rFonts w:ascii="Times New Roman" w:eastAsia="Times New Roman" w:hAnsi="Times New Roman" w:cs="Times New Roman"/>
          <w:b/>
          <w:bCs/>
          <w:sz w:val="28"/>
          <w:szCs w:val="28"/>
          <w:lang w:eastAsia="ru-RU"/>
        </w:rPr>
      </w:pPr>
    </w:p>
    <w:p w:rsidR="00F2080D" w:rsidRDefault="00F2080D" w:rsidP="003C685B">
      <w:pPr>
        <w:keepNext/>
        <w:shd w:val="clear" w:color="auto" w:fill="FFFFFF"/>
        <w:tabs>
          <w:tab w:val="left" w:pos="1276"/>
        </w:tabs>
        <w:spacing w:before="600" w:after="240" w:line="240" w:lineRule="auto"/>
        <w:ind w:left="709" w:right="624"/>
        <w:jc w:val="center"/>
        <w:rPr>
          <w:rFonts w:ascii="Times New Roman" w:eastAsia="Times New Roman" w:hAnsi="Times New Roman" w:cs="Times New Roman"/>
          <w:b/>
          <w:bCs/>
          <w:sz w:val="28"/>
          <w:szCs w:val="28"/>
          <w:lang w:eastAsia="ru-RU"/>
        </w:rPr>
      </w:pPr>
    </w:p>
    <w:p w:rsidR="00F2080D" w:rsidRDefault="00F2080D" w:rsidP="003C685B">
      <w:pPr>
        <w:keepNext/>
        <w:shd w:val="clear" w:color="auto" w:fill="FFFFFF"/>
        <w:tabs>
          <w:tab w:val="left" w:pos="1276"/>
        </w:tabs>
        <w:spacing w:before="600" w:after="240" w:line="240" w:lineRule="auto"/>
        <w:ind w:left="709" w:right="624"/>
        <w:jc w:val="center"/>
        <w:rPr>
          <w:rFonts w:ascii="Times New Roman" w:eastAsia="Times New Roman" w:hAnsi="Times New Roman" w:cs="Times New Roman"/>
          <w:b/>
          <w:bCs/>
          <w:sz w:val="28"/>
          <w:szCs w:val="28"/>
          <w:lang w:eastAsia="ru-RU"/>
        </w:rPr>
      </w:pPr>
    </w:p>
    <w:p w:rsidR="00F2080D" w:rsidRDefault="00F2080D" w:rsidP="003C685B">
      <w:pPr>
        <w:keepNext/>
        <w:shd w:val="clear" w:color="auto" w:fill="FFFFFF"/>
        <w:tabs>
          <w:tab w:val="left" w:pos="1276"/>
        </w:tabs>
        <w:spacing w:before="600" w:after="240" w:line="240" w:lineRule="auto"/>
        <w:ind w:left="709" w:right="624"/>
        <w:jc w:val="center"/>
        <w:rPr>
          <w:rFonts w:ascii="Times New Roman" w:eastAsia="Times New Roman" w:hAnsi="Times New Roman" w:cs="Times New Roman"/>
          <w:b/>
          <w:bCs/>
          <w:sz w:val="28"/>
          <w:szCs w:val="28"/>
          <w:lang w:eastAsia="ru-RU"/>
        </w:rPr>
      </w:pPr>
    </w:p>
    <w:p w:rsidR="00F2080D" w:rsidRDefault="00F2080D" w:rsidP="003C685B">
      <w:pPr>
        <w:keepNext/>
        <w:shd w:val="clear" w:color="auto" w:fill="FFFFFF"/>
        <w:tabs>
          <w:tab w:val="left" w:pos="1276"/>
        </w:tabs>
        <w:spacing w:before="600" w:after="240" w:line="240" w:lineRule="auto"/>
        <w:ind w:left="709" w:right="624"/>
        <w:jc w:val="center"/>
        <w:rPr>
          <w:rFonts w:ascii="Times New Roman" w:eastAsia="Times New Roman" w:hAnsi="Times New Roman" w:cs="Times New Roman"/>
          <w:b/>
          <w:bCs/>
          <w:sz w:val="28"/>
          <w:szCs w:val="28"/>
          <w:lang w:eastAsia="ru-RU"/>
        </w:rPr>
      </w:pPr>
    </w:p>
    <w:p w:rsidR="00F2080D" w:rsidRDefault="00F2080D" w:rsidP="00F2080D">
      <w:pPr>
        <w:pStyle w:val="af6"/>
        <w:rPr>
          <w:lang w:eastAsia="ru-RU"/>
        </w:rPr>
      </w:pPr>
    </w:p>
    <w:p w:rsidR="00F2080D" w:rsidRDefault="00F2080D" w:rsidP="00F2080D">
      <w:pPr>
        <w:pStyle w:val="af6"/>
        <w:rPr>
          <w:lang w:eastAsia="ru-RU"/>
        </w:rPr>
      </w:pPr>
    </w:p>
    <w:p w:rsidR="00F2080D" w:rsidRDefault="00F2080D" w:rsidP="00F2080D">
      <w:pPr>
        <w:pStyle w:val="af6"/>
        <w:rPr>
          <w:lang w:eastAsia="ru-RU"/>
        </w:rPr>
      </w:pPr>
    </w:p>
    <w:p w:rsidR="00F2080D" w:rsidRDefault="00F2080D" w:rsidP="00F2080D">
      <w:pPr>
        <w:pStyle w:val="af6"/>
        <w:rPr>
          <w:lang w:eastAsia="ru-RU"/>
        </w:rPr>
      </w:pPr>
    </w:p>
    <w:p w:rsidR="00F2080D" w:rsidRDefault="00F2080D" w:rsidP="00F2080D">
      <w:pPr>
        <w:pStyle w:val="af6"/>
        <w:rPr>
          <w:lang w:eastAsia="ru-RU"/>
        </w:rPr>
      </w:pPr>
    </w:p>
    <w:p w:rsidR="00F2080D" w:rsidRDefault="00F2080D" w:rsidP="00F2080D">
      <w:pPr>
        <w:pStyle w:val="af6"/>
        <w:rPr>
          <w:lang w:eastAsia="ru-RU"/>
        </w:rPr>
      </w:pPr>
    </w:p>
    <w:p w:rsidR="00F2080D" w:rsidRDefault="00F2080D" w:rsidP="00F2080D">
      <w:pPr>
        <w:pStyle w:val="af6"/>
        <w:rPr>
          <w:lang w:eastAsia="ru-RU"/>
        </w:rPr>
      </w:pPr>
    </w:p>
    <w:p w:rsidR="00F2080D" w:rsidRDefault="00F2080D" w:rsidP="00F2080D">
      <w:pPr>
        <w:pStyle w:val="af6"/>
        <w:rPr>
          <w:lang w:eastAsia="ru-RU"/>
        </w:rPr>
      </w:pPr>
    </w:p>
    <w:p w:rsidR="003C685B" w:rsidRDefault="003C685B" w:rsidP="00F2080D">
      <w:pPr>
        <w:pStyle w:val="af6"/>
        <w:numPr>
          <w:ilvl w:val="0"/>
          <w:numId w:val="58"/>
        </w:numPr>
        <w:jc w:val="center"/>
        <w:rPr>
          <w:rFonts w:ascii="Times New Roman" w:hAnsi="Times New Roman"/>
          <w:b/>
          <w:sz w:val="28"/>
          <w:szCs w:val="28"/>
          <w:lang w:eastAsia="ru-RU"/>
        </w:rPr>
      </w:pPr>
      <w:r w:rsidRPr="00F2080D">
        <w:rPr>
          <w:rFonts w:ascii="Times New Roman" w:hAnsi="Times New Roman"/>
          <w:b/>
          <w:sz w:val="28"/>
          <w:szCs w:val="28"/>
          <w:lang w:eastAsia="ru-RU"/>
        </w:rPr>
        <w:t>Характеристика сферы деятельности</w:t>
      </w:r>
    </w:p>
    <w:p w:rsidR="00F2080D" w:rsidRPr="00F2080D" w:rsidRDefault="00F2080D" w:rsidP="00F2080D">
      <w:pPr>
        <w:pStyle w:val="af6"/>
        <w:ind w:left="720"/>
        <w:rPr>
          <w:rFonts w:ascii="Times New Roman" w:hAnsi="Times New Roman"/>
          <w:b/>
          <w:sz w:val="28"/>
          <w:szCs w:val="28"/>
          <w:lang w:eastAsia="ru-RU"/>
        </w:rPr>
      </w:pPr>
    </w:p>
    <w:p w:rsidR="003C685B" w:rsidRPr="005C5207" w:rsidRDefault="003C685B" w:rsidP="0052481A">
      <w:pPr>
        <w:shd w:val="clear" w:color="auto" w:fill="FFFFFF"/>
        <w:tabs>
          <w:tab w:val="left" w:pos="1276"/>
        </w:tabs>
        <w:spacing w:after="0" w:line="240" w:lineRule="auto"/>
        <w:ind w:right="57" w:firstLine="709"/>
        <w:jc w:val="both"/>
        <w:rPr>
          <w:rFonts w:ascii="Times New Roman" w:eastAsia="Calibri" w:hAnsi="Times New Roman" w:cs="Times New Roman"/>
          <w:bCs/>
          <w:sz w:val="28"/>
          <w:szCs w:val="28"/>
        </w:rPr>
      </w:pPr>
      <w:r w:rsidRPr="005C5207">
        <w:rPr>
          <w:rFonts w:ascii="Times New Roman" w:eastAsia="Calibri" w:hAnsi="Times New Roman" w:cs="Times New Roman"/>
          <w:bCs/>
          <w:sz w:val="28"/>
          <w:szCs w:val="28"/>
        </w:rPr>
        <w:t xml:space="preserve">Особенностью системы воспитания и дополнительного образования детей является ее </w:t>
      </w:r>
      <w:r w:rsidR="005C5207">
        <w:rPr>
          <w:rFonts w:ascii="Times New Roman" w:eastAsia="Calibri" w:hAnsi="Times New Roman" w:cs="Times New Roman"/>
          <w:bCs/>
          <w:sz w:val="28"/>
          <w:szCs w:val="28"/>
        </w:rPr>
        <w:t>творческий</w:t>
      </w:r>
      <w:r w:rsidRPr="005C5207">
        <w:rPr>
          <w:rFonts w:ascii="Times New Roman" w:eastAsia="Calibri" w:hAnsi="Times New Roman" w:cs="Times New Roman"/>
          <w:bCs/>
          <w:sz w:val="28"/>
          <w:szCs w:val="28"/>
        </w:rPr>
        <w:t xml:space="preserve"> характер. </w:t>
      </w:r>
    </w:p>
    <w:p w:rsidR="003C685B" w:rsidRPr="005C5207" w:rsidRDefault="003C685B" w:rsidP="0052481A">
      <w:pPr>
        <w:shd w:val="clear" w:color="auto" w:fill="FFFFFF"/>
        <w:tabs>
          <w:tab w:val="left" w:pos="1276"/>
        </w:tabs>
        <w:spacing w:after="0" w:line="240" w:lineRule="auto"/>
        <w:ind w:right="57" w:firstLine="709"/>
        <w:jc w:val="both"/>
        <w:rPr>
          <w:rFonts w:ascii="Times New Roman" w:eastAsia="Times New Roman" w:hAnsi="Times New Roman" w:cs="Times New Roman"/>
          <w:color w:val="000000"/>
          <w:sz w:val="28"/>
          <w:szCs w:val="28"/>
          <w:lang w:eastAsia="ru-RU"/>
        </w:rPr>
      </w:pPr>
      <w:r w:rsidRPr="005C5207">
        <w:rPr>
          <w:rFonts w:ascii="Times New Roman" w:eastAsia="Calibri" w:hAnsi="Times New Roman" w:cs="Times New Roman"/>
          <w:bCs/>
          <w:sz w:val="28"/>
          <w:szCs w:val="28"/>
        </w:rPr>
        <w:t xml:space="preserve">Реализации образовательных программ дополнительного образования детей в </w:t>
      </w:r>
      <w:r w:rsidR="005C5207">
        <w:rPr>
          <w:rFonts w:ascii="Times New Roman" w:eastAsia="Calibri" w:hAnsi="Times New Roman" w:cs="Times New Roman"/>
          <w:bCs/>
          <w:sz w:val="28"/>
          <w:szCs w:val="28"/>
        </w:rPr>
        <w:t>Грозном</w:t>
      </w:r>
      <w:r w:rsidRPr="005C5207">
        <w:rPr>
          <w:rFonts w:ascii="Times New Roman" w:eastAsia="Calibri" w:hAnsi="Times New Roman" w:cs="Times New Roman"/>
          <w:bCs/>
          <w:sz w:val="28"/>
          <w:szCs w:val="28"/>
        </w:rPr>
        <w:t xml:space="preserve"> осуществляется на базе </w:t>
      </w:r>
      <w:r w:rsidR="005C5207">
        <w:rPr>
          <w:rFonts w:ascii="Times New Roman" w:eastAsia="Times New Roman" w:hAnsi="Times New Roman" w:cs="Times New Roman"/>
          <w:bCs/>
          <w:sz w:val="28"/>
          <w:szCs w:val="28"/>
          <w:lang w:eastAsia="ru-RU"/>
        </w:rPr>
        <w:t>5-ти учреждений, учредителем которых является</w:t>
      </w:r>
      <w:r w:rsidRPr="005C5207">
        <w:rPr>
          <w:rFonts w:ascii="Times New Roman" w:eastAsia="Times New Roman" w:hAnsi="Times New Roman" w:cs="Times New Roman"/>
          <w:bCs/>
          <w:sz w:val="28"/>
          <w:szCs w:val="28"/>
          <w:lang w:eastAsia="ru-RU"/>
        </w:rPr>
        <w:t xml:space="preserve">: </w:t>
      </w:r>
      <w:r w:rsidR="005C5207">
        <w:rPr>
          <w:rFonts w:ascii="Times New Roman" w:eastAsia="Times New Roman" w:hAnsi="Times New Roman" w:cs="Times New Roman"/>
          <w:bCs/>
          <w:sz w:val="28"/>
          <w:szCs w:val="28"/>
          <w:lang w:eastAsia="ru-RU"/>
        </w:rPr>
        <w:t>Департамент образования Мэрии города Грозного</w:t>
      </w:r>
      <w:r w:rsidRPr="005C5207">
        <w:rPr>
          <w:rFonts w:ascii="Times New Roman" w:eastAsia="Times New Roman" w:hAnsi="Times New Roman" w:cs="Times New Roman"/>
          <w:color w:val="000000"/>
          <w:sz w:val="28"/>
          <w:szCs w:val="28"/>
          <w:lang w:eastAsia="ru-RU"/>
        </w:rPr>
        <w:t>:</w:t>
      </w:r>
    </w:p>
    <w:p w:rsidR="003C685B" w:rsidRDefault="005C5207" w:rsidP="0052481A">
      <w:pPr>
        <w:shd w:val="clear" w:color="auto" w:fill="FFFFFF"/>
        <w:tabs>
          <w:tab w:val="left" w:pos="1276"/>
        </w:tabs>
        <w:spacing w:after="0" w:line="240" w:lineRule="auto"/>
        <w:ind w:right="624" w:firstLine="709"/>
        <w:jc w:val="both"/>
        <w:rPr>
          <w:rFonts w:ascii="Times New Roman" w:hAnsi="Times New Roman"/>
          <w:sz w:val="28"/>
          <w:szCs w:val="28"/>
        </w:rPr>
      </w:pPr>
      <w:r w:rsidRPr="00005846">
        <w:rPr>
          <w:rFonts w:ascii="Times New Roman" w:hAnsi="Times New Roman"/>
          <w:sz w:val="28"/>
          <w:szCs w:val="28"/>
        </w:rPr>
        <w:t xml:space="preserve">Муниципальное бюджетное образовательное учреждение дополнительного образования детей "Дом детского творчества </w:t>
      </w:r>
      <w:r>
        <w:rPr>
          <w:rFonts w:ascii="Times New Roman" w:hAnsi="Times New Roman"/>
          <w:sz w:val="28"/>
          <w:szCs w:val="28"/>
        </w:rPr>
        <w:t>Завод</w:t>
      </w:r>
      <w:r w:rsidRPr="00005846">
        <w:rPr>
          <w:rFonts w:ascii="Times New Roman" w:hAnsi="Times New Roman"/>
          <w:sz w:val="28"/>
          <w:szCs w:val="28"/>
        </w:rPr>
        <w:t xml:space="preserve">ского района </w:t>
      </w:r>
      <w:proofErr w:type="gramStart"/>
      <w:r w:rsidRPr="00005846">
        <w:rPr>
          <w:rFonts w:ascii="Times New Roman" w:hAnsi="Times New Roman"/>
          <w:sz w:val="28"/>
          <w:szCs w:val="28"/>
        </w:rPr>
        <w:t>г</w:t>
      </w:r>
      <w:proofErr w:type="gramEnd"/>
      <w:r w:rsidRPr="00005846">
        <w:rPr>
          <w:rFonts w:ascii="Times New Roman" w:hAnsi="Times New Roman"/>
          <w:sz w:val="28"/>
          <w:szCs w:val="28"/>
        </w:rPr>
        <w:t>. Грозного"</w:t>
      </w:r>
      <w:r>
        <w:rPr>
          <w:rFonts w:ascii="Times New Roman" w:hAnsi="Times New Roman"/>
          <w:sz w:val="28"/>
          <w:szCs w:val="28"/>
        </w:rPr>
        <w:t>;</w:t>
      </w:r>
    </w:p>
    <w:p w:rsidR="005C5207" w:rsidRDefault="005C5207" w:rsidP="0052481A">
      <w:pPr>
        <w:shd w:val="clear" w:color="auto" w:fill="FFFFFF"/>
        <w:tabs>
          <w:tab w:val="left" w:pos="1276"/>
        </w:tabs>
        <w:spacing w:after="0" w:line="240" w:lineRule="auto"/>
        <w:ind w:right="624" w:firstLine="709"/>
        <w:jc w:val="both"/>
        <w:rPr>
          <w:rFonts w:ascii="Times New Roman" w:hAnsi="Times New Roman"/>
          <w:sz w:val="28"/>
          <w:szCs w:val="28"/>
        </w:rPr>
      </w:pPr>
      <w:r w:rsidRPr="00005846">
        <w:rPr>
          <w:rFonts w:ascii="Times New Roman" w:hAnsi="Times New Roman"/>
          <w:sz w:val="28"/>
          <w:szCs w:val="28"/>
        </w:rPr>
        <w:t xml:space="preserve">Муниципальное бюджетное образовательное учреждение дополнительного образования детей "Дом детского творчества Ленинского района </w:t>
      </w:r>
      <w:proofErr w:type="gramStart"/>
      <w:r w:rsidRPr="00005846">
        <w:rPr>
          <w:rFonts w:ascii="Times New Roman" w:hAnsi="Times New Roman"/>
          <w:sz w:val="28"/>
          <w:szCs w:val="28"/>
        </w:rPr>
        <w:t>г</w:t>
      </w:r>
      <w:proofErr w:type="gramEnd"/>
      <w:r w:rsidRPr="00005846">
        <w:rPr>
          <w:rFonts w:ascii="Times New Roman" w:hAnsi="Times New Roman"/>
          <w:sz w:val="28"/>
          <w:szCs w:val="28"/>
        </w:rPr>
        <w:t>. Грозного"</w:t>
      </w:r>
      <w:r>
        <w:rPr>
          <w:rFonts w:ascii="Times New Roman" w:hAnsi="Times New Roman"/>
          <w:sz w:val="28"/>
          <w:szCs w:val="28"/>
        </w:rPr>
        <w:t>;</w:t>
      </w:r>
    </w:p>
    <w:p w:rsidR="005C5207" w:rsidRDefault="005C5207" w:rsidP="0052481A">
      <w:pPr>
        <w:shd w:val="clear" w:color="auto" w:fill="FFFFFF"/>
        <w:tabs>
          <w:tab w:val="left" w:pos="1276"/>
        </w:tabs>
        <w:spacing w:after="0" w:line="240" w:lineRule="auto"/>
        <w:ind w:right="624" w:firstLine="709"/>
        <w:jc w:val="both"/>
        <w:rPr>
          <w:rFonts w:ascii="Times New Roman" w:hAnsi="Times New Roman"/>
          <w:sz w:val="28"/>
          <w:szCs w:val="28"/>
        </w:rPr>
      </w:pPr>
      <w:r w:rsidRPr="00005846">
        <w:rPr>
          <w:rFonts w:ascii="Times New Roman" w:hAnsi="Times New Roman"/>
          <w:sz w:val="28"/>
          <w:szCs w:val="28"/>
        </w:rPr>
        <w:t xml:space="preserve">Муниципальное бюджетное образовательное учреждение дополнительного образования детей "Дом детского творчества </w:t>
      </w:r>
      <w:r>
        <w:rPr>
          <w:rFonts w:ascii="Times New Roman" w:hAnsi="Times New Roman"/>
          <w:sz w:val="28"/>
          <w:szCs w:val="28"/>
        </w:rPr>
        <w:t>Октябрь</w:t>
      </w:r>
      <w:r w:rsidRPr="00005846">
        <w:rPr>
          <w:rFonts w:ascii="Times New Roman" w:hAnsi="Times New Roman"/>
          <w:sz w:val="28"/>
          <w:szCs w:val="28"/>
        </w:rPr>
        <w:t xml:space="preserve">ского района </w:t>
      </w:r>
      <w:proofErr w:type="gramStart"/>
      <w:r w:rsidRPr="00005846">
        <w:rPr>
          <w:rFonts w:ascii="Times New Roman" w:hAnsi="Times New Roman"/>
          <w:sz w:val="28"/>
          <w:szCs w:val="28"/>
        </w:rPr>
        <w:t>г</w:t>
      </w:r>
      <w:proofErr w:type="gramEnd"/>
      <w:r w:rsidRPr="00005846">
        <w:rPr>
          <w:rFonts w:ascii="Times New Roman" w:hAnsi="Times New Roman"/>
          <w:sz w:val="28"/>
          <w:szCs w:val="28"/>
        </w:rPr>
        <w:t>. Грозного"</w:t>
      </w:r>
      <w:r>
        <w:rPr>
          <w:rFonts w:ascii="Times New Roman" w:hAnsi="Times New Roman"/>
          <w:sz w:val="28"/>
          <w:szCs w:val="28"/>
        </w:rPr>
        <w:t>;</w:t>
      </w:r>
    </w:p>
    <w:p w:rsidR="005C5207" w:rsidRDefault="005C5207" w:rsidP="0052481A">
      <w:pPr>
        <w:shd w:val="clear" w:color="auto" w:fill="FFFFFF"/>
        <w:tabs>
          <w:tab w:val="left" w:pos="1276"/>
        </w:tabs>
        <w:spacing w:after="0" w:line="240" w:lineRule="auto"/>
        <w:ind w:right="624" w:firstLine="709"/>
        <w:jc w:val="both"/>
        <w:rPr>
          <w:rFonts w:ascii="Times New Roman" w:hAnsi="Times New Roman"/>
          <w:sz w:val="28"/>
          <w:szCs w:val="28"/>
        </w:rPr>
      </w:pPr>
      <w:r w:rsidRPr="00005846">
        <w:rPr>
          <w:rFonts w:ascii="Times New Roman" w:hAnsi="Times New Roman"/>
          <w:sz w:val="28"/>
          <w:szCs w:val="28"/>
        </w:rPr>
        <w:t xml:space="preserve">Муниципальное бюджетное образовательное учреждение дополнительного образования детей "Дом детского творчества </w:t>
      </w:r>
      <w:r>
        <w:rPr>
          <w:rFonts w:ascii="Times New Roman" w:hAnsi="Times New Roman"/>
          <w:sz w:val="28"/>
          <w:szCs w:val="28"/>
        </w:rPr>
        <w:t>Старопромысловского</w:t>
      </w:r>
      <w:r w:rsidRPr="00005846">
        <w:rPr>
          <w:rFonts w:ascii="Times New Roman" w:hAnsi="Times New Roman"/>
          <w:sz w:val="28"/>
          <w:szCs w:val="28"/>
        </w:rPr>
        <w:t xml:space="preserve"> района </w:t>
      </w:r>
      <w:proofErr w:type="gramStart"/>
      <w:r w:rsidRPr="00005846">
        <w:rPr>
          <w:rFonts w:ascii="Times New Roman" w:hAnsi="Times New Roman"/>
          <w:sz w:val="28"/>
          <w:szCs w:val="28"/>
        </w:rPr>
        <w:t>г</w:t>
      </w:r>
      <w:proofErr w:type="gramEnd"/>
      <w:r w:rsidRPr="00005846">
        <w:rPr>
          <w:rFonts w:ascii="Times New Roman" w:hAnsi="Times New Roman"/>
          <w:sz w:val="28"/>
          <w:szCs w:val="28"/>
        </w:rPr>
        <w:t>. Грозного"</w:t>
      </w:r>
      <w:r>
        <w:rPr>
          <w:rFonts w:ascii="Times New Roman" w:hAnsi="Times New Roman"/>
          <w:sz w:val="28"/>
          <w:szCs w:val="28"/>
        </w:rPr>
        <w:t>;</w:t>
      </w:r>
    </w:p>
    <w:p w:rsidR="005C5207" w:rsidRPr="003C685B" w:rsidRDefault="005C5207" w:rsidP="0052481A">
      <w:pPr>
        <w:shd w:val="clear" w:color="auto" w:fill="FFFFFF"/>
        <w:tabs>
          <w:tab w:val="left" w:pos="1276"/>
        </w:tabs>
        <w:spacing w:after="0" w:line="240" w:lineRule="auto"/>
        <w:ind w:right="624" w:firstLine="709"/>
        <w:jc w:val="both"/>
        <w:rPr>
          <w:rFonts w:ascii="Times New Roman" w:eastAsia="Times New Roman" w:hAnsi="Times New Roman" w:cs="Times New Roman"/>
          <w:bCs/>
          <w:sz w:val="24"/>
          <w:szCs w:val="24"/>
          <w:lang w:eastAsia="ru-RU"/>
        </w:rPr>
      </w:pPr>
      <w:r w:rsidRPr="005D0B96">
        <w:rPr>
          <w:rFonts w:ascii="Times New Roman" w:hAnsi="Times New Roman"/>
          <w:sz w:val="28"/>
          <w:szCs w:val="28"/>
        </w:rPr>
        <w:t xml:space="preserve">Муниципальное бюджетное образовательное учреждение дополнительного образования детей "Станция детского (юношеского) технического творчества </w:t>
      </w:r>
      <w:proofErr w:type="gramStart"/>
      <w:r w:rsidRPr="005D0B96">
        <w:rPr>
          <w:rFonts w:ascii="Times New Roman" w:hAnsi="Times New Roman"/>
          <w:sz w:val="28"/>
          <w:szCs w:val="28"/>
        </w:rPr>
        <w:t>г</w:t>
      </w:r>
      <w:proofErr w:type="gramEnd"/>
      <w:r w:rsidRPr="005D0B96">
        <w:rPr>
          <w:rFonts w:ascii="Times New Roman" w:hAnsi="Times New Roman"/>
          <w:sz w:val="28"/>
          <w:szCs w:val="28"/>
        </w:rPr>
        <w:t>. Грозного"</w:t>
      </w:r>
      <w:r>
        <w:rPr>
          <w:rFonts w:ascii="Times New Roman" w:hAnsi="Times New Roman"/>
          <w:sz w:val="28"/>
          <w:szCs w:val="28"/>
        </w:rPr>
        <w:t>.</w:t>
      </w:r>
    </w:p>
    <w:p w:rsidR="00F2080D" w:rsidRPr="005C5207" w:rsidRDefault="00F2080D" w:rsidP="00F2080D">
      <w:pPr>
        <w:shd w:val="clear" w:color="auto" w:fill="FFFFFF"/>
        <w:tabs>
          <w:tab w:val="left" w:pos="1276"/>
        </w:tabs>
        <w:spacing w:after="0" w:line="240" w:lineRule="auto"/>
        <w:ind w:right="57"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2014</w:t>
      </w:r>
      <w:r w:rsidRPr="005C520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5</w:t>
      </w:r>
      <w:r w:rsidRPr="005C5207">
        <w:rPr>
          <w:rFonts w:ascii="Times New Roman" w:eastAsia="Times New Roman" w:hAnsi="Times New Roman" w:cs="Times New Roman"/>
          <w:bCs/>
          <w:sz w:val="28"/>
          <w:szCs w:val="28"/>
          <w:lang w:eastAsia="ru-RU"/>
        </w:rPr>
        <w:t xml:space="preserve"> учебном году в муниципальных учреждениях дополнительного образ</w:t>
      </w:r>
      <w:r>
        <w:rPr>
          <w:rFonts w:ascii="Times New Roman" w:eastAsia="Times New Roman" w:hAnsi="Times New Roman" w:cs="Times New Roman"/>
          <w:bCs/>
          <w:sz w:val="28"/>
          <w:szCs w:val="28"/>
          <w:lang w:eastAsia="ru-RU"/>
        </w:rPr>
        <w:t>ования детей города занимается 5 944</w:t>
      </w:r>
      <w:r w:rsidRPr="005C5207">
        <w:rPr>
          <w:rFonts w:ascii="Times New Roman" w:eastAsia="Times New Roman" w:hAnsi="Times New Roman" w:cs="Times New Roman"/>
          <w:bCs/>
          <w:sz w:val="28"/>
          <w:szCs w:val="28"/>
          <w:lang w:eastAsia="ru-RU"/>
        </w:rPr>
        <w:t xml:space="preserve"> человека, в том числе: </w:t>
      </w:r>
    </w:p>
    <w:p w:rsidR="00F2080D" w:rsidRPr="005C5207" w:rsidRDefault="00F2080D" w:rsidP="00F2080D">
      <w:pPr>
        <w:numPr>
          <w:ilvl w:val="0"/>
          <w:numId w:val="21"/>
        </w:numPr>
        <w:shd w:val="clear" w:color="auto" w:fill="FFFFFF"/>
        <w:tabs>
          <w:tab w:val="left" w:pos="993"/>
          <w:tab w:val="left" w:pos="1276"/>
        </w:tabs>
        <w:spacing w:after="0" w:line="240" w:lineRule="auto"/>
        <w:ind w:left="0" w:right="57" w:firstLine="709"/>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 xml:space="preserve">в учреждениях </w:t>
      </w:r>
      <w:r>
        <w:rPr>
          <w:rFonts w:ascii="Times New Roman" w:eastAsia="Times New Roman" w:hAnsi="Times New Roman" w:cs="Times New Roman"/>
          <w:bCs/>
          <w:sz w:val="28"/>
          <w:szCs w:val="28"/>
          <w:lang w:eastAsia="ru-RU"/>
        </w:rPr>
        <w:t>детского творчества</w:t>
      </w:r>
      <w:r w:rsidRPr="005C5207">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4914</w:t>
      </w:r>
      <w:r w:rsidRPr="005C5207">
        <w:rPr>
          <w:rFonts w:ascii="Times New Roman" w:eastAsia="Times New Roman" w:hAnsi="Times New Roman" w:cs="Times New Roman"/>
          <w:bCs/>
          <w:sz w:val="28"/>
          <w:szCs w:val="28"/>
          <w:lang w:eastAsia="ru-RU"/>
        </w:rPr>
        <w:t xml:space="preserve"> человек </w:t>
      </w:r>
      <w:r>
        <w:rPr>
          <w:rFonts w:ascii="Times New Roman" w:eastAsia="Times New Roman" w:hAnsi="Times New Roman" w:cs="Times New Roman"/>
          <w:bCs/>
          <w:sz w:val="28"/>
          <w:szCs w:val="28"/>
          <w:lang w:eastAsia="ru-RU"/>
        </w:rPr>
        <w:t>(10,48</w:t>
      </w:r>
      <w:r w:rsidRPr="005C5207">
        <w:rPr>
          <w:rFonts w:ascii="Times New Roman" w:eastAsia="Times New Roman" w:hAnsi="Times New Roman" w:cs="Times New Roman"/>
          <w:bCs/>
          <w:sz w:val="28"/>
          <w:szCs w:val="28"/>
          <w:lang w:eastAsia="ru-RU"/>
        </w:rPr>
        <w:t xml:space="preserve"> процентов</w:t>
      </w:r>
      <w:r>
        <w:rPr>
          <w:rFonts w:ascii="Times New Roman" w:eastAsia="Times New Roman" w:hAnsi="Times New Roman" w:cs="Times New Roman"/>
          <w:bCs/>
          <w:sz w:val="28"/>
          <w:szCs w:val="28"/>
          <w:lang w:eastAsia="ru-RU"/>
        </w:rPr>
        <w:t>)</w:t>
      </w:r>
      <w:r w:rsidRPr="005C5207">
        <w:rPr>
          <w:rFonts w:ascii="Times New Roman" w:eastAsia="Times New Roman" w:hAnsi="Times New Roman" w:cs="Times New Roman"/>
          <w:bCs/>
          <w:sz w:val="28"/>
          <w:szCs w:val="28"/>
          <w:lang w:eastAsia="ru-RU"/>
        </w:rPr>
        <w:t>;</w:t>
      </w:r>
    </w:p>
    <w:p w:rsidR="00F2080D" w:rsidRPr="005C5207" w:rsidRDefault="00F2080D" w:rsidP="00F2080D">
      <w:pPr>
        <w:numPr>
          <w:ilvl w:val="0"/>
          <w:numId w:val="21"/>
        </w:numPr>
        <w:shd w:val="clear" w:color="auto" w:fill="FFFFFF"/>
        <w:tabs>
          <w:tab w:val="left" w:pos="993"/>
          <w:tab w:val="left" w:pos="1276"/>
        </w:tabs>
        <w:spacing w:after="0" w:line="240" w:lineRule="auto"/>
        <w:ind w:left="0" w:right="57" w:firstLine="709"/>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в учрежде</w:t>
      </w:r>
      <w:r>
        <w:rPr>
          <w:rFonts w:ascii="Times New Roman" w:eastAsia="Times New Roman" w:hAnsi="Times New Roman" w:cs="Times New Roman"/>
          <w:bCs/>
          <w:sz w:val="28"/>
          <w:szCs w:val="28"/>
          <w:lang w:eastAsia="ru-RU"/>
        </w:rPr>
        <w:t>нии</w:t>
      </w:r>
      <w:r w:rsidRPr="005C520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технической</w:t>
      </w:r>
      <w:r w:rsidRPr="005C5207">
        <w:rPr>
          <w:rFonts w:ascii="Times New Roman" w:eastAsia="Times New Roman" w:hAnsi="Times New Roman" w:cs="Times New Roman"/>
          <w:bCs/>
          <w:sz w:val="28"/>
          <w:szCs w:val="28"/>
          <w:lang w:eastAsia="ru-RU"/>
        </w:rPr>
        <w:t xml:space="preserve"> направленности – </w:t>
      </w:r>
      <w:r>
        <w:rPr>
          <w:rFonts w:ascii="Times New Roman" w:eastAsia="Times New Roman" w:hAnsi="Times New Roman" w:cs="Times New Roman"/>
          <w:bCs/>
          <w:sz w:val="28"/>
          <w:szCs w:val="28"/>
          <w:lang w:eastAsia="ru-RU"/>
        </w:rPr>
        <w:t>1 030</w:t>
      </w:r>
      <w:r w:rsidRPr="005C5207">
        <w:rPr>
          <w:rFonts w:ascii="Times New Roman" w:eastAsia="Times New Roman" w:hAnsi="Times New Roman" w:cs="Times New Roman"/>
          <w:bCs/>
          <w:sz w:val="28"/>
          <w:szCs w:val="28"/>
          <w:lang w:eastAsia="ru-RU"/>
        </w:rPr>
        <w:t xml:space="preserve"> человек (</w:t>
      </w:r>
      <w:r>
        <w:rPr>
          <w:rFonts w:ascii="Times New Roman" w:eastAsia="Times New Roman" w:hAnsi="Times New Roman" w:cs="Times New Roman"/>
          <w:bCs/>
          <w:sz w:val="28"/>
          <w:szCs w:val="28"/>
          <w:lang w:eastAsia="ru-RU"/>
        </w:rPr>
        <w:t xml:space="preserve">2,2 </w:t>
      </w:r>
      <w:r w:rsidRPr="005C5207">
        <w:rPr>
          <w:rFonts w:ascii="Times New Roman" w:eastAsia="Times New Roman" w:hAnsi="Times New Roman" w:cs="Times New Roman"/>
          <w:bCs/>
          <w:sz w:val="28"/>
          <w:szCs w:val="28"/>
          <w:lang w:eastAsia="ru-RU"/>
        </w:rPr>
        <w:t>процент</w:t>
      </w:r>
      <w:r>
        <w:rPr>
          <w:rFonts w:ascii="Times New Roman" w:eastAsia="Times New Roman" w:hAnsi="Times New Roman" w:cs="Times New Roman"/>
          <w:bCs/>
          <w:sz w:val="28"/>
          <w:szCs w:val="28"/>
          <w:lang w:eastAsia="ru-RU"/>
        </w:rPr>
        <w:t>а</w:t>
      </w:r>
      <w:r w:rsidRPr="005C5207">
        <w:rPr>
          <w:rFonts w:ascii="Times New Roman" w:eastAsia="Times New Roman" w:hAnsi="Times New Roman" w:cs="Times New Roman"/>
          <w:bCs/>
          <w:sz w:val="28"/>
          <w:szCs w:val="28"/>
          <w:lang w:eastAsia="ru-RU"/>
        </w:rPr>
        <w:t xml:space="preserve">). </w:t>
      </w:r>
    </w:p>
    <w:p w:rsidR="00F2080D" w:rsidRDefault="00F2080D" w:rsidP="00F2080D">
      <w:pPr>
        <w:shd w:val="clear" w:color="auto" w:fill="FFFFFF"/>
        <w:tabs>
          <w:tab w:val="left" w:pos="1276"/>
        </w:tabs>
        <w:spacing w:after="0" w:line="240" w:lineRule="auto"/>
        <w:ind w:right="57" w:firstLine="709"/>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 xml:space="preserve">Охват детей в возрасте от 5 до 18 лет программами дополнительного образования детей на базе образовательных учреждений дополнительного образования детей  составляет </w:t>
      </w:r>
      <w:r>
        <w:rPr>
          <w:rFonts w:ascii="Times New Roman" w:eastAsia="Times New Roman" w:hAnsi="Times New Roman" w:cs="Times New Roman"/>
          <w:bCs/>
          <w:sz w:val="28"/>
          <w:szCs w:val="28"/>
          <w:lang w:eastAsia="ru-RU"/>
        </w:rPr>
        <w:t>11,89</w:t>
      </w:r>
      <w:r w:rsidRPr="005C5207">
        <w:rPr>
          <w:rFonts w:ascii="Times New Roman" w:eastAsia="Times New Roman" w:hAnsi="Times New Roman" w:cs="Times New Roman"/>
          <w:bCs/>
          <w:sz w:val="28"/>
          <w:szCs w:val="28"/>
          <w:lang w:eastAsia="ru-RU"/>
        </w:rPr>
        <w:t xml:space="preserve"> процента</w:t>
      </w:r>
      <w:r>
        <w:rPr>
          <w:rFonts w:ascii="Times New Roman" w:eastAsia="Times New Roman" w:hAnsi="Times New Roman" w:cs="Times New Roman"/>
          <w:bCs/>
          <w:sz w:val="28"/>
          <w:szCs w:val="28"/>
          <w:lang w:eastAsia="ru-RU"/>
        </w:rPr>
        <w:t>.</w:t>
      </w:r>
    </w:p>
    <w:p w:rsidR="00F2080D" w:rsidRPr="005C5207" w:rsidRDefault="00F2080D" w:rsidP="00F2080D">
      <w:pPr>
        <w:shd w:val="clear" w:color="auto" w:fill="FFFFFF"/>
        <w:tabs>
          <w:tab w:val="left" w:pos="1276"/>
        </w:tabs>
        <w:spacing w:after="0" w:line="240" w:lineRule="auto"/>
        <w:ind w:right="57" w:firstLine="709"/>
        <w:jc w:val="both"/>
        <w:rPr>
          <w:rFonts w:ascii="Times New Roman" w:eastAsia="Calibri" w:hAnsi="Times New Roman" w:cs="Times New Roman"/>
          <w:bCs/>
          <w:sz w:val="28"/>
          <w:szCs w:val="28"/>
        </w:rPr>
      </w:pPr>
      <w:r w:rsidRPr="005C5207">
        <w:rPr>
          <w:rFonts w:ascii="Times New Roman" w:eastAsia="Calibri" w:hAnsi="Times New Roman" w:cs="Times New Roman"/>
          <w:bCs/>
          <w:sz w:val="28"/>
          <w:szCs w:val="28"/>
        </w:rPr>
        <w:t>Дополнительное образование и воспитание детей осуществляется также на базе общеобразовательных организаций</w:t>
      </w:r>
      <w:r w:rsidRPr="005C5207">
        <w:rPr>
          <w:rFonts w:ascii="Times New Roman" w:eastAsia="Times New Roman" w:hAnsi="Times New Roman" w:cs="Times New Roman"/>
          <w:bCs/>
          <w:sz w:val="28"/>
          <w:szCs w:val="28"/>
          <w:lang w:eastAsia="ru-RU"/>
        </w:rPr>
        <w:t xml:space="preserve"> города </w:t>
      </w:r>
      <w:r>
        <w:rPr>
          <w:rFonts w:ascii="Times New Roman" w:eastAsia="Times New Roman" w:hAnsi="Times New Roman" w:cs="Times New Roman"/>
          <w:bCs/>
          <w:sz w:val="28"/>
          <w:szCs w:val="28"/>
          <w:lang w:eastAsia="ru-RU"/>
        </w:rPr>
        <w:t>Грозного</w:t>
      </w:r>
      <w:r w:rsidRPr="005C5207">
        <w:rPr>
          <w:rFonts w:ascii="Times New Roman" w:eastAsia="Calibri" w:hAnsi="Times New Roman" w:cs="Times New Roman"/>
          <w:bCs/>
          <w:sz w:val="28"/>
          <w:szCs w:val="28"/>
        </w:rPr>
        <w:t>.</w:t>
      </w:r>
      <w:r w:rsidRPr="005C5207">
        <w:rPr>
          <w:rFonts w:ascii="Times New Roman" w:eastAsia="Times New Roman" w:hAnsi="Times New Roman" w:cs="Times New Roman"/>
          <w:bCs/>
          <w:sz w:val="28"/>
          <w:szCs w:val="28"/>
          <w:lang w:eastAsia="ru-RU"/>
        </w:rPr>
        <w:t xml:space="preserve"> На базе школ дополнительным образованием занято </w:t>
      </w:r>
      <w:r>
        <w:rPr>
          <w:rFonts w:ascii="Times New Roman" w:eastAsia="Times New Roman" w:hAnsi="Times New Roman" w:cs="Times New Roman"/>
          <w:bCs/>
          <w:sz w:val="28"/>
          <w:szCs w:val="28"/>
          <w:lang w:eastAsia="ru-RU"/>
        </w:rPr>
        <w:t>7 174</w:t>
      </w:r>
      <w:r w:rsidRPr="005C5207">
        <w:rPr>
          <w:rFonts w:ascii="Times New Roman" w:eastAsia="Times New Roman" w:hAnsi="Times New Roman" w:cs="Times New Roman"/>
          <w:bCs/>
          <w:sz w:val="28"/>
          <w:szCs w:val="28"/>
          <w:lang w:eastAsia="ru-RU"/>
        </w:rPr>
        <w:t xml:space="preserve"> детей.</w:t>
      </w:r>
    </w:p>
    <w:p w:rsidR="003C685B" w:rsidRPr="005C5207" w:rsidRDefault="003C685B" w:rsidP="0052481A">
      <w:pPr>
        <w:shd w:val="clear" w:color="auto" w:fill="FFFFFF"/>
        <w:tabs>
          <w:tab w:val="left" w:pos="1276"/>
        </w:tabs>
        <w:spacing w:after="0" w:line="240" w:lineRule="auto"/>
        <w:ind w:right="57" w:firstLine="709"/>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 xml:space="preserve">В последние годы в системе дополнительного образования детей в городе </w:t>
      </w:r>
      <w:r w:rsidR="00834AB4">
        <w:rPr>
          <w:rFonts w:ascii="Times New Roman" w:eastAsia="Times New Roman" w:hAnsi="Times New Roman" w:cs="Times New Roman"/>
          <w:bCs/>
          <w:sz w:val="28"/>
          <w:szCs w:val="28"/>
          <w:lang w:eastAsia="ru-RU"/>
        </w:rPr>
        <w:t>Грозном</w:t>
      </w:r>
      <w:r w:rsidRPr="005C5207">
        <w:rPr>
          <w:rFonts w:ascii="Times New Roman" w:eastAsia="Times New Roman" w:hAnsi="Times New Roman" w:cs="Times New Roman"/>
          <w:bCs/>
          <w:sz w:val="28"/>
          <w:szCs w:val="28"/>
          <w:lang w:eastAsia="ru-RU"/>
        </w:rPr>
        <w:t xml:space="preserve"> происходят качественные изменения, в числе которых:</w:t>
      </w:r>
    </w:p>
    <w:p w:rsidR="003C685B" w:rsidRPr="005C5207" w:rsidRDefault="003C685B" w:rsidP="00AC4A84">
      <w:pPr>
        <w:numPr>
          <w:ilvl w:val="0"/>
          <w:numId w:val="22"/>
        </w:numPr>
        <w:shd w:val="clear" w:color="auto" w:fill="FFFFFF"/>
        <w:tabs>
          <w:tab w:val="left" w:pos="1134"/>
        </w:tabs>
        <w:spacing w:after="0" w:line="240" w:lineRule="auto"/>
        <w:ind w:left="0" w:right="57" w:firstLine="709"/>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 xml:space="preserve">Интеграция учреждений общего и дополнительного образования детей в единое образовательное пространство, где каждое учреждение сохраняет свою специфику. </w:t>
      </w:r>
    </w:p>
    <w:p w:rsidR="003C685B" w:rsidRPr="005C5207" w:rsidRDefault="003C685B" w:rsidP="00AC4A84">
      <w:pPr>
        <w:numPr>
          <w:ilvl w:val="0"/>
          <w:numId w:val="22"/>
        </w:numPr>
        <w:shd w:val="clear" w:color="auto" w:fill="FFFFFF"/>
        <w:tabs>
          <w:tab w:val="left" w:pos="1134"/>
        </w:tabs>
        <w:spacing w:after="0" w:line="240" w:lineRule="auto"/>
        <w:ind w:left="0" w:right="57" w:firstLine="709"/>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 xml:space="preserve">Обновление содержания дополнительного образования. </w:t>
      </w:r>
    </w:p>
    <w:p w:rsidR="003C685B" w:rsidRPr="005C5207" w:rsidRDefault="003C685B" w:rsidP="0052481A">
      <w:pPr>
        <w:shd w:val="clear" w:color="auto" w:fill="FFFFFF"/>
        <w:tabs>
          <w:tab w:val="left" w:pos="1134"/>
        </w:tabs>
        <w:spacing w:after="0" w:line="240" w:lineRule="auto"/>
        <w:ind w:right="57" w:firstLine="709"/>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lastRenderedPageBreak/>
        <w:t xml:space="preserve">Разрабатываются новые программы дополнительного образования детей, проводится их экспертиза и экспериментальная проверка. Муниципальные учреждения дополнительного образования детей города </w:t>
      </w:r>
      <w:r w:rsidR="00834AB4">
        <w:rPr>
          <w:rFonts w:ascii="Times New Roman" w:eastAsia="Times New Roman" w:hAnsi="Times New Roman" w:cs="Times New Roman"/>
          <w:bCs/>
          <w:sz w:val="28"/>
          <w:szCs w:val="28"/>
          <w:lang w:eastAsia="ru-RU"/>
        </w:rPr>
        <w:t>Грозного</w:t>
      </w:r>
      <w:r w:rsidRPr="005C5207">
        <w:rPr>
          <w:rFonts w:ascii="Times New Roman" w:eastAsia="Times New Roman" w:hAnsi="Times New Roman" w:cs="Times New Roman"/>
          <w:bCs/>
          <w:sz w:val="28"/>
          <w:szCs w:val="28"/>
          <w:lang w:eastAsia="ru-RU"/>
        </w:rPr>
        <w:t xml:space="preserve"> являются республиканскими экспериментальными площадками и опорными учреждениями для апробации новых программ дополнительного образования детей. В результате деятельности по обновлению содержания дополнительного образования увеличивается количество программ с применением исследовательской, проектной деятельности, с использованием информационных технологий, с введением этнокультурного компонента, внедряются новые формы организации занятий.</w:t>
      </w:r>
    </w:p>
    <w:p w:rsidR="003C685B" w:rsidRPr="005C5207" w:rsidRDefault="003C685B" w:rsidP="00AC4A84">
      <w:pPr>
        <w:numPr>
          <w:ilvl w:val="0"/>
          <w:numId w:val="22"/>
        </w:numPr>
        <w:shd w:val="clear" w:color="auto" w:fill="FFFFFF"/>
        <w:tabs>
          <w:tab w:val="left" w:pos="1134"/>
        </w:tabs>
        <w:spacing w:after="0" w:line="240" w:lineRule="auto"/>
        <w:ind w:left="0" w:right="57" w:firstLine="709"/>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Развитие инновационной деятельности учреждений дополнительного образования детей.</w:t>
      </w:r>
    </w:p>
    <w:p w:rsidR="00F2080D" w:rsidRPr="005C5207" w:rsidRDefault="003C685B" w:rsidP="00F2080D">
      <w:pPr>
        <w:shd w:val="clear" w:color="auto" w:fill="FFFFFF"/>
        <w:tabs>
          <w:tab w:val="left" w:pos="1276"/>
        </w:tabs>
        <w:spacing w:after="0" w:line="240" w:lineRule="auto"/>
        <w:ind w:right="57" w:firstLine="709"/>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Одной  из  составляющих  инновационной  деятельности  МБОУ ДОД «</w:t>
      </w:r>
      <w:r w:rsidR="00834AB4" w:rsidRPr="005D0B96">
        <w:rPr>
          <w:rFonts w:ascii="Times New Roman" w:hAnsi="Times New Roman"/>
          <w:sz w:val="28"/>
          <w:szCs w:val="28"/>
        </w:rPr>
        <w:t>Станция детского (юношеского) техн</w:t>
      </w:r>
      <w:r w:rsidR="00834AB4">
        <w:rPr>
          <w:rFonts w:ascii="Times New Roman" w:hAnsi="Times New Roman"/>
          <w:sz w:val="28"/>
          <w:szCs w:val="28"/>
        </w:rPr>
        <w:t xml:space="preserve">ического творчества </w:t>
      </w:r>
      <w:proofErr w:type="gramStart"/>
      <w:r w:rsidR="00834AB4">
        <w:rPr>
          <w:rFonts w:ascii="Times New Roman" w:hAnsi="Times New Roman"/>
          <w:sz w:val="28"/>
          <w:szCs w:val="28"/>
        </w:rPr>
        <w:t>г</w:t>
      </w:r>
      <w:proofErr w:type="gramEnd"/>
      <w:r w:rsidR="00834AB4">
        <w:rPr>
          <w:rFonts w:ascii="Times New Roman" w:hAnsi="Times New Roman"/>
          <w:sz w:val="28"/>
          <w:szCs w:val="28"/>
        </w:rPr>
        <w:t>. Грозного</w:t>
      </w:r>
      <w:r w:rsidRPr="005C5207">
        <w:rPr>
          <w:rFonts w:ascii="Times New Roman" w:eastAsia="Times New Roman" w:hAnsi="Times New Roman" w:cs="Times New Roman"/>
          <w:bCs/>
          <w:sz w:val="28"/>
          <w:szCs w:val="28"/>
          <w:lang w:eastAsia="ru-RU"/>
        </w:rPr>
        <w:t xml:space="preserve">» является организация  и осуществление  интегрированного  учебно-воспитательного  процесса  с  </w:t>
      </w:r>
      <w:r w:rsidR="00834AB4">
        <w:rPr>
          <w:rFonts w:ascii="Times New Roman" w:eastAsia="Times New Roman" w:hAnsi="Times New Roman" w:cs="Times New Roman"/>
          <w:bCs/>
          <w:sz w:val="28"/>
          <w:szCs w:val="28"/>
          <w:lang w:eastAsia="ru-RU"/>
        </w:rPr>
        <w:t>детьми</w:t>
      </w:r>
      <w:r w:rsidRPr="005C5207">
        <w:rPr>
          <w:rFonts w:ascii="Times New Roman" w:eastAsia="Times New Roman" w:hAnsi="Times New Roman" w:cs="Times New Roman"/>
          <w:bCs/>
          <w:sz w:val="28"/>
          <w:szCs w:val="28"/>
          <w:lang w:eastAsia="ru-RU"/>
        </w:rPr>
        <w:t xml:space="preserve">. </w:t>
      </w:r>
      <w:r w:rsidR="00F2080D" w:rsidRPr="005C5207">
        <w:rPr>
          <w:rFonts w:ascii="Times New Roman" w:eastAsia="Times New Roman" w:hAnsi="Times New Roman" w:cs="Times New Roman"/>
          <w:bCs/>
          <w:sz w:val="28"/>
          <w:szCs w:val="28"/>
          <w:lang w:eastAsia="ru-RU"/>
        </w:rPr>
        <w:t xml:space="preserve">В настоящее время постоянно в объединениях  учреждения занимается  более </w:t>
      </w:r>
      <w:r w:rsidR="00F2080D">
        <w:rPr>
          <w:rFonts w:ascii="Times New Roman" w:eastAsia="Times New Roman" w:hAnsi="Times New Roman" w:cs="Times New Roman"/>
          <w:bCs/>
          <w:sz w:val="28"/>
          <w:szCs w:val="28"/>
          <w:lang w:eastAsia="ru-RU"/>
        </w:rPr>
        <w:t>1 030 детей и 16</w:t>
      </w:r>
      <w:r w:rsidR="00F2080D" w:rsidRPr="005C5207">
        <w:rPr>
          <w:rFonts w:ascii="Times New Roman" w:eastAsia="Times New Roman" w:hAnsi="Times New Roman" w:cs="Times New Roman"/>
          <w:bCs/>
          <w:sz w:val="28"/>
          <w:szCs w:val="28"/>
          <w:lang w:eastAsia="ru-RU"/>
        </w:rPr>
        <w:t xml:space="preserve"> человек </w:t>
      </w:r>
      <w:r w:rsidR="00F2080D">
        <w:rPr>
          <w:rFonts w:ascii="Times New Roman" w:eastAsia="Times New Roman" w:hAnsi="Times New Roman" w:cs="Times New Roman"/>
          <w:bCs/>
          <w:sz w:val="28"/>
          <w:szCs w:val="28"/>
          <w:lang w:eastAsia="ru-RU"/>
        </w:rPr>
        <w:t xml:space="preserve">– педагогических работников </w:t>
      </w:r>
      <w:r w:rsidR="00F2080D" w:rsidRPr="005C5207">
        <w:rPr>
          <w:rFonts w:ascii="Times New Roman" w:eastAsia="Times New Roman" w:hAnsi="Times New Roman" w:cs="Times New Roman"/>
          <w:bCs/>
          <w:sz w:val="28"/>
          <w:szCs w:val="28"/>
          <w:lang w:eastAsia="ru-RU"/>
        </w:rPr>
        <w:t xml:space="preserve">- это  участники  городских  праздников, фестивалей,  конкурсов. </w:t>
      </w:r>
    </w:p>
    <w:p w:rsidR="00F2080D" w:rsidRDefault="003C685B" w:rsidP="0052481A">
      <w:pPr>
        <w:shd w:val="clear" w:color="auto" w:fill="FFFFFF"/>
        <w:tabs>
          <w:tab w:val="left" w:pos="1276"/>
        </w:tabs>
        <w:spacing w:after="0" w:line="240" w:lineRule="auto"/>
        <w:ind w:right="57" w:firstLine="709"/>
        <w:jc w:val="both"/>
        <w:rPr>
          <w:rFonts w:ascii="Times New Roman" w:eastAsia="Times New Roman" w:hAnsi="Times New Roman"/>
          <w:bCs/>
          <w:sz w:val="28"/>
          <w:szCs w:val="28"/>
          <w:lang w:eastAsia="ru-RU"/>
        </w:rPr>
      </w:pPr>
      <w:r w:rsidRPr="005C5207">
        <w:rPr>
          <w:rFonts w:ascii="Times New Roman" w:eastAsia="Times New Roman" w:hAnsi="Times New Roman" w:cs="Times New Roman"/>
          <w:bCs/>
          <w:sz w:val="28"/>
          <w:szCs w:val="28"/>
          <w:lang w:eastAsia="ru-RU"/>
        </w:rPr>
        <w:t xml:space="preserve">Система воспитания и дополнительного образования города позволяет реализовать детям и подросткам свои способности, становиться победителями в различных творческих конкурсах, конференциях, форумах и других мероприятиях </w:t>
      </w:r>
      <w:r w:rsidR="00834AB4">
        <w:rPr>
          <w:rFonts w:ascii="Times New Roman" w:eastAsia="Times New Roman" w:hAnsi="Times New Roman" w:cs="Times New Roman"/>
          <w:bCs/>
          <w:sz w:val="28"/>
          <w:szCs w:val="28"/>
          <w:lang w:eastAsia="ru-RU"/>
        </w:rPr>
        <w:t>республиканского</w:t>
      </w:r>
      <w:r w:rsidRPr="005C5207">
        <w:rPr>
          <w:rFonts w:ascii="Times New Roman" w:eastAsia="Times New Roman" w:hAnsi="Times New Roman" w:cs="Times New Roman"/>
          <w:bCs/>
          <w:sz w:val="28"/>
          <w:szCs w:val="28"/>
          <w:lang w:eastAsia="ru-RU"/>
        </w:rPr>
        <w:t xml:space="preserve">, всероссийского и международного уровней, а также самоопределиться в выборе дальнейшей профессии. </w:t>
      </w:r>
      <w:r w:rsidR="00F2080D" w:rsidRPr="005C5207">
        <w:rPr>
          <w:rFonts w:ascii="Times New Roman" w:eastAsia="Times New Roman" w:hAnsi="Times New Roman" w:cs="Times New Roman"/>
          <w:bCs/>
          <w:sz w:val="28"/>
          <w:szCs w:val="28"/>
          <w:lang w:eastAsia="ru-RU"/>
        </w:rPr>
        <w:t xml:space="preserve">Воспитанники учреждений дополнительного образования города </w:t>
      </w:r>
      <w:r w:rsidR="00F2080D">
        <w:rPr>
          <w:rFonts w:ascii="Times New Roman" w:eastAsia="Times New Roman" w:hAnsi="Times New Roman" w:cs="Times New Roman"/>
          <w:bCs/>
          <w:sz w:val="28"/>
          <w:szCs w:val="28"/>
          <w:lang w:eastAsia="ru-RU"/>
        </w:rPr>
        <w:t>Грозного</w:t>
      </w:r>
      <w:r w:rsidR="00F2080D" w:rsidRPr="005C5207">
        <w:rPr>
          <w:rFonts w:ascii="Times New Roman" w:eastAsia="Times New Roman" w:hAnsi="Times New Roman" w:cs="Times New Roman"/>
          <w:bCs/>
          <w:sz w:val="28"/>
          <w:szCs w:val="28"/>
          <w:lang w:eastAsia="ru-RU"/>
        </w:rPr>
        <w:t xml:space="preserve"> в </w:t>
      </w:r>
      <w:r w:rsidR="00F2080D">
        <w:rPr>
          <w:rFonts w:ascii="Times New Roman" w:eastAsia="Times New Roman" w:hAnsi="Times New Roman" w:cs="Times New Roman"/>
          <w:bCs/>
          <w:sz w:val="28"/>
          <w:szCs w:val="28"/>
          <w:lang w:eastAsia="ru-RU"/>
        </w:rPr>
        <w:t>2014</w:t>
      </w:r>
      <w:r w:rsidR="00F2080D" w:rsidRPr="005C5207">
        <w:rPr>
          <w:rFonts w:ascii="Times New Roman" w:eastAsia="Times New Roman" w:hAnsi="Times New Roman" w:cs="Times New Roman"/>
          <w:bCs/>
          <w:sz w:val="28"/>
          <w:szCs w:val="28"/>
          <w:lang w:eastAsia="ru-RU"/>
        </w:rPr>
        <w:t>/</w:t>
      </w:r>
      <w:r w:rsidR="00F2080D">
        <w:rPr>
          <w:rFonts w:ascii="Times New Roman" w:eastAsia="Times New Roman" w:hAnsi="Times New Roman" w:cs="Times New Roman"/>
          <w:bCs/>
          <w:sz w:val="28"/>
          <w:szCs w:val="28"/>
          <w:lang w:eastAsia="ru-RU"/>
        </w:rPr>
        <w:t>15</w:t>
      </w:r>
      <w:r w:rsidR="00F2080D" w:rsidRPr="005C5207">
        <w:rPr>
          <w:rFonts w:ascii="Times New Roman" w:eastAsia="Times New Roman" w:hAnsi="Times New Roman" w:cs="Times New Roman"/>
          <w:bCs/>
          <w:sz w:val="28"/>
          <w:szCs w:val="28"/>
          <w:lang w:eastAsia="ru-RU"/>
        </w:rPr>
        <w:t xml:space="preserve"> учебном году стали призерами</w:t>
      </w:r>
      <w:r w:rsidR="00F2080D">
        <w:rPr>
          <w:rFonts w:ascii="Times New Roman" w:eastAsia="Times New Roman" w:hAnsi="Times New Roman" w:cs="Times New Roman"/>
          <w:bCs/>
          <w:sz w:val="28"/>
          <w:szCs w:val="28"/>
          <w:lang w:eastAsia="ru-RU"/>
        </w:rPr>
        <w:t xml:space="preserve"> 9</w:t>
      </w:r>
      <w:r w:rsidR="00F2080D" w:rsidRPr="005C5207">
        <w:rPr>
          <w:rFonts w:ascii="Times New Roman" w:eastAsia="Times New Roman" w:hAnsi="Times New Roman" w:cs="Times New Roman"/>
          <w:bCs/>
          <w:sz w:val="28"/>
          <w:szCs w:val="28"/>
          <w:lang w:eastAsia="ru-RU"/>
        </w:rPr>
        <w:t xml:space="preserve"> республиканских </w:t>
      </w:r>
      <w:r w:rsidR="00F2080D">
        <w:rPr>
          <w:rFonts w:ascii="Times New Roman" w:eastAsia="Times New Roman" w:hAnsi="Times New Roman" w:cs="Times New Roman"/>
          <w:bCs/>
          <w:sz w:val="28"/>
          <w:szCs w:val="28"/>
          <w:lang w:eastAsia="ru-RU"/>
        </w:rPr>
        <w:t>конкурсов и фестивалей.</w:t>
      </w:r>
    </w:p>
    <w:p w:rsidR="00F2080D" w:rsidRPr="005C5207" w:rsidRDefault="00F2080D" w:rsidP="00F2080D">
      <w:pPr>
        <w:shd w:val="clear" w:color="auto" w:fill="FFFFFF"/>
        <w:tabs>
          <w:tab w:val="left" w:pos="1276"/>
        </w:tabs>
        <w:spacing w:after="0" w:line="240" w:lineRule="auto"/>
        <w:ind w:right="57" w:firstLine="709"/>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 xml:space="preserve">Повышается социальный статус и профессиональное совершенствование педагогических работников системы дополнительного образования детей. </w:t>
      </w:r>
      <w:r>
        <w:rPr>
          <w:rFonts w:ascii="Times New Roman" w:eastAsia="Times New Roman" w:hAnsi="Times New Roman" w:cs="Times New Roman"/>
          <w:bCs/>
          <w:sz w:val="28"/>
          <w:szCs w:val="28"/>
          <w:lang w:eastAsia="ru-RU"/>
        </w:rPr>
        <w:t>Около 85</w:t>
      </w:r>
      <w:r w:rsidRPr="005C5207">
        <w:rPr>
          <w:rFonts w:ascii="Times New Roman" w:eastAsia="Times New Roman" w:hAnsi="Times New Roman" w:cs="Times New Roman"/>
          <w:bCs/>
          <w:sz w:val="28"/>
          <w:szCs w:val="28"/>
          <w:lang w:eastAsia="ru-RU"/>
        </w:rPr>
        <w:t xml:space="preserve"> процентов педагогов дополнительного образования детей имеют высшее образование, </w:t>
      </w:r>
      <w:r>
        <w:rPr>
          <w:rFonts w:ascii="Times New Roman" w:eastAsia="Times New Roman" w:hAnsi="Times New Roman" w:cs="Times New Roman"/>
          <w:bCs/>
          <w:sz w:val="28"/>
          <w:szCs w:val="28"/>
          <w:lang w:eastAsia="ru-RU"/>
        </w:rPr>
        <w:t>39,8</w:t>
      </w:r>
      <w:r w:rsidRPr="005C5207">
        <w:rPr>
          <w:rFonts w:ascii="Times New Roman" w:eastAsia="Times New Roman" w:hAnsi="Times New Roman" w:cs="Times New Roman"/>
          <w:bCs/>
          <w:sz w:val="28"/>
          <w:szCs w:val="28"/>
          <w:lang w:eastAsia="ru-RU"/>
        </w:rPr>
        <w:t xml:space="preserve"> процентов - высшую и первую квалификационные категории. </w:t>
      </w:r>
    </w:p>
    <w:p w:rsidR="003C685B" w:rsidRPr="005C5207" w:rsidRDefault="003C685B" w:rsidP="0052481A">
      <w:pPr>
        <w:shd w:val="clear" w:color="auto" w:fill="FFFFFF"/>
        <w:tabs>
          <w:tab w:val="left" w:pos="1276"/>
        </w:tabs>
        <w:spacing w:after="0" w:line="240" w:lineRule="auto"/>
        <w:ind w:right="57" w:firstLine="709"/>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 xml:space="preserve">Наряду с положительными тенденциями в развитии системы дополнительного образования и воспитания детей в городе </w:t>
      </w:r>
      <w:r w:rsidR="0052481A">
        <w:rPr>
          <w:rFonts w:ascii="Times New Roman" w:eastAsia="Times New Roman" w:hAnsi="Times New Roman" w:cs="Times New Roman"/>
          <w:bCs/>
          <w:sz w:val="28"/>
          <w:szCs w:val="28"/>
          <w:lang w:eastAsia="ru-RU"/>
        </w:rPr>
        <w:t>Грозном</w:t>
      </w:r>
      <w:r w:rsidRPr="005C5207">
        <w:rPr>
          <w:rFonts w:ascii="Times New Roman" w:eastAsia="Times New Roman" w:hAnsi="Times New Roman" w:cs="Times New Roman"/>
          <w:bCs/>
          <w:sz w:val="28"/>
          <w:szCs w:val="28"/>
          <w:lang w:eastAsia="ru-RU"/>
        </w:rPr>
        <w:t>, в сфере существует ряд проблем:</w:t>
      </w:r>
    </w:p>
    <w:p w:rsidR="003C685B" w:rsidRPr="005C5207" w:rsidRDefault="003C685B" w:rsidP="00AC4A84">
      <w:pPr>
        <w:numPr>
          <w:ilvl w:val="0"/>
          <w:numId w:val="23"/>
        </w:numPr>
        <w:shd w:val="clear" w:color="auto" w:fill="FFFFFF"/>
        <w:tabs>
          <w:tab w:val="left" w:pos="1134"/>
          <w:tab w:val="left" w:pos="1276"/>
        </w:tabs>
        <w:spacing w:before="240" w:after="0" w:line="240" w:lineRule="auto"/>
        <w:ind w:left="0" w:right="57" w:firstLine="709"/>
        <w:contextualSpacing/>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недостаточное развитие системы дополнительного образования в части поддержки технического творчества, инженерно-конструкторской и изобретательской деятельности;</w:t>
      </w:r>
    </w:p>
    <w:p w:rsidR="003C685B" w:rsidRPr="005C5207" w:rsidRDefault="003C685B" w:rsidP="00AC4A84">
      <w:pPr>
        <w:numPr>
          <w:ilvl w:val="0"/>
          <w:numId w:val="23"/>
        </w:numPr>
        <w:shd w:val="clear" w:color="auto" w:fill="FFFFFF"/>
        <w:tabs>
          <w:tab w:val="left" w:pos="1134"/>
          <w:tab w:val="left" w:pos="1276"/>
        </w:tabs>
        <w:spacing w:before="240" w:after="0" w:line="240" w:lineRule="auto"/>
        <w:ind w:left="0" w:right="57" w:firstLine="709"/>
        <w:contextualSpacing/>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применение традиционных форм занятий, что не делает привлекательным дополнительное образование для детей среднего, старшего школьного возраста;</w:t>
      </w:r>
    </w:p>
    <w:p w:rsidR="003C685B" w:rsidRPr="005C5207" w:rsidRDefault="003C685B" w:rsidP="00AC4A84">
      <w:pPr>
        <w:numPr>
          <w:ilvl w:val="0"/>
          <w:numId w:val="23"/>
        </w:numPr>
        <w:shd w:val="clear" w:color="auto" w:fill="FFFFFF"/>
        <w:tabs>
          <w:tab w:val="left" w:pos="1134"/>
          <w:tab w:val="left" w:pos="1276"/>
        </w:tabs>
        <w:spacing w:before="240" w:after="0" w:line="240" w:lineRule="auto"/>
        <w:ind w:left="0" w:right="57" w:firstLine="709"/>
        <w:contextualSpacing/>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слабое внедрение инновационных технологий (исследовательской деятельности, проектных технологий) в образовательный процесс;</w:t>
      </w:r>
    </w:p>
    <w:p w:rsidR="003C685B" w:rsidRPr="005C5207" w:rsidRDefault="003C685B" w:rsidP="00AC4A84">
      <w:pPr>
        <w:numPr>
          <w:ilvl w:val="0"/>
          <w:numId w:val="23"/>
        </w:numPr>
        <w:shd w:val="clear" w:color="auto" w:fill="FFFFFF"/>
        <w:tabs>
          <w:tab w:val="left" w:pos="1134"/>
          <w:tab w:val="left" w:pos="1276"/>
        </w:tabs>
        <w:spacing w:before="240" w:after="0" w:line="240" w:lineRule="auto"/>
        <w:ind w:left="0" w:right="57" w:firstLine="709"/>
        <w:contextualSpacing/>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lastRenderedPageBreak/>
        <w:t>недостаточное изменение содержания дополнительного образования, многие образовательные программы не соответствуют требованиям;</w:t>
      </w:r>
    </w:p>
    <w:p w:rsidR="003C685B" w:rsidRPr="005C5207" w:rsidRDefault="003C685B" w:rsidP="00AC4A84">
      <w:pPr>
        <w:numPr>
          <w:ilvl w:val="0"/>
          <w:numId w:val="23"/>
        </w:numPr>
        <w:shd w:val="clear" w:color="auto" w:fill="FFFFFF"/>
        <w:tabs>
          <w:tab w:val="left" w:pos="1134"/>
          <w:tab w:val="left" w:pos="1276"/>
        </w:tabs>
        <w:spacing w:before="240" w:after="0" w:line="240" w:lineRule="auto"/>
        <w:ind w:left="0" w:right="57" w:firstLine="709"/>
        <w:contextualSpacing/>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низкий уровень участия педагогов дополнительного образования детей в конкурсах профессионального мастерства;</w:t>
      </w:r>
    </w:p>
    <w:p w:rsidR="003C685B" w:rsidRPr="005C5207" w:rsidRDefault="003C685B" w:rsidP="00AC4A84">
      <w:pPr>
        <w:numPr>
          <w:ilvl w:val="0"/>
          <w:numId w:val="23"/>
        </w:numPr>
        <w:shd w:val="clear" w:color="auto" w:fill="FFFFFF"/>
        <w:tabs>
          <w:tab w:val="left" w:pos="1134"/>
          <w:tab w:val="left" w:pos="1276"/>
        </w:tabs>
        <w:spacing w:before="240" w:after="0" w:line="240" w:lineRule="auto"/>
        <w:ind w:left="0" w:right="57" w:firstLine="709"/>
        <w:contextualSpacing/>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низкий уровень развития социального проектирования и активизации детей и подростков на реализацию социальных проектов;</w:t>
      </w:r>
    </w:p>
    <w:p w:rsidR="003C685B" w:rsidRPr="005C5207" w:rsidRDefault="003C685B" w:rsidP="00AC4A84">
      <w:pPr>
        <w:numPr>
          <w:ilvl w:val="0"/>
          <w:numId w:val="23"/>
        </w:numPr>
        <w:shd w:val="clear" w:color="auto" w:fill="FFFFFF"/>
        <w:tabs>
          <w:tab w:val="left" w:pos="1134"/>
          <w:tab w:val="left" w:pos="1276"/>
        </w:tabs>
        <w:spacing w:before="240" w:after="0" w:line="240" w:lineRule="auto"/>
        <w:ind w:left="0" w:right="57" w:firstLine="709"/>
        <w:contextualSpacing/>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 xml:space="preserve">недостаточная ретрансляция опыта работы педагогических работников, самих учреждений по вопросам воспитания и дополнительного образования на </w:t>
      </w:r>
      <w:r w:rsidR="0052481A">
        <w:rPr>
          <w:rFonts w:ascii="Times New Roman" w:eastAsia="Times New Roman" w:hAnsi="Times New Roman" w:cs="Times New Roman"/>
          <w:bCs/>
          <w:sz w:val="28"/>
          <w:szCs w:val="28"/>
          <w:lang w:eastAsia="ru-RU"/>
        </w:rPr>
        <w:t>республиканском</w:t>
      </w:r>
      <w:r w:rsidRPr="005C5207">
        <w:rPr>
          <w:rFonts w:ascii="Times New Roman" w:eastAsia="Times New Roman" w:hAnsi="Times New Roman" w:cs="Times New Roman"/>
          <w:bCs/>
          <w:sz w:val="28"/>
          <w:szCs w:val="28"/>
          <w:lang w:eastAsia="ru-RU"/>
        </w:rPr>
        <w:t>, всероссийском уровнях;</w:t>
      </w:r>
    </w:p>
    <w:p w:rsidR="0052481A" w:rsidRDefault="003C685B" w:rsidP="00AC4A84">
      <w:pPr>
        <w:numPr>
          <w:ilvl w:val="0"/>
          <w:numId w:val="23"/>
        </w:numPr>
        <w:shd w:val="clear" w:color="auto" w:fill="FFFFFF"/>
        <w:tabs>
          <w:tab w:val="left" w:pos="1134"/>
          <w:tab w:val="left" w:pos="1276"/>
        </w:tabs>
        <w:spacing w:before="240" w:after="0" w:line="240" w:lineRule="auto"/>
        <w:ind w:left="0" w:right="57" w:firstLine="709"/>
        <w:contextualSpacing/>
        <w:jc w:val="both"/>
        <w:rPr>
          <w:rFonts w:ascii="Times New Roman" w:eastAsia="Times New Roman" w:hAnsi="Times New Roman" w:cs="Times New Roman"/>
          <w:bCs/>
          <w:sz w:val="28"/>
          <w:szCs w:val="28"/>
          <w:lang w:eastAsia="ru-RU"/>
        </w:rPr>
      </w:pPr>
      <w:r w:rsidRPr="005C5207">
        <w:rPr>
          <w:rFonts w:ascii="Times New Roman" w:eastAsia="Times New Roman" w:hAnsi="Times New Roman" w:cs="Times New Roman"/>
          <w:bCs/>
          <w:sz w:val="28"/>
          <w:szCs w:val="28"/>
          <w:lang w:eastAsia="ru-RU"/>
        </w:rPr>
        <w:t>тре</w:t>
      </w:r>
      <w:r w:rsidR="0052481A">
        <w:rPr>
          <w:rFonts w:ascii="Times New Roman" w:eastAsia="Times New Roman" w:hAnsi="Times New Roman" w:cs="Times New Roman"/>
          <w:bCs/>
          <w:sz w:val="28"/>
          <w:szCs w:val="28"/>
          <w:lang w:eastAsia="ru-RU"/>
        </w:rPr>
        <w:t>б</w:t>
      </w:r>
      <w:r w:rsidR="00F2080D">
        <w:rPr>
          <w:rFonts w:ascii="Times New Roman" w:eastAsia="Times New Roman" w:hAnsi="Times New Roman" w:cs="Times New Roman"/>
          <w:bCs/>
          <w:sz w:val="28"/>
          <w:szCs w:val="28"/>
          <w:lang w:eastAsia="ru-RU"/>
        </w:rPr>
        <w:t>уется капитальный ремонт зданий.</w:t>
      </w:r>
    </w:p>
    <w:p w:rsidR="003C685B" w:rsidRPr="0052481A" w:rsidRDefault="003C685B" w:rsidP="003C685B">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sidRPr="00BF5EB9">
        <w:rPr>
          <w:rFonts w:ascii="Times New Roman" w:eastAsia="Times New Roman" w:hAnsi="Times New Roman" w:cs="Times New Roman"/>
          <w:b/>
          <w:bCs/>
          <w:sz w:val="28"/>
          <w:szCs w:val="28"/>
          <w:lang w:eastAsia="ru-RU"/>
        </w:rPr>
        <w:t>2.</w:t>
      </w:r>
      <w:r w:rsidRPr="003C685B">
        <w:rPr>
          <w:rFonts w:ascii="Times New Roman" w:eastAsia="Times New Roman" w:hAnsi="Times New Roman" w:cs="Times New Roman"/>
          <w:b/>
          <w:bCs/>
          <w:sz w:val="24"/>
          <w:szCs w:val="24"/>
          <w:lang w:eastAsia="ru-RU"/>
        </w:rPr>
        <w:t xml:space="preserve"> </w:t>
      </w:r>
      <w:r w:rsidRPr="0052481A">
        <w:rPr>
          <w:rFonts w:ascii="Times New Roman" w:eastAsia="Times New Roman" w:hAnsi="Times New Roman" w:cs="Times New Roman"/>
          <w:b/>
          <w:bCs/>
          <w:sz w:val="28"/>
          <w:szCs w:val="28"/>
          <w:lang w:eastAsia="ru-RU"/>
        </w:rPr>
        <w:t xml:space="preserve">Приоритеты, цели и задачи </w:t>
      </w:r>
    </w:p>
    <w:p w:rsidR="003C685B" w:rsidRPr="0052481A" w:rsidRDefault="003C685B" w:rsidP="00D91608">
      <w:pPr>
        <w:spacing w:after="0" w:line="240" w:lineRule="auto"/>
        <w:ind w:firstLine="709"/>
        <w:jc w:val="both"/>
        <w:rPr>
          <w:rFonts w:ascii="Times New Roman" w:eastAsia="Times New Roman" w:hAnsi="Times New Roman" w:cs="Times New Roman"/>
          <w:sz w:val="28"/>
          <w:szCs w:val="28"/>
          <w:lang w:eastAsia="ru-RU"/>
        </w:rPr>
      </w:pPr>
      <w:r w:rsidRPr="0052481A">
        <w:rPr>
          <w:rFonts w:ascii="Times New Roman" w:eastAsia="Times New Roman" w:hAnsi="Times New Roman" w:cs="Times New Roman"/>
          <w:sz w:val="28"/>
          <w:szCs w:val="28"/>
          <w:lang w:eastAsia="ru-RU"/>
        </w:rPr>
        <w:t xml:space="preserve">Приоритетными направлениями государственной политики является повышение качества и доступности дополнительного образования детей, реализация комплекса мер, направленных на выявление и поддержку одаренных детей и молодежи. </w:t>
      </w:r>
    </w:p>
    <w:p w:rsidR="003C685B" w:rsidRPr="0052481A" w:rsidRDefault="003C685B" w:rsidP="00D91608">
      <w:pPr>
        <w:spacing w:after="0" w:line="240" w:lineRule="auto"/>
        <w:ind w:firstLine="709"/>
        <w:jc w:val="both"/>
        <w:rPr>
          <w:rFonts w:ascii="Times New Roman" w:eastAsia="Times New Roman" w:hAnsi="Times New Roman" w:cs="Times New Roman"/>
          <w:sz w:val="28"/>
          <w:szCs w:val="28"/>
          <w:lang w:eastAsia="ru-RU"/>
        </w:rPr>
      </w:pPr>
      <w:r w:rsidRPr="0052481A">
        <w:rPr>
          <w:rFonts w:ascii="Times New Roman" w:eastAsia="Times New Roman" w:hAnsi="Times New Roman" w:cs="Times New Roman"/>
          <w:sz w:val="28"/>
          <w:szCs w:val="28"/>
          <w:lang w:eastAsia="ru-RU"/>
        </w:rPr>
        <w:t xml:space="preserve">Так, Указом Президента Российской Федерации от 7 мая 2012 года </w:t>
      </w:r>
      <w:r w:rsidR="0052481A">
        <w:rPr>
          <w:rFonts w:ascii="Times New Roman" w:eastAsia="Times New Roman" w:hAnsi="Times New Roman" w:cs="Times New Roman"/>
          <w:sz w:val="28"/>
          <w:szCs w:val="28"/>
          <w:lang w:eastAsia="ru-RU"/>
        </w:rPr>
        <w:t xml:space="preserve">     </w:t>
      </w:r>
      <w:r w:rsidRPr="0052481A">
        <w:rPr>
          <w:rFonts w:ascii="Times New Roman" w:eastAsia="Times New Roman" w:hAnsi="Times New Roman" w:cs="Times New Roman"/>
          <w:sz w:val="28"/>
          <w:szCs w:val="28"/>
          <w:lang w:eastAsia="ru-RU"/>
        </w:rPr>
        <w:t>№ 599 «О мерах по реализации государственной политики в области образования и науки» поставлены  задачи:</w:t>
      </w:r>
    </w:p>
    <w:p w:rsidR="003C685B" w:rsidRPr="0052481A" w:rsidRDefault="003C685B" w:rsidP="00AC4A84">
      <w:pPr>
        <w:numPr>
          <w:ilvl w:val="0"/>
          <w:numId w:val="35"/>
        </w:numPr>
        <w:tabs>
          <w:tab w:val="left" w:pos="993"/>
        </w:tabs>
        <w:spacing w:before="240" w:after="0" w:line="240" w:lineRule="auto"/>
        <w:ind w:left="142" w:firstLine="567"/>
        <w:contextualSpacing/>
        <w:jc w:val="both"/>
        <w:rPr>
          <w:rFonts w:ascii="Times New Roman" w:eastAsia="Times New Roman" w:hAnsi="Times New Roman" w:cs="Times New Roman"/>
          <w:sz w:val="28"/>
          <w:szCs w:val="28"/>
          <w:lang w:eastAsia="ru-RU"/>
        </w:rPr>
      </w:pPr>
      <w:r w:rsidRPr="0052481A">
        <w:rPr>
          <w:rFonts w:ascii="Times New Roman" w:eastAsia="Times New Roman" w:hAnsi="Times New Roman" w:cs="Times New Roman"/>
          <w:sz w:val="28"/>
          <w:szCs w:val="28"/>
          <w:lang w:eastAsia="ru-RU"/>
        </w:rPr>
        <w:t>разработать комплекс мер, направленных на выявление и поддержку одаренных детей и молодежи;</w:t>
      </w:r>
    </w:p>
    <w:p w:rsidR="003C685B" w:rsidRPr="0052481A" w:rsidRDefault="003C685B" w:rsidP="00AC4A84">
      <w:pPr>
        <w:numPr>
          <w:ilvl w:val="0"/>
          <w:numId w:val="35"/>
        </w:numPr>
        <w:tabs>
          <w:tab w:val="left" w:pos="993"/>
        </w:tabs>
        <w:spacing w:before="240" w:after="0" w:line="240" w:lineRule="auto"/>
        <w:ind w:left="142" w:firstLine="567"/>
        <w:contextualSpacing/>
        <w:jc w:val="both"/>
        <w:rPr>
          <w:rFonts w:ascii="Times New Roman" w:eastAsia="Times New Roman" w:hAnsi="Times New Roman" w:cs="Times New Roman"/>
          <w:sz w:val="28"/>
          <w:szCs w:val="28"/>
          <w:lang w:eastAsia="ru-RU"/>
        </w:rPr>
      </w:pPr>
      <w:r w:rsidRPr="0052481A">
        <w:rPr>
          <w:rFonts w:ascii="Times New Roman" w:eastAsia="Times New Roman" w:hAnsi="Times New Roman" w:cs="Times New Roman"/>
          <w:sz w:val="28"/>
          <w:szCs w:val="28"/>
          <w:lang w:eastAsia="ru-RU"/>
        </w:rPr>
        <w:t>увеличить к 2020 году число детей в возрасте от 5 до 18 лет, обучающихся по дополнительным образовательным программам, в общей численности детей этого возраста до 70-75 процентов.</w:t>
      </w:r>
    </w:p>
    <w:p w:rsidR="003C685B" w:rsidRPr="0052481A" w:rsidRDefault="003C685B" w:rsidP="00D91608">
      <w:pPr>
        <w:spacing w:after="0" w:line="240" w:lineRule="auto"/>
        <w:ind w:firstLine="709"/>
        <w:jc w:val="both"/>
        <w:rPr>
          <w:rFonts w:ascii="Times New Roman" w:eastAsia="Times New Roman" w:hAnsi="Times New Roman" w:cs="Times New Roman"/>
          <w:sz w:val="28"/>
          <w:szCs w:val="28"/>
          <w:lang w:eastAsia="ru-RU"/>
        </w:rPr>
      </w:pPr>
      <w:r w:rsidRPr="0052481A">
        <w:rPr>
          <w:rFonts w:ascii="Times New Roman" w:eastAsia="Times New Roman" w:hAnsi="Times New Roman" w:cs="Times New Roman"/>
          <w:sz w:val="28"/>
          <w:szCs w:val="28"/>
          <w:lang w:eastAsia="ru-RU"/>
        </w:rPr>
        <w:t>Концепция общенациональной системы выявления и развития молодых талантов, утвержденная Президентом Российской Федерации от 3 апреля 2012 года № Пр-827, определяет базовые принципы построения и основные задачи общенациональной системы выявления и развития молодых талантов, а также основные направления ее функционирования. Национальная стратегия действий в интересах детей, утвержденная Указом Президента Российской Федерации от 1 июня 2012 года № 761, предусматривает обеспечение доступности и качества образования, поиск и поддержку талантливых детей, развитие воспитания и социализации детей.</w:t>
      </w:r>
    </w:p>
    <w:p w:rsidR="003C685B" w:rsidRPr="0052481A" w:rsidRDefault="003C685B" w:rsidP="00D91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481A">
        <w:rPr>
          <w:rFonts w:ascii="Times New Roman" w:eastAsia="Times New Roman" w:hAnsi="Times New Roman" w:cs="Times New Roman"/>
          <w:sz w:val="28"/>
          <w:szCs w:val="28"/>
          <w:lang w:eastAsia="ru-RU"/>
        </w:rPr>
        <w:t xml:space="preserve">Распоряжением Правительства Российской Федерации от 26 ноября 2012 г. № 2190-р утверждена Программа поэтапного совершенствования системы оплаты труда в государственных (муниципальных) учреждениях на 2012 - 2018 годы, предусматривающая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 </w:t>
      </w:r>
      <w:proofErr w:type="gramEnd"/>
    </w:p>
    <w:p w:rsidR="003C685B" w:rsidRPr="0052481A" w:rsidRDefault="003C685B" w:rsidP="00D91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481A">
        <w:rPr>
          <w:rFonts w:ascii="Times New Roman" w:eastAsia="Times New Roman" w:hAnsi="Times New Roman" w:cs="Times New Roman"/>
          <w:sz w:val="28"/>
          <w:szCs w:val="28"/>
          <w:lang w:eastAsia="ru-RU"/>
        </w:rPr>
        <w:lastRenderedPageBreak/>
        <w:t xml:space="preserve">Федеральным законом от 29 декабря 2012 года №273-ФЗ </w:t>
      </w:r>
      <w:r w:rsidR="0052481A">
        <w:rPr>
          <w:rFonts w:ascii="Times New Roman" w:eastAsia="Times New Roman" w:hAnsi="Times New Roman" w:cs="Times New Roman"/>
          <w:sz w:val="28"/>
          <w:szCs w:val="28"/>
          <w:lang w:eastAsia="ru-RU"/>
        </w:rPr>
        <w:t xml:space="preserve">                    </w:t>
      </w:r>
      <w:r w:rsidRPr="0052481A">
        <w:rPr>
          <w:rFonts w:ascii="Times New Roman" w:eastAsia="Times New Roman" w:hAnsi="Times New Roman" w:cs="Times New Roman"/>
          <w:sz w:val="28"/>
          <w:szCs w:val="28"/>
          <w:lang w:eastAsia="ru-RU"/>
        </w:rPr>
        <w:t xml:space="preserve">«Об образовании в Российской Федерации» к числу полномочий  </w:t>
      </w:r>
      <w:r w:rsidRPr="0052481A">
        <w:rPr>
          <w:rFonts w:ascii="Times New Roman" w:eastAsia="Times New Roman" w:hAnsi="Times New Roman" w:cs="Times New Roman"/>
          <w:bCs/>
          <w:sz w:val="28"/>
          <w:szCs w:val="28"/>
          <w:lang w:eastAsia="ru-RU"/>
        </w:rPr>
        <w:t>органов местного самоуправления муниципальных районов и городских округов</w:t>
      </w:r>
      <w:r w:rsidRPr="0052481A">
        <w:rPr>
          <w:rFonts w:ascii="Times New Roman" w:eastAsia="Times New Roman" w:hAnsi="Times New Roman" w:cs="Times New Roman"/>
          <w:sz w:val="28"/>
          <w:szCs w:val="28"/>
          <w:lang w:eastAsia="ru-RU"/>
        </w:rPr>
        <w:t xml:space="preserve"> в сфере дополнительного образования детей отнесены:</w:t>
      </w:r>
    </w:p>
    <w:p w:rsidR="003C685B" w:rsidRPr="0052481A" w:rsidRDefault="003C685B" w:rsidP="00AC4A84">
      <w:pPr>
        <w:numPr>
          <w:ilvl w:val="0"/>
          <w:numId w:val="24"/>
        </w:numPr>
        <w:shd w:val="clear" w:color="auto" w:fill="FFFFFF"/>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52481A">
        <w:rPr>
          <w:rFonts w:ascii="Times New Roman" w:eastAsia="Times New Roman" w:hAnsi="Times New Roman" w:cs="Times New Roman"/>
          <w:bCs/>
          <w:sz w:val="28"/>
          <w:szCs w:val="28"/>
          <w:lang w:eastAsia="ru-RU"/>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субъектов Российской Федерации);</w:t>
      </w:r>
    </w:p>
    <w:p w:rsidR="003C685B" w:rsidRPr="0052481A" w:rsidRDefault="003C685B" w:rsidP="00AC4A84">
      <w:pPr>
        <w:numPr>
          <w:ilvl w:val="0"/>
          <w:numId w:val="2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52481A">
        <w:rPr>
          <w:rFonts w:ascii="Times New Roman" w:eastAsia="Times New Roman" w:hAnsi="Times New Roman" w:cs="Times New Roman"/>
          <w:bCs/>
          <w:sz w:val="28"/>
          <w:szCs w:val="28"/>
          <w:lang w:eastAsia="ru-RU"/>
        </w:rPr>
        <w:t>обеспечение содержания зданий и сооружений муниципальных образовательных организаций дополнительного образования детей, обустройство прилегающих к ним территорий.</w:t>
      </w:r>
    </w:p>
    <w:p w:rsidR="003C685B" w:rsidRPr="0052481A" w:rsidRDefault="003C685B" w:rsidP="00D91608">
      <w:pPr>
        <w:shd w:val="clear" w:color="auto" w:fill="FFFFFF"/>
        <w:tabs>
          <w:tab w:val="left" w:pos="1276"/>
        </w:tabs>
        <w:spacing w:after="0" w:line="240" w:lineRule="auto"/>
        <w:ind w:right="57" w:firstLine="709"/>
        <w:jc w:val="both"/>
        <w:rPr>
          <w:rFonts w:ascii="Times New Roman" w:eastAsia="Times New Roman" w:hAnsi="Times New Roman" w:cs="Times New Roman"/>
          <w:bCs/>
          <w:sz w:val="28"/>
          <w:szCs w:val="28"/>
          <w:lang w:eastAsia="ru-RU"/>
        </w:rPr>
      </w:pPr>
      <w:r w:rsidRPr="0052481A">
        <w:rPr>
          <w:rFonts w:ascii="Times New Roman" w:eastAsia="Times New Roman" w:hAnsi="Times New Roman" w:cs="Times New Roman"/>
          <w:bCs/>
          <w:sz w:val="28"/>
          <w:szCs w:val="28"/>
          <w:lang w:eastAsia="ru-RU"/>
        </w:rPr>
        <w:t xml:space="preserve">Исходя из полномочий органов местного самоуправления городского округа, с учетом приоритетов и целей государственной политики в сфере дополнительного образования детей, определены цель и задачи подпрограммы. </w:t>
      </w:r>
    </w:p>
    <w:p w:rsidR="003C685B" w:rsidRPr="0052481A" w:rsidRDefault="003C685B" w:rsidP="00D91608">
      <w:pPr>
        <w:spacing w:after="0" w:line="240" w:lineRule="auto"/>
        <w:ind w:firstLine="709"/>
        <w:jc w:val="both"/>
        <w:rPr>
          <w:rFonts w:ascii="Times New Roman" w:eastAsia="Times New Roman" w:hAnsi="Times New Roman" w:cs="Times New Roman"/>
          <w:sz w:val="28"/>
          <w:szCs w:val="28"/>
          <w:lang w:eastAsia="ru-RU"/>
        </w:rPr>
      </w:pPr>
      <w:r w:rsidRPr="0052481A">
        <w:rPr>
          <w:rFonts w:ascii="Times New Roman" w:eastAsia="Times New Roman" w:hAnsi="Times New Roman" w:cs="Times New Roman"/>
          <w:sz w:val="28"/>
          <w:szCs w:val="28"/>
          <w:lang w:eastAsia="ru-RU"/>
        </w:rPr>
        <w:t xml:space="preserve">Целью подпрограммы является организация предоставления, повышение качества и доступности дополнительного образования детей на территории города </w:t>
      </w:r>
      <w:r w:rsidR="0052481A">
        <w:rPr>
          <w:rFonts w:ascii="Times New Roman" w:eastAsia="Times New Roman" w:hAnsi="Times New Roman" w:cs="Times New Roman"/>
          <w:sz w:val="28"/>
          <w:szCs w:val="28"/>
          <w:lang w:eastAsia="ru-RU"/>
        </w:rPr>
        <w:t>Грозного</w:t>
      </w:r>
      <w:r w:rsidRPr="0052481A">
        <w:rPr>
          <w:rFonts w:ascii="Times New Roman" w:eastAsia="Times New Roman" w:hAnsi="Times New Roman" w:cs="Times New Roman"/>
          <w:bCs/>
          <w:sz w:val="28"/>
          <w:szCs w:val="28"/>
          <w:lang w:eastAsia="ru-RU"/>
        </w:rPr>
        <w:t xml:space="preserve">, способного обеспечить дальнейшую самореализацию личности, её профессиональное самоопределение. </w:t>
      </w:r>
    </w:p>
    <w:p w:rsidR="003C685B" w:rsidRPr="0052481A" w:rsidRDefault="003C685B" w:rsidP="00D91608">
      <w:pPr>
        <w:keepNext/>
        <w:spacing w:after="0" w:line="240" w:lineRule="auto"/>
        <w:ind w:firstLine="709"/>
        <w:jc w:val="both"/>
        <w:rPr>
          <w:rFonts w:ascii="Times New Roman" w:eastAsia="Times New Roman" w:hAnsi="Times New Roman" w:cs="Times New Roman"/>
          <w:bCs/>
          <w:sz w:val="28"/>
          <w:szCs w:val="28"/>
          <w:lang w:eastAsia="ru-RU"/>
        </w:rPr>
      </w:pPr>
      <w:r w:rsidRPr="0052481A">
        <w:rPr>
          <w:rFonts w:ascii="Times New Roman" w:eastAsia="Times New Roman" w:hAnsi="Times New Roman" w:cs="Times New Roman"/>
          <w:bCs/>
          <w:sz w:val="28"/>
          <w:szCs w:val="28"/>
          <w:lang w:eastAsia="ru-RU"/>
        </w:rPr>
        <w:t>Для достижения поставленной цели планируется решать следующие задачи:</w:t>
      </w:r>
    </w:p>
    <w:p w:rsidR="003C685B" w:rsidRPr="0052481A" w:rsidRDefault="003C685B" w:rsidP="00AC4A84">
      <w:pPr>
        <w:numPr>
          <w:ilvl w:val="0"/>
          <w:numId w:val="2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52481A">
        <w:rPr>
          <w:rFonts w:ascii="Times New Roman" w:eastAsia="Calibri" w:hAnsi="Times New Roman" w:cs="Times New Roman"/>
          <w:sz w:val="28"/>
          <w:szCs w:val="28"/>
        </w:rPr>
        <w:t>организация оказания муниципальных услуг по предоставлению дополнительного образования детей, в том числе детям с ограниченными возможностями здоровья;</w:t>
      </w:r>
    </w:p>
    <w:p w:rsidR="003C685B" w:rsidRPr="0052481A" w:rsidRDefault="003C685B" w:rsidP="00AC4A84">
      <w:pPr>
        <w:numPr>
          <w:ilvl w:val="0"/>
          <w:numId w:val="2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52481A">
        <w:rPr>
          <w:rFonts w:ascii="Times New Roman" w:eastAsia="Calibri" w:hAnsi="Times New Roman" w:cs="Times New Roman"/>
          <w:sz w:val="28"/>
          <w:szCs w:val="28"/>
        </w:rPr>
        <w:t>совершенствование образовательных программ дополнительного образования детей;</w:t>
      </w:r>
    </w:p>
    <w:p w:rsidR="003C685B" w:rsidRPr="0052481A" w:rsidRDefault="003C685B" w:rsidP="00AC4A84">
      <w:pPr>
        <w:numPr>
          <w:ilvl w:val="0"/>
          <w:numId w:val="25"/>
        </w:numPr>
        <w:tabs>
          <w:tab w:val="left" w:pos="1134"/>
        </w:tabs>
        <w:autoSpaceDE w:val="0"/>
        <w:autoSpaceDN w:val="0"/>
        <w:adjustRightInd w:val="0"/>
        <w:spacing w:before="240" w:after="0" w:line="240" w:lineRule="auto"/>
        <w:ind w:left="0" w:firstLine="709"/>
        <w:contextualSpacing/>
        <w:jc w:val="both"/>
        <w:rPr>
          <w:rFonts w:ascii="Times New Roman" w:eastAsia="Calibri" w:hAnsi="Times New Roman" w:cs="Times New Roman"/>
          <w:sz w:val="28"/>
          <w:szCs w:val="28"/>
        </w:rPr>
      </w:pPr>
      <w:r w:rsidRPr="0052481A">
        <w:rPr>
          <w:rFonts w:ascii="Times New Roman" w:eastAsia="Calibri" w:hAnsi="Times New Roman" w:cs="Times New Roman"/>
          <w:sz w:val="28"/>
          <w:szCs w:val="28"/>
        </w:rPr>
        <w:t>увеличение количества обучающихся на постоянной основе в муниципальных образовательных организациях дополнительного образования детей, в том числе технической направленности;</w:t>
      </w:r>
    </w:p>
    <w:p w:rsidR="003C685B" w:rsidRPr="0052481A" w:rsidRDefault="003C685B" w:rsidP="00AC4A84">
      <w:pPr>
        <w:numPr>
          <w:ilvl w:val="0"/>
          <w:numId w:val="25"/>
        </w:numPr>
        <w:tabs>
          <w:tab w:val="left" w:pos="1134"/>
        </w:tabs>
        <w:autoSpaceDE w:val="0"/>
        <w:autoSpaceDN w:val="0"/>
        <w:adjustRightInd w:val="0"/>
        <w:spacing w:before="240" w:after="0" w:line="240" w:lineRule="auto"/>
        <w:ind w:left="0" w:firstLine="709"/>
        <w:contextualSpacing/>
        <w:jc w:val="both"/>
        <w:rPr>
          <w:rFonts w:ascii="Times New Roman" w:eastAsia="Calibri" w:hAnsi="Times New Roman" w:cs="Times New Roman"/>
          <w:sz w:val="28"/>
          <w:szCs w:val="28"/>
        </w:rPr>
      </w:pPr>
      <w:r w:rsidRPr="0052481A">
        <w:rPr>
          <w:rFonts w:ascii="Times New Roman" w:eastAsia="Calibri" w:hAnsi="Times New Roman" w:cs="Times New Roman"/>
          <w:sz w:val="28"/>
          <w:szCs w:val="28"/>
        </w:rPr>
        <w:t>создание условий для использования потенциала негосударственного сектора в предоставлении услуг дополнительного образования детей;</w:t>
      </w:r>
    </w:p>
    <w:p w:rsidR="003C685B" w:rsidRPr="0052481A" w:rsidRDefault="003C685B" w:rsidP="00AC4A84">
      <w:pPr>
        <w:numPr>
          <w:ilvl w:val="0"/>
          <w:numId w:val="25"/>
        </w:numPr>
        <w:tabs>
          <w:tab w:val="left" w:pos="1134"/>
        </w:tabs>
        <w:autoSpaceDE w:val="0"/>
        <w:autoSpaceDN w:val="0"/>
        <w:adjustRightInd w:val="0"/>
        <w:spacing w:before="240" w:after="0" w:line="240" w:lineRule="auto"/>
        <w:ind w:left="0" w:firstLine="709"/>
        <w:contextualSpacing/>
        <w:jc w:val="both"/>
        <w:rPr>
          <w:rFonts w:ascii="Times New Roman" w:eastAsia="Calibri" w:hAnsi="Times New Roman" w:cs="Times New Roman"/>
          <w:sz w:val="28"/>
          <w:szCs w:val="28"/>
        </w:rPr>
      </w:pPr>
      <w:r w:rsidRPr="0052481A">
        <w:rPr>
          <w:rFonts w:ascii="Times New Roman" w:eastAsia="Times New Roman" w:hAnsi="Times New Roman" w:cs="Times New Roman"/>
          <w:bCs/>
          <w:sz w:val="28"/>
          <w:szCs w:val="28"/>
          <w:lang w:eastAsia="ru-RU"/>
        </w:rPr>
        <w:t>мониторинг и индивидуальное сопровождение одаренных детей</w:t>
      </w:r>
      <w:r w:rsidRPr="0052481A">
        <w:rPr>
          <w:rFonts w:ascii="Times New Roman" w:eastAsia="Calibri" w:hAnsi="Times New Roman" w:cs="Times New Roman"/>
          <w:sz w:val="28"/>
          <w:szCs w:val="28"/>
        </w:rPr>
        <w:t>;</w:t>
      </w:r>
    </w:p>
    <w:p w:rsidR="003C685B" w:rsidRPr="0052481A" w:rsidRDefault="003C685B" w:rsidP="00AC4A84">
      <w:pPr>
        <w:numPr>
          <w:ilvl w:val="0"/>
          <w:numId w:val="25"/>
        </w:numPr>
        <w:tabs>
          <w:tab w:val="left" w:pos="1134"/>
        </w:tabs>
        <w:autoSpaceDE w:val="0"/>
        <w:autoSpaceDN w:val="0"/>
        <w:adjustRightInd w:val="0"/>
        <w:spacing w:before="240" w:after="0" w:line="240" w:lineRule="auto"/>
        <w:ind w:left="0" w:firstLine="709"/>
        <w:contextualSpacing/>
        <w:jc w:val="both"/>
        <w:rPr>
          <w:rFonts w:ascii="Times New Roman" w:eastAsia="Calibri" w:hAnsi="Times New Roman" w:cs="Times New Roman"/>
          <w:sz w:val="28"/>
          <w:szCs w:val="28"/>
        </w:rPr>
      </w:pPr>
      <w:r w:rsidRPr="0052481A">
        <w:rPr>
          <w:rFonts w:ascii="Times New Roman" w:eastAsia="Calibri" w:hAnsi="Times New Roman" w:cs="Times New Roman"/>
          <w:sz w:val="28"/>
          <w:szCs w:val="28"/>
        </w:rPr>
        <w:t>обеспечение современных и безопасных условий для получения дополнительного образования детей;</w:t>
      </w:r>
    </w:p>
    <w:p w:rsidR="003C685B" w:rsidRPr="0052481A" w:rsidRDefault="003C685B" w:rsidP="00AC4A84">
      <w:pPr>
        <w:numPr>
          <w:ilvl w:val="0"/>
          <w:numId w:val="25"/>
        </w:numPr>
        <w:tabs>
          <w:tab w:val="left" w:pos="1134"/>
        </w:tabs>
        <w:autoSpaceDE w:val="0"/>
        <w:autoSpaceDN w:val="0"/>
        <w:adjustRightInd w:val="0"/>
        <w:spacing w:before="240" w:after="0" w:line="240" w:lineRule="auto"/>
        <w:ind w:left="0" w:firstLine="709"/>
        <w:contextualSpacing/>
        <w:jc w:val="both"/>
        <w:rPr>
          <w:rFonts w:ascii="Times New Roman" w:eastAsia="Calibri" w:hAnsi="Times New Roman" w:cs="Times New Roman"/>
          <w:sz w:val="28"/>
          <w:szCs w:val="28"/>
        </w:rPr>
      </w:pPr>
      <w:r w:rsidRPr="0052481A">
        <w:rPr>
          <w:rFonts w:ascii="Times New Roman" w:eastAsia="Calibri" w:hAnsi="Times New Roman" w:cs="Times New Roman"/>
          <w:sz w:val="28"/>
          <w:szCs w:val="28"/>
        </w:rPr>
        <w:t>распространение успешных моделей и программ дополнительного образования детей;</w:t>
      </w:r>
    </w:p>
    <w:p w:rsidR="003C685B" w:rsidRPr="0052481A" w:rsidRDefault="003C685B" w:rsidP="00AC4A84">
      <w:pPr>
        <w:numPr>
          <w:ilvl w:val="0"/>
          <w:numId w:val="25"/>
        </w:numPr>
        <w:tabs>
          <w:tab w:val="left" w:pos="1134"/>
        </w:tabs>
        <w:autoSpaceDE w:val="0"/>
        <w:autoSpaceDN w:val="0"/>
        <w:adjustRightInd w:val="0"/>
        <w:spacing w:before="240" w:after="0" w:line="240" w:lineRule="auto"/>
        <w:ind w:left="0" w:firstLine="709"/>
        <w:contextualSpacing/>
        <w:jc w:val="both"/>
        <w:rPr>
          <w:rFonts w:ascii="Times New Roman" w:eastAsia="Calibri" w:hAnsi="Times New Roman" w:cs="Times New Roman"/>
          <w:sz w:val="28"/>
          <w:szCs w:val="28"/>
        </w:rPr>
      </w:pPr>
      <w:r w:rsidRPr="0052481A">
        <w:rPr>
          <w:rFonts w:ascii="Times New Roman" w:eastAsia="Calibri" w:hAnsi="Times New Roman" w:cs="Times New Roman"/>
          <w:sz w:val="28"/>
          <w:szCs w:val="28"/>
        </w:rPr>
        <w:t>внедрение системы мотивации руководителей и педагогических работников муниципальных образовательных организаций дополнительного образования детей  на достижение результатов профессиональной служебной деятельности;</w:t>
      </w:r>
    </w:p>
    <w:p w:rsidR="003C685B" w:rsidRPr="0052481A" w:rsidRDefault="003C685B" w:rsidP="00AC4A84">
      <w:pPr>
        <w:numPr>
          <w:ilvl w:val="0"/>
          <w:numId w:val="25"/>
        </w:numPr>
        <w:tabs>
          <w:tab w:val="left" w:pos="1134"/>
        </w:tabs>
        <w:autoSpaceDE w:val="0"/>
        <w:autoSpaceDN w:val="0"/>
        <w:adjustRightInd w:val="0"/>
        <w:spacing w:before="240" w:after="0" w:line="240" w:lineRule="auto"/>
        <w:ind w:left="0" w:firstLine="709"/>
        <w:contextualSpacing/>
        <w:jc w:val="both"/>
        <w:rPr>
          <w:rFonts w:ascii="Times New Roman" w:eastAsia="Calibri" w:hAnsi="Times New Roman" w:cs="Times New Roman"/>
          <w:sz w:val="28"/>
          <w:szCs w:val="28"/>
        </w:rPr>
      </w:pPr>
      <w:r w:rsidRPr="0052481A">
        <w:rPr>
          <w:rFonts w:ascii="Times New Roman" w:eastAsia="Calibri" w:hAnsi="Times New Roman" w:cs="Times New Roman"/>
          <w:sz w:val="28"/>
          <w:szCs w:val="28"/>
        </w:rPr>
        <w:t>развитие системы обратной связи с потребителями услуг дополнительного образования детей.</w:t>
      </w:r>
    </w:p>
    <w:p w:rsidR="003C685B" w:rsidRPr="00D91608" w:rsidRDefault="003C685B" w:rsidP="003C685B">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sidRPr="00BF5EB9">
        <w:rPr>
          <w:rFonts w:ascii="Times New Roman" w:eastAsia="Times New Roman" w:hAnsi="Times New Roman" w:cs="Times New Roman"/>
          <w:b/>
          <w:bCs/>
          <w:sz w:val="28"/>
          <w:szCs w:val="28"/>
          <w:lang w:eastAsia="ru-RU"/>
        </w:rPr>
        <w:lastRenderedPageBreak/>
        <w:t>3.</w:t>
      </w:r>
      <w:r w:rsidRPr="003C685B">
        <w:rPr>
          <w:rFonts w:ascii="Times New Roman" w:eastAsia="Times New Roman" w:hAnsi="Times New Roman" w:cs="Times New Roman"/>
          <w:b/>
          <w:bCs/>
          <w:sz w:val="24"/>
          <w:szCs w:val="24"/>
          <w:lang w:eastAsia="ru-RU"/>
        </w:rPr>
        <w:t xml:space="preserve"> </w:t>
      </w:r>
      <w:r w:rsidRPr="00D91608">
        <w:rPr>
          <w:rFonts w:ascii="Times New Roman" w:eastAsia="Times New Roman" w:hAnsi="Times New Roman" w:cs="Times New Roman"/>
          <w:b/>
          <w:bCs/>
          <w:sz w:val="28"/>
          <w:szCs w:val="28"/>
          <w:lang w:eastAsia="ru-RU"/>
        </w:rPr>
        <w:t xml:space="preserve">Целевые показатели (индикаторы) </w:t>
      </w:r>
    </w:p>
    <w:p w:rsidR="003C685B" w:rsidRPr="00D91608" w:rsidRDefault="003C685B" w:rsidP="00AC4A84">
      <w:pPr>
        <w:numPr>
          <w:ilvl w:val="0"/>
          <w:numId w:val="26"/>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3C685B" w:rsidRPr="00F2080D" w:rsidRDefault="003C685B" w:rsidP="00D91608">
      <w:pPr>
        <w:suppressLineNumbers/>
        <w:tabs>
          <w:tab w:val="left" w:pos="1134"/>
        </w:tabs>
        <w:spacing w:after="0" w:line="240" w:lineRule="auto"/>
        <w:ind w:firstLine="709"/>
        <w:jc w:val="both"/>
        <w:rPr>
          <w:rFonts w:ascii="Times New Roman" w:eastAsia="Times New Roman" w:hAnsi="Times New Roman" w:cs="Times New Roman"/>
          <w:sz w:val="28"/>
          <w:szCs w:val="28"/>
          <w:lang w:eastAsia="ru-RU"/>
        </w:rPr>
      </w:pPr>
      <w:r w:rsidRPr="00F2080D">
        <w:rPr>
          <w:rFonts w:ascii="Times New Roman" w:eastAsia="Times New Roman" w:hAnsi="Times New Roman" w:cs="Times New Roman"/>
          <w:bCs/>
          <w:sz w:val="28"/>
          <w:szCs w:val="28"/>
          <w:lang w:eastAsia="ru-RU"/>
        </w:rPr>
        <w:t xml:space="preserve">Показатель характеризует доступность дополнительного образования детей. Предусмотрен </w:t>
      </w:r>
      <w:r w:rsidRPr="00F2080D">
        <w:rPr>
          <w:rFonts w:ascii="Times New Roman" w:eastAsia="Times New Roman" w:hAnsi="Times New Roman" w:cs="Times New Roman"/>
          <w:sz w:val="28"/>
          <w:szCs w:val="28"/>
          <w:lang w:eastAsia="ru-RU"/>
        </w:rPr>
        <w:t xml:space="preserve">в системе </w:t>
      </w:r>
      <w:proofErr w:type="gramStart"/>
      <w:r w:rsidRPr="00F2080D">
        <w:rPr>
          <w:rFonts w:ascii="Times New Roman" w:eastAsia="Times New Roman" w:hAnsi="Times New Roman" w:cs="Times New Roman"/>
          <w:sz w:val="28"/>
          <w:szCs w:val="28"/>
          <w:lang w:eastAsia="ru-RU"/>
        </w:rPr>
        <w:t>показателей оценки эффективности деятельности органов местного самоуправления</w:t>
      </w:r>
      <w:proofErr w:type="gramEnd"/>
      <w:r w:rsidRPr="00F2080D">
        <w:rPr>
          <w:rFonts w:ascii="Times New Roman" w:eastAsia="Times New Roman" w:hAnsi="Times New Roman" w:cs="Times New Roman"/>
          <w:sz w:val="28"/>
          <w:szCs w:val="28"/>
          <w:lang w:eastAsia="ru-RU"/>
        </w:rPr>
        <w:t>.</w:t>
      </w:r>
    </w:p>
    <w:p w:rsidR="003C685B" w:rsidRPr="00D91608" w:rsidRDefault="003C685B" w:rsidP="00AC4A84">
      <w:pPr>
        <w:numPr>
          <w:ilvl w:val="0"/>
          <w:numId w:val="26"/>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Доля детей в возрасте 5 - 18 лет с ограниченными возможностями здоровья,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с ограниченными возможностями здоровья этой возрастной группы, процентов.</w:t>
      </w:r>
    </w:p>
    <w:p w:rsidR="003C685B" w:rsidRPr="00D91608" w:rsidRDefault="003C685B" w:rsidP="00D91608">
      <w:pPr>
        <w:suppressLineNumbers/>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Показатель характеризует доступность дополнительного образования детей с ограниченными возможностями здоровья.</w:t>
      </w:r>
    </w:p>
    <w:p w:rsidR="003C685B" w:rsidRPr="00D91608" w:rsidRDefault="003C685B" w:rsidP="00AC4A84">
      <w:pPr>
        <w:numPr>
          <w:ilvl w:val="0"/>
          <w:numId w:val="26"/>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proofErr w:type="gramStart"/>
      <w:r w:rsidRPr="00D91608">
        <w:rPr>
          <w:rFonts w:ascii="Times New Roman" w:eastAsia="Times New Roman" w:hAnsi="Times New Roman" w:cs="Times New Roman"/>
          <w:bCs/>
          <w:sz w:val="28"/>
          <w:szCs w:val="28"/>
          <w:lang w:eastAsia="ru-RU"/>
        </w:rPr>
        <w:t>Количество участников конкурсов, смотров, соревнований, турниров  и т.п. мероприятий, всего, чел., в том числе:</w:t>
      </w:r>
      <w:proofErr w:type="gramEnd"/>
    </w:p>
    <w:p w:rsidR="003C685B" w:rsidRPr="00D91608" w:rsidRDefault="003C685B" w:rsidP="00AC4A84">
      <w:pPr>
        <w:numPr>
          <w:ilvl w:val="0"/>
          <w:numId w:val="27"/>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на российском уровне;</w:t>
      </w:r>
    </w:p>
    <w:p w:rsidR="003C685B" w:rsidRPr="00D91608" w:rsidRDefault="003C685B" w:rsidP="00AC4A84">
      <w:pPr>
        <w:numPr>
          <w:ilvl w:val="0"/>
          <w:numId w:val="27"/>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на республиканском уровне;</w:t>
      </w:r>
    </w:p>
    <w:p w:rsidR="003C685B" w:rsidRPr="00D91608" w:rsidRDefault="003C685B" w:rsidP="00AC4A84">
      <w:pPr>
        <w:numPr>
          <w:ilvl w:val="0"/>
          <w:numId w:val="27"/>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на городском уровне.</w:t>
      </w:r>
    </w:p>
    <w:p w:rsidR="003C685B" w:rsidRPr="00D91608" w:rsidRDefault="003C685B" w:rsidP="00D91608">
      <w:pPr>
        <w:suppressLineNumbers/>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 xml:space="preserve">Показатель характеризует качество дополнительного образования детей, а также работу по выявлению талантливых детей. </w:t>
      </w:r>
    </w:p>
    <w:p w:rsidR="003C685B" w:rsidRPr="00D91608" w:rsidRDefault="003C685B" w:rsidP="00AC4A84">
      <w:pPr>
        <w:numPr>
          <w:ilvl w:val="0"/>
          <w:numId w:val="26"/>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proofErr w:type="gramStart"/>
      <w:r w:rsidRPr="00D91608">
        <w:rPr>
          <w:rFonts w:ascii="Times New Roman" w:eastAsia="Times New Roman" w:hAnsi="Times New Roman" w:cs="Times New Roman"/>
          <w:bCs/>
          <w:sz w:val="28"/>
          <w:szCs w:val="28"/>
          <w:lang w:eastAsia="ru-RU"/>
        </w:rPr>
        <w:t>Количество победителей и призёров конкурсов, смотров, соревнований, турниров  и т.п. мероприятий, всего, чел., в том числе:</w:t>
      </w:r>
      <w:proofErr w:type="gramEnd"/>
    </w:p>
    <w:p w:rsidR="003C685B" w:rsidRPr="00D91608" w:rsidRDefault="003C685B" w:rsidP="00AC4A84">
      <w:pPr>
        <w:numPr>
          <w:ilvl w:val="0"/>
          <w:numId w:val="27"/>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на российском уровне;</w:t>
      </w:r>
    </w:p>
    <w:p w:rsidR="003C685B" w:rsidRPr="00D91608" w:rsidRDefault="003C685B" w:rsidP="00AC4A84">
      <w:pPr>
        <w:numPr>
          <w:ilvl w:val="0"/>
          <w:numId w:val="27"/>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на республиканском уровне;</w:t>
      </w:r>
    </w:p>
    <w:p w:rsidR="003C685B" w:rsidRPr="00D91608" w:rsidRDefault="003C685B" w:rsidP="00AC4A84">
      <w:pPr>
        <w:numPr>
          <w:ilvl w:val="0"/>
          <w:numId w:val="27"/>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на городском уровне.</w:t>
      </w:r>
    </w:p>
    <w:p w:rsidR="003C685B" w:rsidRPr="00D91608" w:rsidRDefault="003C685B" w:rsidP="00D91608">
      <w:pPr>
        <w:spacing w:after="0" w:line="240" w:lineRule="auto"/>
        <w:ind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Показатель характеризует качество дополнительного образования детей.</w:t>
      </w:r>
    </w:p>
    <w:p w:rsidR="003C685B" w:rsidRPr="00D91608" w:rsidRDefault="003C685B" w:rsidP="00AC4A84">
      <w:pPr>
        <w:numPr>
          <w:ilvl w:val="0"/>
          <w:numId w:val="26"/>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 xml:space="preserve">Количество программ (проектов) в сфере дополнительного образования детей, реализуемых на территории города </w:t>
      </w:r>
      <w:r w:rsidR="00A61935">
        <w:rPr>
          <w:rFonts w:ascii="Times New Roman" w:eastAsia="Times New Roman" w:hAnsi="Times New Roman" w:cs="Times New Roman"/>
          <w:bCs/>
          <w:sz w:val="28"/>
          <w:szCs w:val="28"/>
          <w:lang w:eastAsia="ru-RU"/>
        </w:rPr>
        <w:t>Грозного</w:t>
      </w:r>
      <w:r w:rsidRPr="00D91608">
        <w:rPr>
          <w:rFonts w:ascii="Times New Roman" w:eastAsia="Times New Roman" w:hAnsi="Times New Roman" w:cs="Times New Roman"/>
          <w:bCs/>
          <w:sz w:val="28"/>
          <w:szCs w:val="28"/>
          <w:lang w:eastAsia="ru-RU"/>
        </w:rPr>
        <w:t>, получивших финансовую поддержку в виде грантов, ед.</w:t>
      </w:r>
    </w:p>
    <w:p w:rsidR="003C685B" w:rsidRPr="00D91608" w:rsidRDefault="003C685B" w:rsidP="00D91608">
      <w:pPr>
        <w:spacing w:after="0" w:line="240" w:lineRule="auto"/>
        <w:ind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Показатель характеризует инновационную деятельность муниципальных образовательных организаций, качество реализуемых ими программ (проектов), а также вовлеченность некоммерческого сектора в предоставление услуг дополнительного образования и воспитания детей. Влияет на объем финансирования подпрограммы.</w:t>
      </w:r>
    </w:p>
    <w:p w:rsidR="003C685B" w:rsidRPr="00D91608" w:rsidRDefault="003C685B" w:rsidP="00AC4A84">
      <w:pPr>
        <w:numPr>
          <w:ilvl w:val="0"/>
          <w:numId w:val="26"/>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Доля педагогических работников муниципальных образовательных организаций дополнительного образования детей в возрасте до 30 лет, в общей численности педагогических работников муниципальных образовательных организаций дополнительного образования детей, процентов.</w:t>
      </w:r>
    </w:p>
    <w:p w:rsidR="003C685B" w:rsidRPr="00D91608" w:rsidRDefault="003C685B" w:rsidP="00D91608">
      <w:pPr>
        <w:spacing w:after="0" w:line="240" w:lineRule="auto"/>
        <w:ind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 xml:space="preserve">Показатель характеризует привлекательность профессии для молодых специалистов. Влияет на качество дополнительного образования детей. </w:t>
      </w:r>
      <w:r w:rsidRPr="00D91608">
        <w:rPr>
          <w:rFonts w:ascii="Times New Roman" w:eastAsia="Times New Roman" w:hAnsi="Times New Roman" w:cs="Times New Roman"/>
          <w:bCs/>
          <w:sz w:val="28"/>
          <w:szCs w:val="28"/>
          <w:lang w:eastAsia="ru-RU"/>
        </w:rPr>
        <w:lastRenderedPageBreak/>
        <w:t>Зависит от системы реализуемых мер по привлечению и закреплению молодых специалистов в муниципальных образовательных организациях дополнительного образования детей.</w:t>
      </w:r>
    </w:p>
    <w:p w:rsidR="003C685B" w:rsidRPr="00D91608" w:rsidRDefault="003C685B" w:rsidP="00AC4A84">
      <w:pPr>
        <w:numPr>
          <w:ilvl w:val="0"/>
          <w:numId w:val="26"/>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Доля педагогических работников муниципальных образовательных организаций дополнительного образования детей,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 муниципальных образовательных организаций дополнительного образования детей, процентов.</w:t>
      </w:r>
    </w:p>
    <w:p w:rsidR="003C685B" w:rsidRPr="00D91608" w:rsidRDefault="003C685B" w:rsidP="00D91608">
      <w:pPr>
        <w:suppressLineNumbers/>
        <w:tabs>
          <w:tab w:val="left" w:pos="1134"/>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D91608">
        <w:rPr>
          <w:rFonts w:ascii="Times New Roman" w:eastAsia="Times New Roman" w:hAnsi="Times New Roman" w:cs="Times New Roman"/>
          <w:bCs/>
          <w:color w:val="000000"/>
          <w:sz w:val="28"/>
          <w:szCs w:val="28"/>
          <w:lang w:eastAsia="ru-RU"/>
        </w:rPr>
        <w:t xml:space="preserve">Показатель характеризует уровень квалификации педагогических работников муниципальных </w:t>
      </w:r>
      <w:r w:rsidRPr="00D91608">
        <w:rPr>
          <w:rFonts w:ascii="Times New Roman" w:eastAsia="Times New Roman" w:hAnsi="Times New Roman" w:cs="Times New Roman"/>
          <w:bCs/>
          <w:sz w:val="28"/>
          <w:szCs w:val="28"/>
          <w:lang w:eastAsia="ru-RU"/>
        </w:rPr>
        <w:t>образовательных организаций дополнительного образования детей</w:t>
      </w:r>
      <w:r w:rsidRPr="00D91608">
        <w:rPr>
          <w:rFonts w:ascii="Times New Roman" w:eastAsia="Times New Roman" w:hAnsi="Times New Roman" w:cs="Times New Roman"/>
          <w:bCs/>
          <w:color w:val="000000"/>
          <w:sz w:val="28"/>
          <w:szCs w:val="28"/>
          <w:lang w:eastAsia="ru-RU"/>
        </w:rPr>
        <w:t>, влияет на качество общего образования.</w:t>
      </w:r>
    </w:p>
    <w:p w:rsidR="003C685B" w:rsidRPr="00D91608" w:rsidRDefault="003C685B" w:rsidP="00AC4A84">
      <w:pPr>
        <w:numPr>
          <w:ilvl w:val="0"/>
          <w:numId w:val="26"/>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Доля руководителей муниципальных образовательных организаций дополнительного образования детей, с которыми заключены эффективные контракты, процентов.</w:t>
      </w:r>
    </w:p>
    <w:p w:rsidR="003C685B" w:rsidRPr="00D91608" w:rsidRDefault="003C685B" w:rsidP="00D9160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pacing w:val="-2"/>
          <w:sz w:val="28"/>
          <w:szCs w:val="28"/>
          <w:lang w:eastAsia="ru-RU"/>
        </w:rPr>
      </w:pPr>
      <w:r w:rsidRPr="00D91608">
        <w:rPr>
          <w:rFonts w:ascii="Times New Roman" w:eastAsia="Times New Roman" w:hAnsi="Times New Roman" w:cs="Times New Roman"/>
          <w:bCs/>
          <w:spacing w:val="-2"/>
          <w:sz w:val="28"/>
          <w:szCs w:val="28"/>
          <w:lang w:eastAsia="ru-RU"/>
        </w:rPr>
        <w:t xml:space="preserve">Показатель характеризует степень внедрения механизма, позволяющего установить зависимость заработной платы руководителей </w:t>
      </w:r>
      <w:r w:rsidRPr="00D91608">
        <w:rPr>
          <w:rFonts w:ascii="Times New Roman" w:eastAsia="Times New Roman" w:hAnsi="Times New Roman" w:cs="Times New Roman"/>
          <w:bCs/>
          <w:sz w:val="28"/>
          <w:szCs w:val="28"/>
          <w:lang w:eastAsia="ru-RU"/>
        </w:rPr>
        <w:t>муниципальных образовательных организаций дополнительного образования детей</w:t>
      </w:r>
      <w:r w:rsidRPr="00D91608">
        <w:rPr>
          <w:rFonts w:ascii="Times New Roman" w:eastAsia="Times New Roman" w:hAnsi="Times New Roman" w:cs="Times New Roman"/>
          <w:sz w:val="28"/>
          <w:szCs w:val="28"/>
          <w:lang w:eastAsia="ru-RU"/>
        </w:rPr>
        <w:t xml:space="preserve"> </w:t>
      </w:r>
      <w:r w:rsidRPr="00D91608">
        <w:rPr>
          <w:rFonts w:ascii="Times New Roman" w:eastAsia="Times New Roman" w:hAnsi="Times New Roman" w:cs="Times New Roman"/>
          <w:bCs/>
          <w:spacing w:val="-2"/>
          <w:sz w:val="28"/>
          <w:szCs w:val="28"/>
          <w:lang w:eastAsia="ru-RU"/>
        </w:rPr>
        <w:t xml:space="preserve">от результатов профессиональной служебной деятельности. Влияет на качество дополнительного образования детей, эффективность и результативность бюджетных расходов, размер заработной </w:t>
      </w:r>
      <w:proofErr w:type="gramStart"/>
      <w:r w:rsidRPr="00D91608">
        <w:rPr>
          <w:rFonts w:ascii="Times New Roman" w:eastAsia="Times New Roman" w:hAnsi="Times New Roman" w:cs="Times New Roman"/>
          <w:bCs/>
          <w:spacing w:val="-2"/>
          <w:sz w:val="28"/>
          <w:szCs w:val="28"/>
          <w:lang w:eastAsia="ru-RU"/>
        </w:rPr>
        <w:t xml:space="preserve">платы и квалификацию руководителей муниципальных </w:t>
      </w:r>
      <w:r w:rsidRPr="00D91608">
        <w:rPr>
          <w:rFonts w:ascii="Times New Roman" w:eastAsia="Times New Roman" w:hAnsi="Times New Roman" w:cs="Times New Roman"/>
          <w:bCs/>
          <w:sz w:val="28"/>
          <w:szCs w:val="28"/>
          <w:lang w:eastAsia="ru-RU"/>
        </w:rPr>
        <w:t>образовательных организаций дополнительного образования детей</w:t>
      </w:r>
      <w:proofErr w:type="gramEnd"/>
      <w:r w:rsidRPr="00D91608">
        <w:rPr>
          <w:rFonts w:ascii="Times New Roman" w:eastAsia="Times New Roman" w:hAnsi="Times New Roman" w:cs="Times New Roman"/>
          <w:bCs/>
          <w:spacing w:val="-2"/>
          <w:sz w:val="28"/>
          <w:szCs w:val="28"/>
          <w:lang w:eastAsia="ru-RU"/>
        </w:rPr>
        <w:t>.</w:t>
      </w:r>
    </w:p>
    <w:p w:rsidR="003C685B" w:rsidRPr="00D91608" w:rsidRDefault="003C685B" w:rsidP="00AC4A84">
      <w:pPr>
        <w:numPr>
          <w:ilvl w:val="0"/>
          <w:numId w:val="26"/>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Доля педагогических работников муниципальных образовательных организаций дополнительного образования детей, с которыми заключены эффективные контракты, процентов.</w:t>
      </w:r>
    </w:p>
    <w:p w:rsidR="003C685B" w:rsidRPr="00D91608" w:rsidRDefault="003C685B" w:rsidP="00D9160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pacing w:val="-2"/>
          <w:sz w:val="28"/>
          <w:szCs w:val="28"/>
          <w:lang w:eastAsia="ru-RU"/>
        </w:rPr>
      </w:pPr>
      <w:r w:rsidRPr="00D91608">
        <w:rPr>
          <w:rFonts w:ascii="Times New Roman" w:eastAsia="Times New Roman" w:hAnsi="Times New Roman" w:cs="Times New Roman"/>
          <w:bCs/>
          <w:spacing w:val="-2"/>
          <w:sz w:val="28"/>
          <w:szCs w:val="28"/>
          <w:lang w:eastAsia="ru-RU"/>
        </w:rPr>
        <w:t xml:space="preserve">Показатель характеризует степень внедрения механизма, позволяющего установить зависимость заработной платы педагогических работников </w:t>
      </w:r>
      <w:r w:rsidRPr="00D91608">
        <w:rPr>
          <w:rFonts w:ascii="Times New Roman" w:eastAsia="Times New Roman" w:hAnsi="Times New Roman" w:cs="Times New Roman"/>
          <w:bCs/>
          <w:sz w:val="28"/>
          <w:szCs w:val="28"/>
          <w:lang w:eastAsia="ru-RU"/>
        </w:rPr>
        <w:t>муниципальных образовательных организаций дополнительного образования детей</w:t>
      </w:r>
      <w:r w:rsidRPr="00D91608">
        <w:rPr>
          <w:rFonts w:ascii="Times New Roman" w:eastAsia="Times New Roman" w:hAnsi="Times New Roman" w:cs="Times New Roman"/>
          <w:bCs/>
          <w:spacing w:val="-2"/>
          <w:sz w:val="28"/>
          <w:szCs w:val="28"/>
          <w:lang w:eastAsia="ru-RU"/>
        </w:rPr>
        <w:t xml:space="preserve"> от результатов их профессиональной служебной деятельности. Влияет на качество дополнительного образования детей, размер заработной платы и квалификацию педагогических работников </w:t>
      </w:r>
      <w:r w:rsidRPr="00D91608">
        <w:rPr>
          <w:rFonts w:ascii="Times New Roman" w:eastAsia="Times New Roman" w:hAnsi="Times New Roman" w:cs="Times New Roman"/>
          <w:bCs/>
          <w:sz w:val="28"/>
          <w:szCs w:val="28"/>
          <w:lang w:eastAsia="ru-RU"/>
        </w:rPr>
        <w:t>муниципальных образовательных организаций дополнительного образования</w:t>
      </w:r>
      <w:r w:rsidRPr="00D91608">
        <w:rPr>
          <w:rFonts w:ascii="Times New Roman" w:eastAsia="Times New Roman" w:hAnsi="Times New Roman" w:cs="Times New Roman"/>
          <w:bCs/>
          <w:spacing w:val="-2"/>
          <w:sz w:val="28"/>
          <w:szCs w:val="28"/>
          <w:lang w:eastAsia="ru-RU"/>
        </w:rPr>
        <w:t>.</w:t>
      </w:r>
    </w:p>
    <w:p w:rsidR="003C685B" w:rsidRPr="00D91608" w:rsidRDefault="003C685B" w:rsidP="00AC4A84">
      <w:pPr>
        <w:numPr>
          <w:ilvl w:val="0"/>
          <w:numId w:val="26"/>
        </w:numPr>
        <w:tabs>
          <w:tab w:val="left" w:pos="1134"/>
        </w:tabs>
        <w:spacing w:before="240" w:after="0" w:line="240" w:lineRule="auto"/>
        <w:ind w:left="0" w:firstLine="709"/>
        <w:contextualSpacing/>
        <w:jc w:val="both"/>
        <w:rPr>
          <w:rFonts w:ascii="Times New Roman" w:eastAsia="Times New Roman" w:hAnsi="Times New Roman" w:cs="Times New Roman"/>
          <w:bCs/>
          <w:spacing w:val="-2"/>
          <w:sz w:val="28"/>
          <w:szCs w:val="28"/>
          <w:lang w:eastAsia="ru-RU"/>
        </w:rPr>
      </w:pPr>
      <w:r w:rsidRPr="00D91608">
        <w:rPr>
          <w:rFonts w:ascii="Times New Roman" w:eastAsia="Times New Roman" w:hAnsi="Times New Roman" w:cs="Times New Roman"/>
          <w:bCs/>
          <w:spacing w:val="-2"/>
          <w:sz w:val="28"/>
          <w:szCs w:val="28"/>
          <w:lang w:eastAsia="ru-RU"/>
        </w:rPr>
        <w:t>Независимая оценка качества дополнительного образования, баллов.</w:t>
      </w:r>
    </w:p>
    <w:p w:rsidR="003C685B" w:rsidRPr="00D91608" w:rsidRDefault="003C685B" w:rsidP="00D91608">
      <w:pPr>
        <w:autoSpaceDE w:val="0"/>
        <w:autoSpaceDN w:val="0"/>
        <w:adjustRightInd w:val="0"/>
        <w:spacing w:after="0" w:line="240" w:lineRule="auto"/>
        <w:ind w:firstLine="709"/>
        <w:jc w:val="both"/>
        <w:rPr>
          <w:rFonts w:ascii="Times New Roman" w:eastAsia="Times New Roman" w:hAnsi="Times New Roman" w:cs="Times New Roman"/>
          <w:bCs/>
          <w:i/>
          <w:spacing w:val="-2"/>
          <w:sz w:val="28"/>
          <w:szCs w:val="28"/>
          <w:lang w:eastAsia="ru-RU"/>
        </w:rPr>
      </w:pPr>
      <w:r w:rsidRPr="00D91608">
        <w:rPr>
          <w:rFonts w:ascii="Times New Roman" w:eastAsia="Times New Roman" w:hAnsi="Times New Roman" w:cs="Times New Roman"/>
          <w:sz w:val="28"/>
          <w:szCs w:val="28"/>
          <w:lang w:eastAsia="ru-RU"/>
        </w:rPr>
        <w:t xml:space="preserve">Показатель характеризует качество общего образования. </w:t>
      </w:r>
      <w:r w:rsidRPr="00D91608">
        <w:rPr>
          <w:rFonts w:ascii="Times New Roman" w:eastAsia="Times New Roman" w:hAnsi="Times New Roman" w:cs="Times New Roman"/>
          <w:i/>
          <w:sz w:val="28"/>
          <w:szCs w:val="28"/>
          <w:highlight w:val="lightGray"/>
          <w:lang w:eastAsia="ru-RU"/>
        </w:rPr>
        <w:t>(</w:t>
      </w:r>
      <w:r w:rsidRPr="00D91608">
        <w:rPr>
          <w:rFonts w:ascii="Times New Roman" w:eastAsia="Times New Roman" w:hAnsi="Times New Roman" w:cs="Times New Roman"/>
          <w:bCs/>
          <w:i/>
          <w:spacing w:val="-2"/>
          <w:sz w:val="28"/>
          <w:szCs w:val="28"/>
          <w:highlight w:val="lightGray"/>
          <w:lang w:eastAsia="ru-RU"/>
        </w:rPr>
        <w:t>Для использования показателя требуется разработать и внедрить механизм такой оценки, либо использовать внешние оценки, проводимые органами государственной власти или независимыми организациями).</w:t>
      </w:r>
    </w:p>
    <w:p w:rsidR="003C685B" w:rsidRPr="00D91608" w:rsidRDefault="003C685B" w:rsidP="00AC4A84">
      <w:pPr>
        <w:numPr>
          <w:ilvl w:val="0"/>
          <w:numId w:val="26"/>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Удовлетворенность потребителей (родителей и детей) качеством оказания услуг по предоставлению дополнительного образования детей, процентов.</w:t>
      </w:r>
    </w:p>
    <w:p w:rsidR="003C685B" w:rsidRPr="00D91608" w:rsidRDefault="003C685B" w:rsidP="00D91608">
      <w:pPr>
        <w:suppressLineNumbers/>
        <w:tabs>
          <w:tab w:val="left" w:pos="1134"/>
        </w:tabs>
        <w:spacing w:after="0" w:line="240" w:lineRule="auto"/>
        <w:ind w:firstLine="709"/>
        <w:jc w:val="both"/>
        <w:rPr>
          <w:rFonts w:ascii="Times New Roman" w:eastAsia="Times New Roman" w:hAnsi="Times New Roman" w:cs="Times New Roman"/>
          <w:bCs/>
          <w:i/>
          <w:color w:val="000000"/>
          <w:sz w:val="28"/>
          <w:szCs w:val="28"/>
          <w:lang w:eastAsia="ru-RU"/>
        </w:rPr>
      </w:pPr>
      <w:r w:rsidRPr="00D91608">
        <w:rPr>
          <w:rFonts w:ascii="Times New Roman" w:eastAsia="Times New Roman" w:hAnsi="Times New Roman" w:cs="Times New Roman"/>
          <w:bCs/>
          <w:color w:val="000000"/>
          <w:sz w:val="28"/>
          <w:szCs w:val="28"/>
          <w:lang w:eastAsia="ru-RU"/>
        </w:rPr>
        <w:t xml:space="preserve">Показатель характеризует оценку качества услуг дополнительного образования детей потребителями. </w:t>
      </w:r>
      <w:r w:rsidRPr="00D91608">
        <w:rPr>
          <w:rFonts w:ascii="Times New Roman" w:eastAsia="Times New Roman" w:hAnsi="Times New Roman" w:cs="Times New Roman"/>
          <w:bCs/>
          <w:i/>
          <w:color w:val="000000"/>
          <w:sz w:val="28"/>
          <w:szCs w:val="28"/>
          <w:highlight w:val="lightGray"/>
          <w:lang w:eastAsia="ru-RU"/>
        </w:rPr>
        <w:t xml:space="preserve">(Для использования показателя требуется разработать и внедрить механизм такой оценки, либо </w:t>
      </w:r>
      <w:r w:rsidRPr="00D91608">
        <w:rPr>
          <w:rFonts w:ascii="Times New Roman" w:eastAsia="Times New Roman" w:hAnsi="Times New Roman" w:cs="Times New Roman"/>
          <w:bCs/>
          <w:i/>
          <w:color w:val="000000"/>
          <w:sz w:val="28"/>
          <w:szCs w:val="28"/>
          <w:highlight w:val="lightGray"/>
          <w:lang w:eastAsia="ru-RU"/>
        </w:rPr>
        <w:lastRenderedPageBreak/>
        <w:t>использовать внешние оценки, проводимые органами государственной власти или независимыми организациями).</w:t>
      </w:r>
    </w:p>
    <w:p w:rsidR="003C685B" w:rsidRPr="00D91608" w:rsidRDefault="003C685B" w:rsidP="00D9160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3C685B" w:rsidRPr="009C4D91" w:rsidRDefault="003C685B" w:rsidP="003C685B">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sidRPr="00BF5EB9">
        <w:rPr>
          <w:rFonts w:ascii="Times New Roman" w:eastAsia="Times New Roman" w:hAnsi="Times New Roman" w:cs="Times New Roman"/>
          <w:b/>
          <w:bCs/>
          <w:sz w:val="28"/>
          <w:szCs w:val="28"/>
          <w:lang w:eastAsia="ru-RU"/>
        </w:rPr>
        <w:t>4.</w:t>
      </w:r>
      <w:r w:rsidRPr="003C685B">
        <w:rPr>
          <w:rFonts w:ascii="Times New Roman" w:eastAsia="Times New Roman" w:hAnsi="Times New Roman" w:cs="Times New Roman"/>
          <w:b/>
          <w:bCs/>
          <w:sz w:val="24"/>
          <w:szCs w:val="24"/>
          <w:lang w:eastAsia="ru-RU"/>
        </w:rPr>
        <w:t xml:space="preserve"> </w:t>
      </w:r>
      <w:r w:rsidRPr="009C4D91">
        <w:rPr>
          <w:rFonts w:ascii="Times New Roman" w:eastAsia="Times New Roman" w:hAnsi="Times New Roman" w:cs="Times New Roman"/>
          <w:b/>
          <w:bCs/>
          <w:sz w:val="28"/>
          <w:szCs w:val="28"/>
          <w:lang w:eastAsia="ru-RU"/>
        </w:rPr>
        <w:t xml:space="preserve">Сроки и этапы реализации </w:t>
      </w:r>
    </w:p>
    <w:p w:rsidR="003C685B" w:rsidRPr="00D91608" w:rsidRDefault="00D91608" w:rsidP="00D9160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 xml:space="preserve">Подпрограмма реализуется в 2016 </w:t>
      </w:r>
      <w:r w:rsidR="003C685B" w:rsidRPr="00D91608">
        <w:rPr>
          <w:rFonts w:ascii="Times New Roman" w:eastAsia="Times New Roman" w:hAnsi="Times New Roman" w:cs="Times New Roman"/>
          <w:sz w:val="28"/>
          <w:szCs w:val="28"/>
          <w:lang w:eastAsia="ru-RU"/>
        </w:rPr>
        <w:t>-</w:t>
      </w:r>
      <w:r w:rsidRPr="00D91608">
        <w:rPr>
          <w:rFonts w:ascii="Times New Roman" w:eastAsia="Times New Roman" w:hAnsi="Times New Roman" w:cs="Times New Roman"/>
          <w:sz w:val="28"/>
          <w:szCs w:val="28"/>
          <w:lang w:eastAsia="ru-RU"/>
        </w:rPr>
        <w:t xml:space="preserve"> </w:t>
      </w:r>
      <w:r w:rsidR="003C685B" w:rsidRPr="00D91608">
        <w:rPr>
          <w:rFonts w:ascii="Times New Roman" w:eastAsia="Times New Roman" w:hAnsi="Times New Roman" w:cs="Times New Roman"/>
          <w:sz w:val="28"/>
          <w:szCs w:val="28"/>
          <w:lang w:eastAsia="ru-RU"/>
        </w:rPr>
        <w:t>20</w:t>
      </w:r>
      <w:r w:rsidRPr="00D91608">
        <w:rPr>
          <w:rFonts w:ascii="Times New Roman" w:eastAsia="Times New Roman" w:hAnsi="Times New Roman" w:cs="Times New Roman"/>
          <w:sz w:val="28"/>
          <w:szCs w:val="28"/>
          <w:lang w:eastAsia="ru-RU"/>
        </w:rPr>
        <w:t>20</w:t>
      </w:r>
      <w:r w:rsidR="003C685B" w:rsidRPr="00D91608">
        <w:rPr>
          <w:rFonts w:ascii="Times New Roman" w:eastAsia="Times New Roman" w:hAnsi="Times New Roman" w:cs="Times New Roman"/>
          <w:sz w:val="28"/>
          <w:szCs w:val="28"/>
          <w:lang w:eastAsia="ru-RU"/>
        </w:rPr>
        <w:t xml:space="preserve"> годах. </w:t>
      </w:r>
    </w:p>
    <w:p w:rsidR="003C685B" w:rsidRPr="00D91608" w:rsidRDefault="003C685B" w:rsidP="00D9160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Этапы реализации подпрограммы не выделяются.</w:t>
      </w:r>
    </w:p>
    <w:p w:rsidR="003C685B" w:rsidRPr="00D91608" w:rsidRDefault="003C685B" w:rsidP="003C685B">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sidRPr="00BF5EB9">
        <w:rPr>
          <w:rFonts w:ascii="Times New Roman" w:eastAsia="Times New Roman" w:hAnsi="Times New Roman" w:cs="Times New Roman"/>
          <w:b/>
          <w:bCs/>
          <w:sz w:val="28"/>
          <w:szCs w:val="28"/>
          <w:lang w:eastAsia="ru-RU"/>
        </w:rPr>
        <w:t>5.</w:t>
      </w:r>
      <w:r w:rsidRPr="003C685B">
        <w:rPr>
          <w:rFonts w:ascii="Times New Roman" w:eastAsia="Times New Roman" w:hAnsi="Times New Roman" w:cs="Times New Roman"/>
          <w:b/>
          <w:bCs/>
          <w:sz w:val="24"/>
          <w:szCs w:val="24"/>
          <w:lang w:eastAsia="ru-RU"/>
        </w:rPr>
        <w:t xml:space="preserve"> </w:t>
      </w:r>
      <w:r w:rsidRPr="00D91608">
        <w:rPr>
          <w:rFonts w:ascii="Times New Roman" w:eastAsia="Times New Roman" w:hAnsi="Times New Roman" w:cs="Times New Roman"/>
          <w:b/>
          <w:bCs/>
          <w:sz w:val="28"/>
          <w:szCs w:val="28"/>
          <w:lang w:eastAsia="ru-RU"/>
        </w:rPr>
        <w:t>Основные мероприятия</w:t>
      </w:r>
    </w:p>
    <w:p w:rsidR="003C685B" w:rsidRPr="00D91608" w:rsidRDefault="003C685B" w:rsidP="00BF5EB9">
      <w:pPr>
        <w:shd w:val="clear" w:color="auto" w:fill="FFFFFF"/>
        <w:tabs>
          <w:tab w:val="left" w:pos="1276"/>
        </w:tabs>
        <w:spacing w:after="0" w:line="240" w:lineRule="auto"/>
        <w:ind w:firstLine="709"/>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Основные мероприятия в сфере реализации подпрограммы:</w:t>
      </w:r>
    </w:p>
    <w:p w:rsidR="003C685B" w:rsidRPr="00D91608" w:rsidRDefault="003C685B" w:rsidP="00AC4A84">
      <w:pPr>
        <w:numPr>
          <w:ilvl w:val="0"/>
          <w:numId w:val="28"/>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Реализация дополнительных образовательных программ.</w:t>
      </w:r>
    </w:p>
    <w:p w:rsidR="003C685B" w:rsidRPr="00D91608" w:rsidRDefault="003C685B" w:rsidP="00BF5EB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bCs/>
          <w:sz w:val="28"/>
          <w:szCs w:val="28"/>
          <w:lang w:eastAsia="ru-RU"/>
        </w:rPr>
        <w:t xml:space="preserve"> </w:t>
      </w:r>
      <w:r w:rsidRPr="00D91608">
        <w:rPr>
          <w:rFonts w:ascii="Times New Roman" w:eastAsia="Times New Roman" w:hAnsi="Times New Roman" w:cs="Times New Roman"/>
          <w:sz w:val="28"/>
          <w:szCs w:val="28"/>
          <w:lang w:eastAsia="ru-RU"/>
        </w:rPr>
        <w:t xml:space="preserve">В рамках основного мероприятия предоставляются муниципальные услуги муниципальными образовательными организациями дополнительного образования детей, учредителем которых является </w:t>
      </w:r>
      <w:r w:rsidR="009C6C96">
        <w:rPr>
          <w:rFonts w:ascii="Times New Roman" w:eastAsia="Times New Roman" w:hAnsi="Times New Roman" w:cs="Times New Roman"/>
          <w:sz w:val="28"/>
          <w:szCs w:val="28"/>
          <w:lang w:eastAsia="ru-RU"/>
        </w:rPr>
        <w:t>Департамент</w:t>
      </w:r>
      <w:r w:rsidRPr="00D91608">
        <w:rPr>
          <w:rFonts w:ascii="Times New Roman" w:eastAsia="Times New Roman" w:hAnsi="Times New Roman" w:cs="Times New Roman"/>
          <w:sz w:val="28"/>
          <w:szCs w:val="28"/>
          <w:lang w:eastAsia="ru-RU"/>
        </w:rPr>
        <w:t xml:space="preserve"> образования </w:t>
      </w:r>
      <w:r w:rsidR="009C6C96">
        <w:rPr>
          <w:rFonts w:ascii="Times New Roman" w:eastAsia="Times New Roman" w:hAnsi="Times New Roman" w:cs="Times New Roman"/>
          <w:sz w:val="28"/>
          <w:szCs w:val="28"/>
          <w:lang w:eastAsia="ru-RU"/>
        </w:rPr>
        <w:t xml:space="preserve">Мэрии </w:t>
      </w:r>
      <w:r w:rsidRPr="00D91608">
        <w:rPr>
          <w:rFonts w:ascii="Times New Roman" w:eastAsia="Times New Roman" w:hAnsi="Times New Roman" w:cs="Times New Roman"/>
          <w:sz w:val="28"/>
          <w:szCs w:val="28"/>
          <w:lang w:eastAsia="ru-RU"/>
        </w:rPr>
        <w:t xml:space="preserve">города </w:t>
      </w:r>
      <w:r w:rsidR="009C6C96">
        <w:rPr>
          <w:rFonts w:ascii="Times New Roman" w:eastAsia="Times New Roman" w:hAnsi="Times New Roman" w:cs="Times New Roman"/>
          <w:sz w:val="28"/>
          <w:szCs w:val="28"/>
          <w:lang w:eastAsia="ru-RU"/>
        </w:rPr>
        <w:t>Грозного</w:t>
      </w:r>
      <w:r w:rsidRPr="00D91608">
        <w:rPr>
          <w:rFonts w:ascii="Times New Roman" w:eastAsia="Times New Roman" w:hAnsi="Times New Roman" w:cs="Times New Roman"/>
          <w:sz w:val="28"/>
          <w:szCs w:val="28"/>
          <w:lang w:eastAsia="ru-RU"/>
        </w:rPr>
        <w:t>. Финансирование основного мероприятия осуществляется путем предоставления субсидий муниципальным образовательными организациями дополнительного образования детей на выполнение муниципального задания.</w:t>
      </w:r>
    </w:p>
    <w:p w:rsidR="003C685B" w:rsidRPr="00D91608" w:rsidRDefault="009C6C96" w:rsidP="00AC4A84">
      <w:pPr>
        <w:numPr>
          <w:ilvl w:val="0"/>
          <w:numId w:val="28"/>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C685B" w:rsidRPr="00D91608">
        <w:rPr>
          <w:rFonts w:ascii="Times New Roman" w:eastAsia="Times New Roman" w:hAnsi="Times New Roman" w:cs="Times New Roman"/>
          <w:bCs/>
          <w:sz w:val="28"/>
          <w:szCs w:val="28"/>
          <w:lang w:eastAsia="ru-RU"/>
        </w:rPr>
        <w:t xml:space="preserve">Обеспечение участия представителей города </w:t>
      </w:r>
      <w:r>
        <w:rPr>
          <w:rFonts w:ascii="Times New Roman" w:eastAsia="Times New Roman" w:hAnsi="Times New Roman" w:cs="Times New Roman"/>
          <w:bCs/>
          <w:sz w:val="28"/>
          <w:szCs w:val="28"/>
          <w:lang w:eastAsia="ru-RU"/>
        </w:rPr>
        <w:t>Грозного</w:t>
      </w:r>
      <w:r w:rsidR="003C685B" w:rsidRPr="00D91608">
        <w:rPr>
          <w:rFonts w:ascii="Times New Roman" w:eastAsia="Times New Roman" w:hAnsi="Times New Roman" w:cs="Times New Roman"/>
          <w:bCs/>
          <w:sz w:val="28"/>
          <w:szCs w:val="28"/>
          <w:lang w:eastAsia="ru-RU"/>
        </w:rPr>
        <w:t xml:space="preserve"> в конкурсах, смотрах, соревнованиях, турнирах  и т.п. мероприятиях на городском, республиканском, межрегиональном и российском уровнях.</w:t>
      </w:r>
    </w:p>
    <w:p w:rsidR="003C685B" w:rsidRPr="00D91608" w:rsidRDefault="003C685B" w:rsidP="00AC4A84">
      <w:pPr>
        <w:numPr>
          <w:ilvl w:val="0"/>
          <w:numId w:val="28"/>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Обновление содержания программ и технологий дополнительного образования детей.</w:t>
      </w:r>
    </w:p>
    <w:p w:rsidR="003C685B" w:rsidRPr="00D91608" w:rsidRDefault="003C685B" w:rsidP="00BF5EB9">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В рамках основного мероприятия будет осуществляться:</w:t>
      </w:r>
    </w:p>
    <w:p w:rsidR="003C685B" w:rsidRPr="00D91608" w:rsidRDefault="003C685B" w:rsidP="00AC4A84">
      <w:pPr>
        <w:numPr>
          <w:ilvl w:val="0"/>
          <w:numId w:val="29"/>
        </w:numPr>
        <w:shd w:val="clear" w:color="auto" w:fill="FFFFFF"/>
        <w:tabs>
          <w:tab w:val="left" w:pos="993"/>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разработка новых образовательных программ и проектов в сфере дополнительного образования детей;</w:t>
      </w:r>
    </w:p>
    <w:p w:rsidR="003C685B" w:rsidRPr="00D91608" w:rsidRDefault="003C685B" w:rsidP="00AC4A84">
      <w:pPr>
        <w:numPr>
          <w:ilvl w:val="0"/>
          <w:numId w:val="29"/>
        </w:numPr>
        <w:shd w:val="clear" w:color="auto" w:fill="FFFFFF"/>
        <w:tabs>
          <w:tab w:val="left" w:pos="993"/>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 xml:space="preserve">деятельность муниципальных учреждений дополнительного образования детей города </w:t>
      </w:r>
      <w:r w:rsidR="009C6C96">
        <w:rPr>
          <w:rFonts w:ascii="Times New Roman" w:eastAsia="Times New Roman" w:hAnsi="Times New Roman" w:cs="Times New Roman"/>
          <w:bCs/>
          <w:sz w:val="28"/>
          <w:szCs w:val="28"/>
          <w:lang w:eastAsia="ru-RU"/>
        </w:rPr>
        <w:t>Грозного</w:t>
      </w:r>
      <w:r w:rsidRPr="00D91608">
        <w:rPr>
          <w:rFonts w:ascii="Times New Roman" w:eastAsia="Times New Roman" w:hAnsi="Times New Roman" w:cs="Times New Roman"/>
          <w:bCs/>
          <w:sz w:val="28"/>
          <w:szCs w:val="28"/>
          <w:lang w:eastAsia="ru-RU"/>
        </w:rPr>
        <w:t xml:space="preserve"> в качестве республиканских экспериментальных площадок и опорных учреждений;</w:t>
      </w:r>
    </w:p>
    <w:p w:rsidR="003C685B" w:rsidRPr="00D91608" w:rsidRDefault="003C685B" w:rsidP="00AC4A84">
      <w:pPr>
        <w:numPr>
          <w:ilvl w:val="0"/>
          <w:numId w:val="29"/>
        </w:numPr>
        <w:shd w:val="clear" w:color="auto" w:fill="FFFFFF"/>
        <w:tabs>
          <w:tab w:val="left" w:pos="993"/>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выпуск методических сборников, методических пособий по вопросам организации дополнительного образования детей;</w:t>
      </w:r>
    </w:p>
    <w:p w:rsidR="003C685B" w:rsidRPr="00D91608" w:rsidRDefault="003C685B" w:rsidP="00AC4A84">
      <w:pPr>
        <w:numPr>
          <w:ilvl w:val="0"/>
          <w:numId w:val="29"/>
        </w:numPr>
        <w:shd w:val="clear" w:color="auto" w:fill="FFFFFF"/>
        <w:tabs>
          <w:tab w:val="left" w:pos="993"/>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проведение семинаров, совещаний по распространению успешного опыта организации дополнительного образования детей.</w:t>
      </w:r>
    </w:p>
    <w:p w:rsidR="003C685B" w:rsidRPr="00D91608" w:rsidRDefault="003C685B" w:rsidP="00AC4A84">
      <w:pPr>
        <w:numPr>
          <w:ilvl w:val="0"/>
          <w:numId w:val="28"/>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Укрепление материально-технической базы муниципальных образовательных организаций дополнительного образования детей.</w:t>
      </w:r>
    </w:p>
    <w:p w:rsidR="003C685B" w:rsidRPr="00D91608" w:rsidRDefault="003C685B" w:rsidP="00BF5EB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 xml:space="preserve">В рамках основного мероприятия осуществляется приобретение оборудования и инвентаря для </w:t>
      </w:r>
      <w:r w:rsidRPr="00D91608">
        <w:rPr>
          <w:rFonts w:ascii="Times New Roman" w:eastAsia="Times New Roman" w:hAnsi="Times New Roman" w:cs="Times New Roman"/>
          <w:bCs/>
          <w:sz w:val="28"/>
          <w:szCs w:val="28"/>
          <w:lang w:eastAsia="ru-RU"/>
        </w:rPr>
        <w:t>муниципальных образовательных организаций дополнительного образования детей. Финансирование мероприятий осуществляется путем выделения субсидий на иные цели муниципальным образовательным организациям дополнительного образования детей.</w:t>
      </w:r>
    </w:p>
    <w:p w:rsidR="003C685B" w:rsidRPr="00D91608" w:rsidRDefault="003C685B" w:rsidP="00AC4A84">
      <w:pPr>
        <w:numPr>
          <w:ilvl w:val="0"/>
          <w:numId w:val="28"/>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lastRenderedPageBreak/>
        <w:t>Обустройство прилегающих территорий к зданиям и сооружениям муниципальных учреждений дополнительного образования детей.</w:t>
      </w:r>
    </w:p>
    <w:p w:rsidR="009C6C96" w:rsidRDefault="003C685B" w:rsidP="00BF5EB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В рамках основного мероприятия реализуются меры по благоустройству территорий</w:t>
      </w:r>
      <w:r w:rsidR="009C6C96">
        <w:rPr>
          <w:rFonts w:ascii="Times New Roman" w:eastAsia="Times New Roman" w:hAnsi="Times New Roman" w:cs="Times New Roman"/>
          <w:sz w:val="28"/>
          <w:szCs w:val="28"/>
          <w:lang w:eastAsia="ru-RU"/>
        </w:rPr>
        <w:t>.</w:t>
      </w:r>
    </w:p>
    <w:p w:rsidR="003C685B" w:rsidRPr="00F2080D" w:rsidRDefault="009C6C96" w:rsidP="00AC4A84">
      <w:pPr>
        <w:numPr>
          <w:ilvl w:val="0"/>
          <w:numId w:val="28"/>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3C685B" w:rsidRPr="00F2080D">
        <w:rPr>
          <w:rFonts w:ascii="Times New Roman" w:eastAsia="Times New Roman" w:hAnsi="Times New Roman" w:cs="Times New Roman"/>
          <w:bCs/>
          <w:sz w:val="28"/>
          <w:szCs w:val="28"/>
          <w:lang w:eastAsia="ru-RU"/>
        </w:rPr>
        <w:t xml:space="preserve">Капитальный ремонт муниципальных учреждений дополнительного образования детей  города </w:t>
      </w:r>
      <w:r w:rsidRPr="00F2080D">
        <w:rPr>
          <w:rFonts w:ascii="Times New Roman" w:eastAsia="Times New Roman" w:hAnsi="Times New Roman" w:cs="Times New Roman"/>
          <w:bCs/>
          <w:sz w:val="28"/>
          <w:szCs w:val="28"/>
          <w:lang w:eastAsia="ru-RU"/>
        </w:rPr>
        <w:t>Грозного</w:t>
      </w:r>
      <w:r w:rsidR="003C685B" w:rsidRPr="00F2080D">
        <w:rPr>
          <w:rFonts w:ascii="Times New Roman" w:eastAsia="Times New Roman" w:hAnsi="Times New Roman" w:cs="Times New Roman"/>
          <w:bCs/>
          <w:sz w:val="28"/>
          <w:szCs w:val="28"/>
          <w:lang w:eastAsia="ru-RU"/>
        </w:rPr>
        <w:t>.</w:t>
      </w:r>
    </w:p>
    <w:p w:rsidR="003C685B" w:rsidRPr="00D91608" w:rsidRDefault="003C685B" w:rsidP="00AC4A84">
      <w:pPr>
        <w:numPr>
          <w:ilvl w:val="0"/>
          <w:numId w:val="28"/>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 xml:space="preserve">Внедрение организационно-финансовых механизмов, направленных на повышение </w:t>
      </w:r>
      <w:proofErr w:type="gramStart"/>
      <w:r w:rsidRPr="00D91608">
        <w:rPr>
          <w:rFonts w:ascii="Times New Roman" w:eastAsia="Times New Roman" w:hAnsi="Times New Roman" w:cs="Times New Roman"/>
          <w:bCs/>
          <w:sz w:val="28"/>
          <w:szCs w:val="28"/>
          <w:lang w:eastAsia="ru-RU"/>
        </w:rPr>
        <w:t>эффективности деятельности муниципальных учреждений дополнительного образования детей</w:t>
      </w:r>
      <w:proofErr w:type="gramEnd"/>
      <w:r w:rsidRPr="00D91608">
        <w:rPr>
          <w:rFonts w:ascii="Times New Roman" w:eastAsia="Times New Roman" w:hAnsi="Times New Roman" w:cs="Times New Roman"/>
          <w:bCs/>
          <w:sz w:val="28"/>
          <w:szCs w:val="28"/>
          <w:lang w:eastAsia="ru-RU"/>
        </w:rPr>
        <w:t>.</w:t>
      </w:r>
    </w:p>
    <w:p w:rsidR="003C685B" w:rsidRPr="00D91608" w:rsidRDefault="003C685B" w:rsidP="00BF5EB9">
      <w:pPr>
        <w:shd w:val="clear" w:color="auto" w:fill="FFFFFF"/>
        <w:tabs>
          <w:tab w:val="left" w:pos="1134"/>
        </w:tabs>
        <w:spacing w:after="0" w:line="240" w:lineRule="auto"/>
        <w:ind w:left="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В рамках основного мероприятия планируется:</w:t>
      </w:r>
    </w:p>
    <w:p w:rsidR="003C685B" w:rsidRPr="00D91608" w:rsidRDefault="003C685B" w:rsidP="00BF5EB9">
      <w:pPr>
        <w:shd w:val="clear" w:color="auto" w:fill="FFFFFF"/>
        <w:tabs>
          <w:tab w:val="left" w:pos="1134"/>
        </w:tabs>
        <w:autoSpaceDE w:val="0"/>
        <w:autoSpaceDN w:val="0"/>
        <w:adjustRightInd w:val="0"/>
        <w:spacing w:before="240" w:after="0" w:line="240" w:lineRule="auto"/>
        <w:ind w:left="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bCs/>
          <w:sz w:val="28"/>
          <w:szCs w:val="28"/>
          <w:lang w:eastAsia="ru-RU"/>
        </w:rPr>
        <w:t>Уточнение ведомственных перечней муниципа</w:t>
      </w:r>
      <w:r w:rsidR="009C6C96">
        <w:rPr>
          <w:rFonts w:ascii="Times New Roman" w:eastAsia="Times New Roman" w:hAnsi="Times New Roman" w:cs="Times New Roman"/>
          <w:bCs/>
          <w:sz w:val="28"/>
          <w:szCs w:val="28"/>
          <w:lang w:eastAsia="ru-RU"/>
        </w:rPr>
        <w:t>льных услуг в сфере образования</w:t>
      </w:r>
      <w:r w:rsidRPr="00D91608">
        <w:rPr>
          <w:rFonts w:ascii="Times New Roman" w:eastAsia="Times New Roman" w:hAnsi="Times New Roman" w:cs="Times New Roman"/>
          <w:bCs/>
          <w:sz w:val="28"/>
          <w:szCs w:val="28"/>
          <w:lang w:eastAsia="ru-RU"/>
        </w:rPr>
        <w:t xml:space="preserve">. </w:t>
      </w:r>
    </w:p>
    <w:p w:rsidR="003C685B" w:rsidRPr="00D91608" w:rsidRDefault="003C685B" w:rsidP="00BF5EB9">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 xml:space="preserve">Мероприятие направлено на обеспечение единых </w:t>
      </w:r>
      <w:proofErr w:type="gramStart"/>
      <w:r w:rsidRPr="00D91608">
        <w:rPr>
          <w:rFonts w:ascii="Times New Roman" w:eastAsia="Times New Roman" w:hAnsi="Times New Roman" w:cs="Times New Roman"/>
          <w:sz w:val="28"/>
          <w:szCs w:val="28"/>
          <w:lang w:eastAsia="ru-RU"/>
        </w:rPr>
        <w:t>методических подходов</w:t>
      </w:r>
      <w:proofErr w:type="gramEnd"/>
      <w:r w:rsidRPr="00D91608">
        <w:rPr>
          <w:rFonts w:ascii="Times New Roman" w:eastAsia="Times New Roman" w:hAnsi="Times New Roman" w:cs="Times New Roman"/>
          <w:sz w:val="28"/>
          <w:szCs w:val="28"/>
          <w:lang w:eastAsia="ru-RU"/>
        </w:rPr>
        <w:t xml:space="preserve"> к определению муниципальных услуг в сфере дополнительного образования детей. Основное мероприятие будет реализовываться с учетом правовых актов, принятых на федеральном и республиканском уровне, в части определения базового перечня услуг в сфере образования и порядка формирования ведомственных перечней услуг.</w:t>
      </w:r>
    </w:p>
    <w:p w:rsidR="003C685B" w:rsidRPr="00F2080D" w:rsidRDefault="003C685B" w:rsidP="00AC4A84">
      <w:pPr>
        <w:numPr>
          <w:ilvl w:val="0"/>
          <w:numId w:val="28"/>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F2080D">
        <w:rPr>
          <w:rFonts w:ascii="Times New Roman" w:eastAsia="Times New Roman" w:hAnsi="Times New Roman" w:cs="Times New Roman"/>
          <w:bCs/>
          <w:sz w:val="28"/>
          <w:szCs w:val="28"/>
          <w:lang w:eastAsia="ru-RU"/>
        </w:rPr>
        <w:t>Развитие негосударственного сектора дополнительного образования детей.</w:t>
      </w:r>
    </w:p>
    <w:p w:rsidR="003C685B" w:rsidRPr="00D91608" w:rsidRDefault="003C685B" w:rsidP="00BF5EB9">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080D">
        <w:rPr>
          <w:rFonts w:ascii="Times New Roman" w:eastAsia="Times New Roman" w:hAnsi="Times New Roman" w:cs="Times New Roman"/>
          <w:sz w:val="28"/>
          <w:szCs w:val="28"/>
          <w:lang w:eastAsia="ru-RU"/>
        </w:rPr>
        <w:t xml:space="preserve">Реализация основного мероприятия позволит использовать потенциал негосударственного сектора в целях дополнительного образования детей, будет способствовать повышению </w:t>
      </w:r>
      <w:proofErr w:type="gramStart"/>
      <w:r w:rsidRPr="00F2080D">
        <w:rPr>
          <w:rFonts w:ascii="Times New Roman" w:eastAsia="Times New Roman" w:hAnsi="Times New Roman" w:cs="Times New Roman"/>
          <w:sz w:val="28"/>
          <w:szCs w:val="28"/>
          <w:lang w:eastAsia="ru-RU"/>
        </w:rPr>
        <w:t>эффективности деятельности муниципальных образовательных учреждений дополнительного образования детей</w:t>
      </w:r>
      <w:proofErr w:type="gramEnd"/>
      <w:r w:rsidRPr="00F2080D">
        <w:rPr>
          <w:rFonts w:ascii="Times New Roman" w:eastAsia="Times New Roman" w:hAnsi="Times New Roman" w:cs="Times New Roman"/>
          <w:sz w:val="28"/>
          <w:szCs w:val="28"/>
          <w:lang w:eastAsia="ru-RU"/>
        </w:rPr>
        <w:t>.</w:t>
      </w:r>
    </w:p>
    <w:p w:rsidR="003C685B" w:rsidRPr="00D91608" w:rsidRDefault="003C685B" w:rsidP="00AC4A84">
      <w:pPr>
        <w:numPr>
          <w:ilvl w:val="0"/>
          <w:numId w:val="28"/>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 xml:space="preserve">Разработка и внедрение </w:t>
      </w:r>
      <w:proofErr w:type="gramStart"/>
      <w:r w:rsidRPr="00D91608">
        <w:rPr>
          <w:rFonts w:ascii="Times New Roman" w:eastAsia="Times New Roman" w:hAnsi="Times New Roman" w:cs="Times New Roman"/>
          <w:bCs/>
          <w:sz w:val="28"/>
          <w:szCs w:val="28"/>
          <w:lang w:eastAsia="ru-RU"/>
        </w:rPr>
        <w:t>системы независимой оценки качества дополнительного образования детей</w:t>
      </w:r>
      <w:proofErr w:type="gramEnd"/>
      <w:r w:rsidRPr="00D91608">
        <w:rPr>
          <w:rFonts w:ascii="Times New Roman" w:eastAsia="Times New Roman" w:hAnsi="Times New Roman" w:cs="Times New Roman"/>
          <w:bCs/>
          <w:sz w:val="28"/>
          <w:szCs w:val="28"/>
          <w:lang w:eastAsia="ru-RU"/>
        </w:rPr>
        <w:t>.</w:t>
      </w:r>
    </w:p>
    <w:p w:rsidR="003C685B" w:rsidRPr="00D91608" w:rsidRDefault="003C685B" w:rsidP="00BF5EB9">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В рамках основного мероприятия планируется разработать и утвердить муниципальными правовыми актами методику и порядок проведения независимой оценки; в соответствии с утвержденными актами – проводить оценку.</w:t>
      </w:r>
    </w:p>
    <w:p w:rsidR="003C685B" w:rsidRPr="00D91608" w:rsidRDefault="003C685B" w:rsidP="00AC4A84">
      <w:pPr>
        <w:numPr>
          <w:ilvl w:val="0"/>
          <w:numId w:val="28"/>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Подготовка и переподготовка кадров для муниципальных учреждений дополнительного образования детей.</w:t>
      </w:r>
    </w:p>
    <w:p w:rsidR="003C685B" w:rsidRPr="00D91608" w:rsidRDefault="003C685B" w:rsidP="00BF5EB9">
      <w:pPr>
        <w:shd w:val="clear" w:color="auto" w:fill="FFFFFF"/>
        <w:tabs>
          <w:tab w:val="left" w:pos="1134"/>
        </w:tabs>
        <w:spacing w:after="0" w:line="240" w:lineRule="auto"/>
        <w:ind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 xml:space="preserve">Основное мероприятие реализуется во взаимодействии с органами государственной власти </w:t>
      </w:r>
      <w:r w:rsidR="009C6C96">
        <w:rPr>
          <w:rFonts w:ascii="Times New Roman" w:eastAsia="Times New Roman" w:hAnsi="Times New Roman" w:cs="Times New Roman"/>
          <w:bCs/>
          <w:sz w:val="28"/>
          <w:szCs w:val="28"/>
          <w:lang w:eastAsia="ru-RU"/>
        </w:rPr>
        <w:t>Чеченской</w:t>
      </w:r>
      <w:r w:rsidRPr="00D91608">
        <w:rPr>
          <w:rFonts w:ascii="Times New Roman" w:eastAsia="Times New Roman" w:hAnsi="Times New Roman" w:cs="Times New Roman"/>
          <w:bCs/>
          <w:sz w:val="28"/>
          <w:szCs w:val="28"/>
          <w:lang w:eastAsia="ru-RU"/>
        </w:rPr>
        <w:t xml:space="preserve"> Республики по двум направлениям: целевой набор и повышение квалификации кадров.</w:t>
      </w:r>
    </w:p>
    <w:p w:rsidR="003C685B" w:rsidRPr="00D91608" w:rsidRDefault="003C685B" w:rsidP="00AC4A84">
      <w:pPr>
        <w:numPr>
          <w:ilvl w:val="0"/>
          <w:numId w:val="28"/>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 xml:space="preserve">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детей. </w:t>
      </w:r>
    </w:p>
    <w:p w:rsidR="003C685B" w:rsidRPr="00D91608" w:rsidRDefault="003C685B" w:rsidP="00BF5EB9">
      <w:pPr>
        <w:keepNext/>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 xml:space="preserve">В рамках основного мероприятия планируется: </w:t>
      </w:r>
    </w:p>
    <w:p w:rsidR="003C685B" w:rsidRPr="00D91608" w:rsidRDefault="003C685B" w:rsidP="00AC4A84">
      <w:pPr>
        <w:numPr>
          <w:ilvl w:val="0"/>
          <w:numId w:val="39"/>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 xml:space="preserve">разработка показателей эффективности деятельности руководителей и педагогических работников </w:t>
      </w:r>
      <w:r w:rsidRPr="00D91608">
        <w:rPr>
          <w:rFonts w:ascii="Times New Roman" w:eastAsia="Times New Roman" w:hAnsi="Times New Roman" w:cs="Times New Roman"/>
          <w:bCs/>
          <w:sz w:val="28"/>
          <w:szCs w:val="28"/>
          <w:lang w:eastAsia="ru-RU"/>
        </w:rPr>
        <w:t>муниципальных образовательных организаций дополнительного образования детей (с учетом направленности дополнительного образования детей)</w:t>
      </w:r>
      <w:r w:rsidRPr="00D91608">
        <w:rPr>
          <w:rFonts w:ascii="Times New Roman" w:eastAsia="Times New Roman" w:hAnsi="Times New Roman" w:cs="Times New Roman"/>
          <w:sz w:val="28"/>
          <w:szCs w:val="28"/>
          <w:lang w:eastAsia="ru-RU"/>
        </w:rPr>
        <w:t>;</w:t>
      </w:r>
    </w:p>
    <w:p w:rsidR="003C685B" w:rsidRPr="00D91608" w:rsidRDefault="003C685B" w:rsidP="00AC4A84">
      <w:pPr>
        <w:numPr>
          <w:ilvl w:val="0"/>
          <w:numId w:val="39"/>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lastRenderedPageBreak/>
        <w:t xml:space="preserve">заключение эффективных контрактов с руководителями </w:t>
      </w:r>
      <w:r w:rsidRPr="00D91608">
        <w:rPr>
          <w:rFonts w:ascii="Times New Roman" w:eastAsia="Times New Roman" w:hAnsi="Times New Roman" w:cs="Times New Roman"/>
          <w:bCs/>
          <w:sz w:val="28"/>
          <w:szCs w:val="28"/>
          <w:lang w:eastAsia="ru-RU"/>
        </w:rPr>
        <w:t>муниципальных образовательных организаций дополнительного образования детей</w:t>
      </w:r>
      <w:r w:rsidRPr="00D91608">
        <w:rPr>
          <w:rFonts w:ascii="Times New Roman" w:eastAsia="Times New Roman" w:hAnsi="Times New Roman" w:cs="Times New Roman"/>
          <w:sz w:val="28"/>
          <w:szCs w:val="28"/>
          <w:lang w:eastAsia="ru-RU"/>
        </w:rPr>
        <w:t xml:space="preserve"> города </w:t>
      </w:r>
      <w:r w:rsidR="009C6C96">
        <w:rPr>
          <w:rFonts w:ascii="Times New Roman" w:eastAsia="Times New Roman" w:hAnsi="Times New Roman" w:cs="Times New Roman"/>
          <w:sz w:val="28"/>
          <w:szCs w:val="28"/>
          <w:lang w:eastAsia="ru-RU"/>
        </w:rPr>
        <w:t>Грозного</w:t>
      </w:r>
      <w:r w:rsidRPr="00D91608">
        <w:rPr>
          <w:rFonts w:ascii="Times New Roman" w:eastAsia="Times New Roman" w:hAnsi="Times New Roman" w:cs="Times New Roman"/>
          <w:sz w:val="28"/>
          <w:szCs w:val="28"/>
          <w:lang w:eastAsia="ru-RU"/>
        </w:rPr>
        <w:t>;</w:t>
      </w:r>
    </w:p>
    <w:p w:rsidR="003C685B" w:rsidRPr="00D91608" w:rsidRDefault="003C685B" w:rsidP="00AC4A84">
      <w:pPr>
        <w:numPr>
          <w:ilvl w:val="0"/>
          <w:numId w:val="39"/>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 xml:space="preserve">организация работы по заключению эффективных контрактов с педагогическими работниками </w:t>
      </w:r>
      <w:r w:rsidRPr="00D91608">
        <w:rPr>
          <w:rFonts w:ascii="Times New Roman" w:eastAsia="Times New Roman" w:hAnsi="Times New Roman" w:cs="Times New Roman"/>
          <w:bCs/>
          <w:sz w:val="28"/>
          <w:szCs w:val="28"/>
          <w:lang w:eastAsia="ru-RU"/>
        </w:rPr>
        <w:t>муниципальных образовательных организаций дополнительного образования детей</w:t>
      </w:r>
      <w:r w:rsidRPr="00D91608">
        <w:rPr>
          <w:rFonts w:ascii="Times New Roman" w:eastAsia="Times New Roman" w:hAnsi="Times New Roman" w:cs="Times New Roman"/>
          <w:sz w:val="28"/>
          <w:szCs w:val="28"/>
          <w:lang w:eastAsia="ru-RU"/>
        </w:rPr>
        <w:t xml:space="preserve"> города </w:t>
      </w:r>
      <w:r w:rsidR="009C6C96">
        <w:rPr>
          <w:rFonts w:ascii="Times New Roman" w:eastAsia="Times New Roman" w:hAnsi="Times New Roman" w:cs="Times New Roman"/>
          <w:sz w:val="28"/>
          <w:szCs w:val="28"/>
          <w:lang w:eastAsia="ru-RU"/>
        </w:rPr>
        <w:t>Грозного</w:t>
      </w:r>
      <w:r w:rsidRPr="00D91608">
        <w:rPr>
          <w:rFonts w:ascii="Times New Roman" w:eastAsia="Times New Roman" w:hAnsi="Times New Roman" w:cs="Times New Roman"/>
          <w:sz w:val="28"/>
          <w:szCs w:val="28"/>
          <w:lang w:eastAsia="ru-RU"/>
        </w:rPr>
        <w:t>;</w:t>
      </w:r>
    </w:p>
    <w:p w:rsidR="003C685B" w:rsidRPr="00D91608" w:rsidRDefault="003C685B" w:rsidP="00AC4A84">
      <w:pPr>
        <w:numPr>
          <w:ilvl w:val="0"/>
          <w:numId w:val="39"/>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информационное сопровождение мероприятий по внедрению эффективного контракта.</w:t>
      </w:r>
    </w:p>
    <w:p w:rsidR="003C685B" w:rsidRPr="00D91608" w:rsidRDefault="003C685B" w:rsidP="00BF5EB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Эффективный контракт предполагает установление зависимости заработной платы от  конкретных результатов профессиональной служебной деятельности работника.</w:t>
      </w:r>
    </w:p>
    <w:p w:rsidR="003C685B" w:rsidRPr="00D91608" w:rsidRDefault="003C685B" w:rsidP="00AC4A84">
      <w:pPr>
        <w:numPr>
          <w:ilvl w:val="0"/>
          <w:numId w:val="28"/>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 xml:space="preserve">Информирование населения об организации предоставления дополнительного  образования детей в городе </w:t>
      </w:r>
      <w:r w:rsidR="009C4D91">
        <w:rPr>
          <w:rFonts w:ascii="Times New Roman" w:eastAsia="Times New Roman" w:hAnsi="Times New Roman" w:cs="Times New Roman"/>
          <w:bCs/>
          <w:sz w:val="28"/>
          <w:szCs w:val="28"/>
          <w:lang w:eastAsia="ru-RU"/>
        </w:rPr>
        <w:t>Грозного</w:t>
      </w:r>
      <w:r w:rsidRPr="00D91608">
        <w:rPr>
          <w:rFonts w:ascii="Times New Roman" w:eastAsia="Times New Roman" w:hAnsi="Times New Roman" w:cs="Times New Roman"/>
          <w:bCs/>
          <w:sz w:val="28"/>
          <w:szCs w:val="28"/>
          <w:lang w:eastAsia="ru-RU"/>
        </w:rPr>
        <w:t>.</w:t>
      </w:r>
    </w:p>
    <w:p w:rsidR="003C685B" w:rsidRPr="00D91608" w:rsidRDefault="003C685B" w:rsidP="00BF5EB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В рамках основного мероприятия планируется осуществлять работы по следующим направлениям:</w:t>
      </w:r>
    </w:p>
    <w:p w:rsidR="003C685B" w:rsidRPr="00D91608" w:rsidRDefault="003C685B" w:rsidP="00BF5EB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а)</w:t>
      </w:r>
      <w:r w:rsidRPr="00D91608">
        <w:rPr>
          <w:rFonts w:ascii="Times New Roman" w:eastAsia="Times New Roman" w:hAnsi="Times New Roman" w:cs="Times New Roman"/>
          <w:sz w:val="28"/>
          <w:szCs w:val="28"/>
          <w:lang w:eastAsia="ru-RU"/>
        </w:rPr>
        <w:tab/>
        <w:t xml:space="preserve">взаимодействие со СМИ в целях публикации информации о дополнительном образовании детей в печатных средствах массовой информации, а также подготовки сюжетов </w:t>
      </w:r>
      <w:proofErr w:type="gramStart"/>
      <w:r w:rsidRPr="00D91608">
        <w:rPr>
          <w:rFonts w:ascii="Times New Roman" w:eastAsia="Times New Roman" w:hAnsi="Times New Roman" w:cs="Times New Roman"/>
          <w:sz w:val="28"/>
          <w:szCs w:val="28"/>
          <w:lang w:eastAsia="ru-RU"/>
        </w:rPr>
        <w:t>для</w:t>
      </w:r>
      <w:proofErr w:type="gramEnd"/>
      <w:r w:rsidRPr="00D91608">
        <w:rPr>
          <w:rFonts w:ascii="Times New Roman" w:eastAsia="Times New Roman" w:hAnsi="Times New Roman" w:cs="Times New Roman"/>
          <w:sz w:val="28"/>
          <w:szCs w:val="28"/>
          <w:lang w:eastAsia="ru-RU"/>
        </w:rPr>
        <w:t xml:space="preserve"> </w:t>
      </w:r>
      <w:proofErr w:type="gramStart"/>
      <w:r w:rsidRPr="00D91608">
        <w:rPr>
          <w:rFonts w:ascii="Times New Roman" w:eastAsia="Times New Roman" w:hAnsi="Times New Roman" w:cs="Times New Roman"/>
          <w:sz w:val="28"/>
          <w:szCs w:val="28"/>
          <w:lang w:eastAsia="ru-RU"/>
        </w:rPr>
        <w:t>теле</w:t>
      </w:r>
      <w:proofErr w:type="gramEnd"/>
      <w:r w:rsidRPr="00D91608">
        <w:rPr>
          <w:rFonts w:ascii="Times New Roman" w:eastAsia="Times New Roman" w:hAnsi="Times New Roman" w:cs="Times New Roman"/>
          <w:sz w:val="28"/>
          <w:szCs w:val="28"/>
          <w:lang w:eastAsia="ru-RU"/>
        </w:rPr>
        <w:t>- и радиопередач;</w:t>
      </w:r>
    </w:p>
    <w:p w:rsidR="003C685B" w:rsidRPr="00D91608" w:rsidRDefault="003C685B" w:rsidP="00BF5EB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б)</w:t>
      </w:r>
      <w:r w:rsidRPr="00D91608">
        <w:rPr>
          <w:rFonts w:ascii="Times New Roman" w:eastAsia="Times New Roman" w:hAnsi="Times New Roman" w:cs="Times New Roman"/>
          <w:sz w:val="28"/>
          <w:szCs w:val="28"/>
          <w:lang w:eastAsia="ru-RU"/>
        </w:rPr>
        <w:tab/>
        <w:t xml:space="preserve">подготовка и публикация информации на официальном сайте </w:t>
      </w:r>
      <w:r w:rsidR="009C4D91">
        <w:rPr>
          <w:rFonts w:ascii="Times New Roman" w:eastAsia="Times New Roman" w:hAnsi="Times New Roman" w:cs="Times New Roman"/>
          <w:sz w:val="28"/>
          <w:szCs w:val="28"/>
          <w:lang w:eastAsia="ru-RU"/>
        </w:rPr>
        <w:t>Мэрии</w:t>
      </w:r>
      <w:r w:rsidRPr="00D91608">
        <w:rPr>
          <w:rFonts w:ascii="Times New Roman" w:eastAsia="Times New Roman" w:hAnsi="Times New Roman" w:cs="Times New Roman"/>
          <w:sz w:val="28"/>
          <w:szCs w:val="28"/>
          <w:lang w:eastAsia="ru-RU"/>
        </w:rPr>
        <w:t xml:space="preserve"> города </w:t>
      </w:r>
      <w:r w:rsidR="009C4D91">
        <w:rPr>
          <w:rFonts w:ascii="Times New Roman" w:eastAsia="Times New Roman" w:hAnsi="Times New Roman" w:cs="Times New Roman"/>
          <w:sz w:val="28"/>
          <w:szCs w:val="28"/>
          <w:lang w:eastAsia="ru-RU"/>
        </w:rPr>
        <w:t>Грозного</w:t>
      </w:r>
      <w:r w:rsidRPr="00D91608">
        <w:rPr>
          <w:rFonts w:ascii="Times New Roman" w:eastAsia="Times New Roman" w:hAnsi="Times New Roman" w:cs="Times New Roman"/>
          <w:sz w:val="28"/>
          <w:szCs w:val="28"/>
          <w:lang w:eastAsia="ru-RU"/>
        </w:rPr>
        <w:t xml:space="preserve"> об организации предоставления дополнительного  образования детей в городе </w:t>
      </w:r>
      <w:r w:rsidR="009C4D91">
        <w:rPr>
          <w:rFonts w:ascii="Times New Roman" w:eastAsia="Times New Roman" w:hAnsi="Times New Roman" w:cs="Times New Roman"/>
          <w:sz w:val="28"/>
          <w:szCs w:val="28"/>
          <w:lang w:eastAsia="ru-RU"/>
        </w:rPr>
        <w:t>Грозном</w:t>
      </w:r>
      <w:r w:rsidRPr="00D91608">
        <w:rPr>
          <w:rFonts w:ascii="Times New Roman" w:eastAsia="Times New Roman" w:hAnsi="Times New Roman" w:cs="Times New Roman"/>
          <w:sz w:val="28"/>
          <w:szCs w:val="28"/>
          <w:lang w:eastAsia="ru-RU"/>
        </w:rPr>
        <w:t>, муниципальных правовых актах, регламентирующих деятельность в сфере дополнительного образования детей, муниципальных образовательных организациях дополнительного образования детей;</w:t>
      </w:r>
    </w:p>
    <w:p w:rsidR="003C685B" w:rsidRPr="00D91608" w:rsidRDefault="003C685B" w:rsidP="00BF5EB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в)</w:t>
      </w:r>
      <w:r w:rsidRPr="00D91608">
        <w:rPr>
          <w:rFonts w:ascii="Times New Roman" w:eastAsia="Times New Roman" w:hAnsi="Times New Roman" w:cs="Times New Roman"/>
          <w:sz w:val="28"/>
          <w:szCs w:val="28"/>
          <w:lang w:eastAsia="ru-RU"/>
        </w:rPr>
        <w:tab/>
        <w:t xml:space="preserve">осуществление </w:t>
      </w:r>
      <w:proofErr w:type="gramStart"/>
      <w:r w:rsidRPr="00D91608">
        <w:rPr>
          <w:rFonts w:ascii="Times New Roman" w:eastAsia="Times New Roman" w:hAnsi="Times New Roman" w:cs="Times New Roman"/>
          <w:sz w:val="28"/>
          <w:szCs w:val="28"/>
          <w:lang w:eastAsia="ru-RU"/>
        </w:rPr>
        <w:t>контроля за</w:t>
      </w:r>
      <w:proofErr w:type="gramEnd"/>
      <w:r w:rsidRPr="00D91608">
        <w:rPr>
          <w:rFonts w:ascii="Times New Roman" w:eastAsia="Times New Roman" w:hAnsi="Times New Roman" w:cs="Times New Roman"/>
          <w:sz w:val="28"/>
          <w:szCs w:val="28"/>
          <w:lang w:eastAsia="ru-RU"/>
        </w:rPr>
        <w:t xml:space="preserve"> публикацией информации о деятельности муниципальных образовательных организаций дополнительного образования детей города </w:t>
      </w:r>
      <w:r w:rsidR="009C4D91">
        <w:rPr>
          <w:rFonts w:ascii="Times New Roman" w:eastAsia="Times New Roman" w:hAnsi="Times New Roman" w:cs="Times New Roman"/>
          <w:sz w:val="28"/>
          <w:szCs w:val="28"/>
          <w:lang w:eastAsia="ru-RU"/>
        </w:rPr>
        <w:t>Грозного</w:t>
      </w:r>
      <w:r w:rsidRPr="00D91608">
        <w:rPr>
          <w:rFonts w:ascii="Times New Roman" w:eastAsia="Times New Roman" w:hAnsi="Times New Roman" w:cs="Times New Roman"/>
          <w:sz w:val="28"/>
          <w:szCs w:val="28"/>
          <w:lang w:eastAsia="ru-RU"/>
        </w:rPr>
        <w:t>, предусмотренной законодательством Российской Федерации, на официальных сайтах соответствующих организаций.</w:t>
      </w:r>
    </w:p>
    <w:p w:rsidR="003C685B" w:rsidRPr="00D91608" w:rsidRDefault="003C685B" w:rsidP="00AC4A84">
      <w:pPr>
        <w:numPr>
          <w:ilvl w:val="0"/>
          <w:numId w:val="28"/>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91608">
        <w:rPr>
          <w:rFonts w:ascii="Times New Roman" w:eastAsia="Times New Roman" w:hAnsi="Times New Roman" w:cs="Times New Roman"/>
          <w:bCs/>
          <w:sz w:val="28"/>
          <w:szCs w:val="28"/>
          <w:lang w:eastAsia="ru-RU"/>
        </w:rPr>
        <w:t>Обеспечение и развитие системы обратной связи с потребителями муниципальных услуг в сфере дополнительного образования детей.</w:t>
      </w:r>
    </w:p>
    <w:p w:rsidR="003C685B" w:rsidRPr="00D91608" w:rsidRDefault="003C685B" w:rsidP="00BF5EB9">
      <w:pPr>
        <w:keepNext/>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В рамках основного мероприятия планируется:</w:t>
      </w:r>
    </w:p>
    <w:p w:rsidR="003C685B" w:rsidRPr="00D91608" w:rsidRDefault="003C685B" w:rsidP="00BF5EB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а)</w:t>
      </w:r>
      <w:r w:rsidRPr="00D91608">
        <w:rPr>
          <w:rFonts w:ascii="Times New Roman" w:eastAsia="Times New Roman" w:hAnsi="Times New Roman" w:cs="Times New Roman"/>
          <w:sz w:val="28"/>
          <w:szCs w:val="28"/>
          <w:lang w:eastAsia="ru-RU"/>
        </w:rPr>
        <w:tab/>
        <w:t xml:space="preserve">организация </w:t>
      </w:r>
      <w:proofErr w:type="gramStart"/>
      <w:r w:rsidRPr="00D91608">
        <w:rPr>
          <w:rFonts w:ascii="Times New Roman" w:eastAsia="Times New Roman" w:hAnsi="Times New Roman" w:cs="Times New Roman"/>
          <w:sz w:val="28"/>
          <w:szCs w:val="28"/>
          <w:lang w:eastAsia="ru-RU"/>
        </w:rPr>
        <w:t>системы регулярного мониторинга удовлетворенности потребителей муниципальных услуг</w:t>
      </w:r>
      <w:proofErr w:type="gramEnd"/>
      <w:r w:rsidRPr="00D91608">
        <w:rPr>
          <w:rFonts w:ascii="Times New Roman" w:eastAsia="Times New Roman" w:hAnsi="Times New Roman" w:cs="Times New Roman"/>
          <w:sz w:val="28"/>
          <w:szCs w:val="28"/>
          <w:lang w:eastAsia="ru-RU"/>
        </w:rPr>
        <w:t xml:space="preserve"> в сфере дополнительного образования детей (проведение регулярных опросов потребителей муниципальных услуг об их качестве и доступности, обработка полученных результатов, принятие мер реагирования); </w:t>
      </w:r>
    </w:p>
    <w:p w:rsidR="003C685B" w:rsidRPr="00D91608" w:rsidRDefault="003C685B" w:rsidP="00BF5EB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б)</w:t>
      </w:r>
      <w:r w:rsidRPr="00D91608">
        <w:rPr>
          <w:rFonts w:ascii="Times New Roman" w:eastAsia="Times New Roman" w:hAnsi="Times New Roman" w:cs="Times New Roman"/>
          <w:sz w:val="28"/>
          <w:szCs w:val="28"/>
          <w:lang w:eastAsia="ru-RU"/>
        </w:rPr>
        <w:tab/>
        <w:t>рассмотрение обращений граждан по вопросам предоставления дополнительного образования детей, принятие мер реагирования;</w:t>
      </w:r>
    </w:p>
    <w:p w:rsidR="003C685B" w:rsidRPr="00D91608" w:rsidRDefault="003C685B" w:rsidP="00BF5EB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в)</w:t>
      </w:r>
      <w:r w:rsidRPr="00D91608">
        <w:rPr>
          <w:rFonts w:ascii="Times New Roman" w:eastAsia="Times New Roman" w:hAnsi="Times New Roman" w:cs="Times New Roman"/>
          <w:sz w:val="28"/>
          <w:szCs w:val="28"/>
          <w:lang w:eastAsia="ru-RU"/>
        </w:rPr>
        <w:tab/>
        <w:t xml:space="preserve">публикация на официальном сайте </w:t>
      </w:r>
      <w:r w:rsidR="009C4D91">
        <w:rPr>
          <w:rFonts w:ascii="Times New Roman" w:eastAsia="Times New Roman" w:hAnsi="Times New Roman" w:cs="Times New Roman"/>
          <w:sz w:val="28"/>
          <w:szCs w:val="28"/>
          <w:lang w:eastAsia="ru-RU"/>
        </w:rPr>
        <w:t>Мэрии</w:t>
      </w:r>
      <w:r w:rsidRPr="00D91608">
        <w:rPr>
          <w:rFonts w:ascii="Times New Roman" w:eastAsia="Times New Roman" w:hAnsi="Times New Roman" w:cs="Times New Roman"/>
          <w:sz w:val="28"/>
          <w:szCs w:val="28"/>
          <w:lang w:eastAsia="ru-RU"/>
        </w:rPr>
        <w:t xml:space="preserve"> города </w:t>
      </w:r>
      <w:r w:rsidR="009C4D91">
        <w:rPr>
          <w:rFonts w:ascii="Times New Roman" w:eastAsia="Times New Roman" w:hAnsi="Times New Roman" w:cs="Times New Roman"/>
          <w:sz w:val="28"/>
          <w:szCs w:val="28"/>
          <w:lang w:eastAsia="ru-RU"/>
        </w:rPr>
        <w:t>Грозного</w:t>
      </w:r>
      <w:r w:rsidRPr="00D91608">
        <w:rPr>
          <w:rFonts w:ascii="Times New Roman" w:eastAsia="Times New Roman" w:hAnsi="Times New Roman" w:cs="Times New Roman"/>
          <w:sz w:val="28"/>
          <w:szCs w:val="28"/>
          <w:lang w:eastAsia="ru-RU"/>
        </w:rPr>
        <w:t xml:space="preserve"> и поддержание в актуальном состоянии информации о структурных подразделениях и должностных лицах </w:t>
      </w:r>
      <w:r w:rsidR="009C4D91">
        <w:rPr>
          <w:rFonts w:ascii="Times New Roman" w:eastAsia="Times New Roman" w:hAnsi="Times New Roman" w:cs="Times New Roman"/>
          <w:sz w:val="28"/>
          <w:szCs w:val="28"/>
          <w:lang w:eastAsia="ru-RU"/>
        </w:rPr>
        <w:t>Мэрии</w:t>
      </w:r>
      <w:r w:rsidRPr="00D91608">
        <w:rPr>
          <w:rFonts w:ascii="Times New Roman" w:eastAsia="Times New Roman" w:hAnsi="Times New Roman" w:cs="Times New Roman"/>
          <w:sz w:val="28"/>
          <w:szCs w:val="28"/>
          <w:lang w:eastAsia="ru-RU"/>
        </w:rPr>
        <w:t xml:space="preserve"> города </w:t>
      </w:r>
      <w:r w:rsidR="009C4D91">
        <w:rPr>
          <w:rFonts w:ascii="Times New Roman" w:eastAsia="Times New Roman" w:hAnsi="Times New Roman" w:cs="Times New Roman"/>
          <w:sz w:val="28"/>
          <w:szCs w:val="28"/>
          <w:lang w:eastAsia="ru-RU"/>
        </w:rPr>
        <w:t>Грозного</w:t>
      </w:r>
      <w:r w:rsidRPr="00D91608">
        <w:rPr>
          <w:rFonts w:ascii="Times New Roman" w:eastAsia="Times New Roman" w:hAnsi="Times New Roman" w:cs="Times New Roman"/>
          <w:sz w:val="28"/>
          <w:szCs w:val="28"/>
          <w:lang w:eastAsia="ru-RU"/>
        </w:rPr>
        <w:t xml:space="preserve">, организующих предоставление дополнительного образования детей, а также муниципальных образовательных организациях дополнительного </w:t>
      </w:r>
      <w:r w:rsidRPr="00D91608">
        <w:rPr>
          <w:rFonts w:ascii="Times New Roman" w:eastAsia="Times New Roman" w:hAnsi="Times New Roman" w:cs="Times New Roman"/>
          <w:sz w:val="28"/>
          <w:szCs w:val="28"/>
          <w:lang w:eastAsia="ru-RU"/>
        </w:rPr>
        <w:lastRenderedPageBreak/>
        <w:t xml:space="preserve">образования детей города </w:t>
      </w:r>
      <w:r w:rsidR="009C4D91">
        <w:rPr>
          <w:rFonts w:ascii="Times New Roman" w:eastAsia="Times New Roman" w:hAnsi="Times New Roman" w:cs="Times New Roman"/>
          <w:sz w:val="28"/>
          <w:szCs w:val="28"/>
          <w:lang w:eastAsia="ru-RU"/>
        </w:rPr>
        <w:t>Грозного</w:t>
      </w:r>
      <w:r w:rsidRPr="00D91608">
        <w:rPr>
          <w:rFonts w:ascii="Times New Roman" w:eastAsia="Times New Roman" w:hAnsi="Times New Roman" w:cs="Times New Roman"/>
          <w:sz w:val="28"/>
          <w:szCs w:val="28"/>
          <w:lang w:eastAsia="ru-RU"/>
        </w:rPr>
        <w:t>, их контактных телефонах и адресах электронной почты.</w:t>
      </w:r>
    </w:p>
    <w:p w:rsidR="003C685B" w:rsidRPr="00D91608" w:rsidRDefault="003C685B" w:rsidP="00BF5EB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1608">
        <w:rPr>
          <w:rFonts w:ascii="Times New Roman" w:eastAsia="Times New Roman" w:hAnsi="Times New Roman" w:cs="Times New Roman"/>
          <w:sz w:val="28"/>
          <w:szCs w:val="28"/>
          <w:lang w:eastAsia="ru-RU"/>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3C685B" w:rsidRPr="009C4D91" w:rsidRDefault="003C685B" w:rsidP="003C685B">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sidRPr="00BF5EB9">
        <w:rPr>
          <w:rFonts w:ascii="Times New Roman" w:eastAsia="Times New Roman" w:hAnsi="Times New Roman" w:cs="Times New Roman"/>
          <w:b/>
          <w:bCs/>
          <w:sz w:val="28"/>
          <w:szCs w:val="28"/>
          <w:lang w:eastAsia="ru-RU"/>
        </w:rPr>
        <w:t>6.</w:t>
      </w:r>
      <w:r w:rsidRPr="003C685B">
        <w:rPr>
          <w:rFonts w:ascii="Times New Roman" w:eastAsia="Times New Roman" w:hAnsi="Times New Roman" w:cs="Times New Roman"/>
          <w:b/>
          <w:bCs/>
          <w:sz w:val="24"/>
          <w:szCs w:val="24"/>
          <w:lang w:eastAsia="ru-RU"/>
        </w:rPr>
        <w:t xml:space="preserve"> </w:t>
      </w:r>
      <w:r w:rsidRPr="009C4D91">
        <w:rPr>
          <w:rFonts w:ascii="Times New Roman" w:eastAsia="Times New Roman" w:hAnsi="Times New Roman" w:cs="Times New Roman"/>
          <w:b/>
          <w:bCs/>
          <w:sz w:val="28"/>
          <w:szCs w:val="28"/>
          <w:lang w:eastAsia="ru-RU"/>
        </w:rPr>
        <w:t>Меры муниципального регулирования</w:t>
      </w:r>
    </w:p>
    <w:p w:rsidR="00F2080D" w:rsidRPr="00170CE4" w:rsidRDefault="00F2080D" w:rsidP="00F2080D">
      <w:pPr>
        <w:spacing w:after="0" w:line="276"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Дополнительных мер муниципального регулирования на территории города Грозного для достижения целей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170CE4">
        <w:rPr>
          <w:rFonts w:ascii="Times New Roman" w:eastAsia="Times New Roman" w:hAnsi="Times New Roman" w:cs="Times New Roman"/>
          <w:color w:val="000000"/>
          <w:sz w:val="28"/>
          <w:szCs w:val="28"/>
          <w:lang w:eastAsia="ru-RU"/>
        </w:rPr>
        <w:t xml:space="preserve"> не требуются.</w:t>
      </w:r>
    </w:p>
    <w:p w:rsidR="003C685B" w:rsidRPr="009C4D91" w:rsidRDefault="003C685B" w:rsidP="003C685B">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sidRPr="00BF5EB9">
        <w:rPr>
          <w:rFonts w:ascii="Times New Roman" w:eastAsia="Times New Roman" w:hAnsi="Times New Roman" w:cs="Times New Roman"/>
          <w:b/>
          <w:bCs/>
          <w:sz w:val="28"/>
          <w:szCs w:val="28"/>
          <w:lang w:eastAsia="ru-RU"/>
        </w:rPr>
        <w:t>7.</w:t>
      </w:r>
      <w:r w:rsidRPr="003C685B">
        <w:rPr>
          <w:rFonts w:ascii="Times New Roman" w:eastAsia="Times New Roman" w:hAnsi="Times New Roman" w:cs="Times New Roman"/>
          <w:b/>
          <w:bCs/>
          <w:sz w:val="24"/>
          <w:szCs w:val="24"/>
          <w:lang w:eastAsia="ru-RU"/>
        </w:rPr>
        <w:t xml:space="preserve"> </w:t>
      </w:r>
      <w:r w:rsidRPr="009C4D91">
        <w:rPr>
          <w:rFonts w:ascii="Times New Roman" w:eastAsia="Times New Roman" w:hAnsi="Times New Roman" w:cs="Times New Roman"/>
          <w:b/>
          <w:bCs/>
          <w:sz w:val="28"/>
          <w:szCs w:val="28"/>
          <w:lang w:eastAsia="ru-RU"/>
        </w:rPr>
        <w:t xml:space="preserve">Прогноз сводных показателей муниципальных заданий </w:t>
      </w:r>
    </w:p>
    <w:p w:rsidR="003C685B" w:rsidRPr="009C4D91" w:rsidRDefault="00F2080D" w:rsidP="00BF5EB9">
      <w:pPr>
        <w:keepNext/>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рамках подпрограммы оказывается муниципальная услуга </w:t>
      </w:r>
      <w:r w:rsidR="003C685B" w:rsidRPr="009C4D91">
        <w:rPr>
          <w:rFonts w:ascii="Times New Roman" w:eastAsia="Times New Roman" w:hAnsi="Times New Roman" w:cs="Times New Roman"/>
          <w:bCs/>
          <w:sz w:val="28"/>
          <w:szCs w:val="28"/>
          <w:lang w:eastAsia="ru-RU"/>
        </w:rPr>
        <w:t>муниципальными образовательными организациями дополнительного образования детей, а именно:</w:t>
      </w:r>
    </w:p>
    <w:p w:rsidR="003C685B" w:rsidRPr="009C4D91" w:rsidRDefault="003C685B" w:rsidP="00BF5EB9">
      <w:p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9C4D91">
        <w:rPr>
          <w:rFonts w:ascii="Times New Roman" w:eastAsia="Times New Roman" w:hAnsi="Times New Roman" w:cs="Times New Roman"/>
          <w:bCs/>
          <w:sz w:val="28"/>
          <w:szCs w:val="28"/>
          <w:lang w:eastAsia="ru-RU"/>
        </w:rPr>
        <w:t xml:space="preserve">1) </w:t>
      </w:r>
      <w:r w:rsidRPr="009C4D91">
        <w:rPr>
          <w:rFonts w:ascii="Times New Roman" w:eastAsia="Times New Roman" w:hAnsi="Times New Roman" w:cs="Times New Roman"/>
          <w:bCs/>
          <w:sz w:val="28"/>
          <w:szCs w:val="28"/>
          <w:lang w:eastAsia="ru-RU"/>
        </w:rPr>
        <w:tab/>
      </w:r>
      <w:r w:rsidR="00F2080D" w:rsidRPr="00F2080D">
        <w:rPr>
          <w:rFonts w:ascii="Times New Roman" w:eastAsia="Times New Roman" w:hAnsi="Times New Roman" w:cs="Times New Roman"/>
          <w:bCs/>
          <w:sz w:val="28"/>
          <w:szCs w:val="28"/>
          <w:lang w:eastAsia="ru-RU"/>
        </w:rPr>
        <w:t>Реализация дополнительных общеобразовательных программ</w:t>
      </w:r>
      <w:r w:rsidR="00F2080D">
        <w:rPr>
          <w:rFonts w:ascii="Times New Roman" w:eastAsia="Times New Roman" w:hAnsi="Times New Roman" w:cs="Times New Roman"/>
          <w:bCs/>
          <w:sz w:val="28"/>
          <w:szCs w:val="28"/>
          <w:lang w:eastAsia="ru-RU"/>
        </w:rPr>
        <w:t>.</w:t>
      </w:r>
    </w:p>
    <w:p w:rsidR="003C685B" w:rsidRPr="009C4D91" w:rsidRDefault="00F2080D" w:rsidP="00BF5EB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Предоставляемая</w:t>
      </w:r>
      <w:r w:rsidR="003C685B" w:rsidRPr="009C4D91">
        <w:rPr>
          <w:rFonts w:ascii="Times New Roman" w:eastAsia="Times New Roman" w:hAnsi="Times New Roman" w:cs="Times New Roman"/>
          <w:bCs/>
          <w:sz w:val="28"/>
          <w:szCs w:val="28"/>
          <w:lang w:eastAsia="ru-RU"/>
        </w:rPr>
        <w:t xml:space="preserve"> в рамках подпрограммы муниципальн</w:t>
      </w:r>
      <w:r>
        <w:rPr>
          <w:rFonts w:ascii="Times New Roman" w:eastAsia="Times New Roman" w:hAnsi="Times New Roman" w:cs="Times New Roman"/>
          <w:bCs/>
          <w:sz w:val="28"/>
          <w:szCs w:val="28"/>
          <w:lang w:eastAsia="ru-RU"/>
        </w:rPr>
        <w:t>ая</w:t>
      </w:r>
      <w:r w:rsidR="003C685B" w:rsidRPr="009C4D91">
        <w:rPr>
          <w:rFonts w:ascii="Times New Roman" w:eastAsia="Times New Roman" w:hAnsi="Times New Roman" w:cs="Times New Roman"/>
          <w:bCs/>
          <w:sz w:val="28"/>
          <w:szCs w:val="28"/>
          <w:lang w:eastAsia="ru-RU"/>
        </w:rPr>
        <w:t xml:space="preserve"> услуг</w:t>
      </w:r>
      <w:r>
        <w:rPr>
          <w:rFonts w:ascii="Times New Roman" w:eastAsia="Times New Roman" w:hAnsi="Times New Roman" w:cs="Times New Roman"/>
          <w:bCs/>
          <w:sz w:val="28"/>
          <w:szCs w:val="28"/>
          <w:lang w:eastAsia="ru-RU"/>
        </w:rPr>
        <w:t>а</w:t>
      </w:r>
      <w:r w:rsidR="003C685B" w:rsidRPr="009C4D91">
        <w:rPr>
          <w:rFonts w:ascii="Times New Roman" w:eastAsia="Times New Roman" w:hAnsi="Times New Roman" w:cs="Times New Roman"/>
          <w:bCs/>
          <w:sz w:val="28"/>
          <w:szCs w:val="28"/>
          <w:lang w:eastAsia="ru-RU"/>
        </w:rPr>
        <w:t xml:space="preserve"> включен</w:t>
      </w:r>
      <w:r>
        <w:rPr>
          <w:rFonts w:ascii="Times New Roman" w:eastAsia="Times New Roman" w:hAnsi="Times New Roman" w:cs="Times New Roman"/>
          <w:bCs/>
          <w:sz w:val="28"/>
          <w:szCs w:val="28"/>
          <w:lang w:eastAsia="ru-RU"/>
        </w:rPr>
        <w:t>а</w:t>
      </w:r>
      <w:r w:rsidR="003C685B" w:rsidRPr="009C4D91">
        <w:rPr>
          <w:rFonts w:ascii="Times New Roman" w:eastAsia="Times New Roman" w:hAnsi="Times New Roman" w:cs="Times New Roman"/>
          <w:bCs/>
          <w:sz w:val="28"/>
          <w:szCs w:val="28"/>
          <w:lang w:eastAsia="ru-RU"/>
        </w:rPr>
        <w:t xml:space="preserve"> в </w:t>
      </w:r>
      <w:proofErr w:type="spellStart"/>
      <w:r w:rsidR="00F52831">
        <w:rPr>
          <w:rFonts w:ascii="Times New Roman" w:eastAsia="Times New Roman" w:hAnsi="Times New Roman" w:cs="Times New Roman"/>
          <w:bCs/>
          <w:sz w:val="28"/>
          <w:szCs w:val="28"/>
          <w:lang w:eastAsia="ru-RU"/>
        </w:rPr>
        <w:t>перечнь</w:t>
      </w:r>
      <w:proofErr w:type="spellEnd"/>
      <w:r w:rsidR="003C685B" w:rsidRPr="009C4D91">
        <w:rPr>
          <w:rFonts w:ascii="Times New Roman" w:eastAsia="Times New Roman" w:hAnsi="Times New Roman" w:cs="Times New Roman"/>
          <w:bCs/>
          <w:sz w:val="28"/>
          <w:szCs w:val="28"/>
          <w:lang w:eastAsia="ru-RU"/>
        </w:rPr>
        <w:t xml:space="preserve"> (реестры) услуг:</w:t>
      </w:r>
    </w:p>
    <w:p w:rsidR="003C685B" w:rsidRPr="009C4D91" w:rsidRDefault="003C685B" w:rsidP="00AC4A84">
      <w:pPr>
        <w:numPr>
          <w:ilvl w:val="0"/>
          <w:numId w:val="31"/>
        </w:numPr>
        <w:tabs>
          <w:tab w:val="left" w:pos="993"/>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highlight w:val="yellow"/>
          <w:lang w:eastAsia="ru-RU"/>
        </w:rPr>
      </w:pPr>
      <w:r w:rsidRPr="009C4D91">
        <w:rPr>
          <w:rFonts w:ascii="Times New Roman" w:eastAsia="Times New Roman" w:hAnsi="Times New Roman" w:cs="Times New Roman"/>
          <w:sz w:val="28"/>
          <w:szCs w:val="28"/>
          <w:lang w:eastAsia="ru-RU"/>
        </w:rPr>
        <w:t xml:space="preserve">Ведомственный перечень муниципальных услуг (работ), оказываемых (выполняемых) </w:t>
      </w:r>
      <w:proofErr w:type="gramStart"/>
      <w:r w:rsidRPr="009C4D91">
        <w:rPr>
          <w:rFonts w:ascii="Times New Roman" w:eastAsia="Times New Roman" w:hAnsi="Times New Roman" w:cs="Times New Roman"/>
          <w:sz w:val="28"/>
          <w:szCs w:val="28"/>
          <w:lang w:eastAsia="ru-RU"/>
        </w:rPr>
        <w:t>находящимися</w:t>
      </w:r>
      <w:proofErr w:type="gramEnd"/>
      <w:r w:rsidRPr="009C4D91">
        <w:rPr>
          <w:rFonts w:ascii="Times New Roman" w:eastAsia="Times New Roman" w:hAnsi="Times New Roman" w:cs="Times New Roman"/>
          <w:sz w:val="28"/>
          <w:szCs w:val="28"/>
          <w:lang w:eastAsia="ru-RU"/>
        </w:rPr>
        <w:t xml:space="preserve"> в ведении </w:t>
      </w:r>
      <w:r w:rsidR="009C4D91" w:rsidRPr="009C4D91">
        <w:rPr>
          <w:rFonts w:ascii="Times New Roman" w:eastAsia="Times New Roman" w:hAnsi="Times New Roman" w:cs="Times New Roman"/>
          <w:sz w:val="28"/>
          <w:szCs w:val="28"/>
          <w:lang w:eastAsia="ru-RU"/>
        </w:rPr>
        <w:t>Департамента</w:t>
      </w:r>
      <w:r w:rsidRPr="009C4D91">
        <w:rPr>
          <w:rFonts w:ascii="Times New Roman" w:eastAsia="Times New Roman" w:hAnsi="Times New Roman" w:cs="Times New Roman"/>
          <w:sz w:val="28"/>
          <w:szCs w:val="28"/>
          <w:lang w:eastAsia="ru-RU"/>
        </w:rPr>
        <w:t xml:space="preserve"> образования </w:t>
      </w:r>
      <w:r w:rsidR="009C4D91" w:rsidRPr="009C4D91">
        <w:rPr>
          <w:rFonts w:ascii="Times New Roman" w:eastAsia="Times New Roman" w:hAnsi="Times New Roman" w:cs="Times New Roman"/>
          <w:sz w:val="28"/>
          <w:szCs w:val="28"/>
          <w:lang w:eastAsia="ru-RU"/>
        </w:rPr>
        <w:t xml:space="preserve">Мэрии </w:t>
      </w:r>
      <w:r w:rsidRPr="009C4D91">
        <w:rPr>
          <w:rFonts w:ascii="Times New Roman" w:eastAsia="Times New Roman" w:hAnsi="Times New Roman" w:cs="Times New Roman"/>
          <w:sz w:val="28"/>
          <w:szCs w:val="28"/>
          <w:lang w:eastAsia="ru-RU"/>
        </w:rPr>
        <w:t xml:space="preserve">города </w:t>
      </w:r>
      <w:r w:rsidR="009C4D91" w:rsidRPr="009C4D91">
        <w:rPr>
          <w:rFonts w:ascii="Times New Roman" w:eastAsia="Times New Roman" w:hAnsi="Times New Roman" w:cs="Times New Roman"/>
          <w:sz w:val="28"/>
          <w:szCs w:val="28"/>
          <w:lang w:eastAsia="ru-RU"/>
        </w:rPr>
        <w:t>Грозного</w:t>
      </w:r>
      <w:r w:rsidRPr="009C4D91">
        <w:rPr>
          <w:rFonts w:ascii="Times New Roman" w:eastAsia="Times New Roman" w:hAnsi="Times New Roman" w:cs="Times New Roman"/>
          <w:sz w:val="28"/>
          <w:szCs w:val="28"/>
          <w:lang w:eastAsia="ru-RU"/>
        </w:rPr>
        <w:t xml:space="preserve"> в качестве основных видов деятельности, утвержденный приказом </w:t>
      </w:r>
      <w:r w:rsidR="009C4D91" w:rsidRPr="009C4D91">
        <w:rPr>
          <w:rFonts w:ascii="Times New Roman" w:eastAsia="Times New Roman" w:hAnsi="Times New Roman" w:cs="Times New Roman"/>
          <w:sz w:val="28"/>
          <w:szCs w:val="28"/>
          <w:lang w:eastAsia="ru-RU"/>
        </w:rPr>
        <w:t xml:space="preserve"> </w:t>
      </w:r>
      <w:r w:rsidR="009C4D91" w:rsidRPr="009C4D91">
        <w:rPr>
          <w:rFonts w:ascii="Times New Roman" w:eastAsia="Times New Roman" w:hAnsi="Times New Roman" w:cs="Times New Roman"/>
          <w:sz w:val="28"/>
          <w:szCs w:val="28"/>
          <w:highlight w:val="yellow"/>
          <w:lang w:eastAsia="ru-RU"/>
        </w:rPr>
        <w:t>….. реквизиты</w:t>
      </w:r>
      <w:r w:rsidRPr="009C4D91">
        <w:rPr>
          <w:rFonts w:ascii="Times New Roman" w:eastAsia="Times New Roman" w:hAnsi="Times New Roman" w:cs="Times New Roman"/>
          <w:sz w:val="28"/>
          <w:szCs w:val="28"/>
          <w:highlight w:val="yellow"/>
          <w:lang w:eastAsia="ru-RU"/>
        </w:rPr>
        <w:t>;</w:t>
      </w:r>
    </w:p>
    <w:p w:rsidR="003C685B" w:rsidRPr="009C4D91" w:rsidRDefault="003C685B" w:rsidP="00BF5E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4D91">
        <w:rPr>
          <w:rFonts w:ascii="Times New Roman" w:eastAsia="Times New Roman" w:hAnsi="Times New Roman" w:cs="Times New Roman"/>
          <w:sz w:val="28"/>
          <w:szCs w:val="28"/>
          <w:lang w:eastAsia="ru-RU"/>
        </w:rPr>
        <w:t>Сведения о прогнозе сводных показателей муниципальных зад</w:t>
      </w:r>
      <w:r w:rsidR="00F52831">
        <w:rPr>
          <w:rFonts w:ascii="Times New Roman" w:eastAsia="Times New Roman" w:hAnsi="Times New Roman" w:cs="Times New Roman"/>
          <w:sz w:val="28"/>
          <w:szCs w:val="28"/>
          <w:lang w:eastAsia="ru-RU"/>
        </w:rPr>
        <w:t>аний представлены в Приложении 3</w:t>
      </w:r>
      <w:r w:rsidRPr="009C4D91">
        <w:rPr>
          <w:rFonts w:ascii="Times New Roman" w:eastAsia="Times New Roman" w:hAnsi="Times New Roman" w:cs="Times New Roman"/>
          <w:sz w:val="28"/>
          <w:szCs w:val="28"/>
          <w:lang w:eastAsia="ru-RU"/>
        </w:rPr>
        <w:t xml:space="preserve"> </w:t>
      </w:r>
      <w:r w:rsidRPr="009C4D91">
        <w:rPr>
          <w:rFonts w:ascii="Times New Roman" w:eastAsia="Times New Roman" w:hAnsi="Times New Roman" w:cs="Times New Roman"/>
          <w:bCs/>
          <w:sz w:val="28"/>
          <w:szCs w:val="28"/>
          <w:lang w:eastAsia="ru-RU"/>
        </w:rPr>
        <w:t>к муниципальной программе</w:t>
      </w:r>
      <w:r w:rsidRPr="009C4D91">
        <w:rPr>
          <w:rFonts w:ascii="Times New Roman" w:eastAsia="Times New Roman" w:hAnsi="Times New Roman" w:cs="Times New Roman"/>
          <w:sz w:val="28"/>
          <w:szCs w:val="28"/>
          <w:lang w:eastAsia="ru-RU"/>
        </w:rPr>
        <w:t>.</w:t>
      </w:r>
    </w:p>
    <w:p w:rsidR="003C685B" w:rsidRPr="00474B8B" w:rsidRDefault="003C685B" w:rsidP="003C685B">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sidRPr="00BF5EB9">
        <w:rPr>
          <w:rFonts w:ascii="Times New Roman" w:eastAsia="Times New Roman" w:hAnsi="Times New Roman" w:cs="Times New Roman"/>
          <w:b/>
          <w:bCs/>
          <w:sz w:val="28"/>
          <w:szCs w:val="28"/>
          <w:lang w:eastAsia="ru-RU"/>
        </w:rPr>
        <w:t>8.</w:t>
      </w:r>
      <w:r w:rsidRPr="003C685B">
        <w:rPr>
          <w:rFonts w:ascii="Times New Roman" w:eastAsia="Times New Roman" w:hAnsi="Times New Roman" w:cs="Times New Roman"/>
          <w:b/>
          <w:bCs/>
          <w:sz w:val="24"/>
          <w:szCs w:val="24"/>
          <w:lang w:eastAsia="ru-RU"/>
        </w:rPr>
        <w:t xml:space="preserve">  </w:t>
      </w:r>
      <w:r w:rsidRPr="00474B8B">
        <w:rPr>
          <w:rFonts w:ascii="Times New Roman" w:eastAsia="Times New Roman" w:hAnsi="Times New Roman" w:cs="Times New Roman"/>
          <w:b/>
          <w:bCs/>
          <w:sz w:val="28"/>
          <w:szCs w:val="28"/>
          <w:lang w:eastAsia="ru-RU"/>
        </w:rPr>
        <w:t xml:space="preserve">Ресурсное обеспечение </w:t>
      </w:r>
    </w:p>
    <w:p w:rsidR="003C685B" w:rsidRPr="00474B8B" w:rsidRDefault="003C685B" w:rsidP="00DC636B">
      <w:pPr>
        <w:keepNext/>
        <w:shd w:val="clear" w:color="auto" w:fill="FFFFFF"/>
        <w:spacing w:after="0" w:line="240" w:lineRule="auto"/>
        <w:ind w:right="-1" w:firstLine="709"/>
        <w:jc w:val="both"/>
        <w:rPr>
          <w:rFonts w:ascii="Times New Roman" w:eastAsia="Times New Roman" w:hAnsi="Times New Roman" w:cs="Times New Roman"/>
          <w:bCs/>
          <w:sz w:val="28"/>
          <w:szCs w:val="28"/>
          <w:lang w:eastAsia="ru-RU"/>
        </w:rPr>
      </w:pPr>
      <w:r w:rsidRPr="00474B8B">
        <w:rPr>
          <w:rFonts w:ascii="Times New Roman" w:eastAsia="Times New Roman" w:hAnsi="Times New Roman" w:cs="Times New Roman"/>
          <w:bCs/>
          <w:sz w:val="28"/>
          <w:szCs w:val="28"/>
          <w:lang w:eastAsia="ru-RU"/>
        </w:rPr>
        <w:t>Источниками ресурсного обеспечения подпрограммы являются:</w:t>
      </w:r>
    </w:p>
    <w:p w:rsidR="003C685B" w:rsidRPr="00474B8B" w:rsidRDefault="003C685B" w:rsidP="00AC4A84">
      <w:pPr>
        <w:keepNext/>
        <w:numPr>
          <w:ilvl w:val="0"/>
          <w:numId w:val="38"/>
        </w:numPr>
        <w:shd w:val="clear" w:color="auto" w:fill="FFFFFF"/>
        <w:tabs>
          <w:tab w:val="left" w:pos="1134"/>
        </w:tabs>
        <w:spacing w:before="240" w:after="0" w:line="240" w:lineRule="auto"/>
        <w:ind w:left="0" w:right="-1" w:firstLine="709"/>
        <w:contextualSpacing/>
        <w:jc w:val="both"/>
        <w:rPr>
          <w:rFonts w:ascii="Times New Roman" w:eastAsia="Times New Roman" w:hAnsi="Times New Roman" w:cs="Times New Roman"/>
          <w:bCs/>
          <w:sz w:val="28"/>
          <w:szCs w:val="28"/>
          <w:lang w:eastAsia="ru-RU"/>
        </w:rPr>
      </w:pPr>
      <w:r w:rsidRPr="00474B8B">
        <w:rPr>
          <w:rFonts w:ascii="Times New Roman" w:eastAsia="Times New Roman" w:hAnsi="Times New Roman" w:cs="Times New Roman"/>
          <w:bCs/>
          <w:sz w:val="28"/>
          <w:szCs w:val="28"/>
          <w:lang w:eastAsia="ru-RU"/>
        </w:rPr>
        <w:t xml:space="preserve">средства бюджета города </w:t>
      </w:r>
      <w:r w:rsidR="009C4D91" w:rsidRPr="00474B8B">
        <w:rPr>
          <w:rFonts w:ascii="Times New Roman" w:eastAsia="Times New Roman" w:hAnsi="Times New Roman" w:cs="Times New Roman"/>
          <w:bCs/>
          <w:sz w:val="28"/>
          <w:szCs w:val="28"/>
          <w:lang w:eastAsia="ru-RU"/>
        </w:rPr>
        <w:t>Грозного</w:t>
      </w:r>
      <w:r w:rsidRPr="00474B8B">
        <w:rPr>
          <w:rFonts w:ascii="Times New Roman" w:eastAsia="Times New Roman" w:hAnsi="Times New Roman" w:cs="Times New Roman"/>
          <w:bCs/>
          <w:sz w:val="28"/>
          <w:szCs w:val="28"/>
          <w:lang w:eastAsia="ru-RU"/>
        </w:rPr>
        <w:t>,</w:t>
      </w:r>
    </w:p>
    <w:p w:rsidR="003C685B" w:rsidRPr="00474B8B" w:rsidRDefault="003C685B" w:rsidP="00DC636B">
      <w:pPr>
        <w:numPr>
          <w:ilvl w:val="0"/>
          <w:numId w:val="5"/>
        </w:numPr>
        <w:tabs>
          <w:tab w:val="left" w:pos="1134"/>
        </w:tabs>
        <w:spacing w:before="240" w:after="0" w:line="240" w:lineRule="auto"/>
        <w:ind w:left="0" w:firstLine="709"/>
        <w:contextualSpacing/>
        <w:jc w:val="both"/>
        <w:rPr>
          <w:rFonts w:ascii="Times New Roman" w:eastAsia="Times New Roman" w:hAnsi="Times New Roman" w:cs="Times New Roman"/>
          <w:bCs/>
          <w:sz w:val="28"/>
          <w:szCs w:val="28"/>
        </w:rPr>
      </w:pPr>
      <w:r w:rsidRPr="00474B8B">
        <w:rPr>
          <w:rFonts w:ascii="Times New Roman" w:eastAsia="Times New Roman" w:hAnsi="Times New Roman" w:cs="Times New Roman"/>
          <w:bCs/>
          <w:sz w:val="28"/>
          <w:szCs w:val="28"/>
          <w:lang w:eastAsia="ru-RU"/>
        </w:rPr>
        <w:t xml:space="preserve">в том числе субсидии, иные межбюджетные трансферты из бюджета </w:t>
      </w:r>
      <w:r w:rsidR="00474B8B" w:rsidRPr="00474B8B">
        <w:rPr>
          <w:rFonts w:ascii="Times New Roman" w:eastAsia="Times New Roman" w:hAnsi="Times New Roman" w:cs="Times New Roman"/>
          <w:bCs/>
          <w:sz w:val="28"/>
          <w:szCs w:val="28"/>
          <w:lang w:eastAsia="ru-RU"/>
        </w:rPr>
        <w:t>Чеченской</w:t>
      </w:r>
      <w:r w:rsidRPr="00474B8B">
        <w:rPr>
          <w:rFonts w:ascii="Times New Roman" w:eastAsia="Times New Roman" w:hAnsi="Times New Roman" w:cs="Times New Roman"/>
          <w:bCs/>
          <w:sz w:val="28"/>
          <w:szCs w:val="28"/>
          <w:lang w:eastAsia="ru-RU"/>
        </w:rPr>
        <w:t xml:space="preserve"> Республики (возможность)</w:t>
      </w:r>
      <w:r w:rsidRPr="00474B8B">
        <w:rPr>
          <w:rFonts w:ascii="Times New Roman" w:eastAsia="Times New Roman" w:hAnsi="Times New Roman" w:cs="Times New Roman"/>
          <w:bCs/>
          <w:sz w:val="28"/>
          <w:szCs w:val="28"/>
        </w:rPr>
        <w:t>;</w:t>
      </w:r>
    </w:p>
    <w:p w:rsidR="003C685B" w:rsidRPr="00474B8B" w:rsidRDefault="003C685B" w:rsidP="00AC4A84">
      <w:pPr>
        <w:numPr>
          <w:ilvl w:val="0"/>
          <w:numId w:val="38"/>
        </w:numPr>
        <w:shd w:val="clear" w:color="auto" w:fill="FFFFFF"/>
        <w:tabs>
          <w:tab w:val="left" w:pos="1134"/>
        </w:tabs>
        <w:spacing w:before="240" w:after="0" w:line="240" w:lineRule="auto"/>
        <w:ind w:left="0" w:right="-1" w:firstLine="709"/>
        <w:contextualSpacing/>
        <w:jc w:val="both"/>
        <w:rPr>
          <w:rFonts w:ascii="Times New Roman" w:eastAsia="Times New Roman" w:hAnsi="Times New Roman" w:cs="Times New Roman"/>
          <w:bCs/>
          <w:sz w:val="28"/>
          <w:szCs w:val="28"/>
          <w:lang w:eastAsia="ru-RU"/>
        </w:rPr>
      </w:pPr>
      <w:r w:rsidRPr="00474B8B">
        <w:rPr>
          <w:rFonts w:ascii="Times New Roman" w:eastAsia="Times New Roman" w:hAnsi="Times New Roman" w:cs="Times New Roman"/>
          <w:bCs/>
          <w:sz w:val="28"/>
          <w:szCs w:val="28"/>
          <w:lang w:eastAsia="ru-RU"/>
        </w:rPr>
        <w:t>доходы от оказания платных услуг муниципальными образовательными организациями дополнительного образования детей;</w:t>
      </w:r>
    </w:p>
    <w:p w:rsidR="003C685B" w:rsidRPr="00474B8B" w:rsidRDefault="003C685B" w:rsidP="00AC4A84">
      <w:pPr>
        <w:numPr>
          <w:ilvl w:val="0"/>
          <w:numId w:val="38"/>
        </w:numPr>
        <w:shd w:val="clear" w:color="auto" w:fill="FFFFFF"/>
        <w:tabs>
          <w:tab w:val="left" w:pos="1134"/>
        </w:tabs>
        <w:spacing w:before="240" w:after="0" w:line="240" w:lineRule="auto"/>
        <w:ind w:left="0" w:right="-1" w:firstLine="709"/>
        <w:contextualSpacing/>
        <w:jc w:val="both"/>
        <w:rPr>
          <w:rFonts w:ascii="Times New Roman" w:eastAsia="Times New Roman" w:hAnsi="Times New Roman" w:cs="Times New Roman"/>
          <w:bCs/>
          <w:sz w:val="28"/>
          <w:szCs w:val="28"/>
          <w:lang w:eastAsia="ru-RU"/>
        </w:rPr>
      </w:pPr>
      <w:r w:rsidRPr="00474B8B">
        <w:rPr>
          <w:rFonts w:ascii="Times New Roman" w:eastAsia="Times New Roman" w:hAnsi="Times New Roman" w:cs="Times New Roman"/>
          <w:bCs/>
          <w:sz w:val="28"/>
          <w:szCs w:val="28"/>
          <w:lang w:eastAsia="ru-RU"/>
        </w:rPr>
        <w:t xml:space="preserve">средства, привлекаемые муниципальными образовательными организациями дополнительного образования детей, некоммерческими организациями на реализацию программ (проектов) в сфере дополнительного образования детей (гранты). </w:t>
      </w:r>
    </w:p>
    <w:p w:rsidR="003C685B" w:rsidRDefault="003C685B" w:rsidP="00DC636B">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74B8B">
        <w:rPr>
          <w:rFonts w:ascii="Times New Roman" w:eastAsia="Times New Roman" w:hAnsi="Times New Roman" w:cs="Times New Roman"/>
          <w:bCs/>
          <w:sz w:val="28"/>
          <w:szCs w:val="28"/>
          <w:lang w:eastAsia="ru-RU"/>
        </w:rPr>
        <w:t>Общий объем финансирования мероприятий подпрограммы за 201</w:t>
      </w:r>
      <w:r w:rsidR="00474B8B" w:rsidRPr="00474B8B">
        <w:rPr>
          <w:rFonts w:ascii="Times New Roman" w:eastAsia="Times New Roman" w:hAnsi="Times New Roman" w:cs="Times New Roman"/>
          <w:bCs/>
          <w:sz w:val="28"/>
          <w:szCs w:val="28"/>
          <w:lang w:eastAsia="ru-RU"/>
        </w:rPr>
        <w:t>6</w:t>
      </w:r>
      <w:r w:rsidRPr="00474B8B">
        <w:rPr>
          <w:rFonts w:ascii="Times New Roman" w:eastAsia="Times New Roman" w:hAnsi="Times New Roman" w:cs="Times New Roman"/>
          <w:bCs/>
          <w:sz w:val="28"/>
          <w:szCs w:val="28"/>
          <w:lang w:eastAsia="ru-RU"/>
        </w:rPr>
        <w:t>-20</w:t>
      </w:r>
      <w:r w:rsidR="00474B8B" w:rsidRPr="00474B8B">
        <w:rPr>
          <w:rFonts w:ascii="Times New Roman" w:eastAsia="Times New Roman" w:hAnsi="Times New Roman" w:cs="Times New Roman"/>
          <w:bCs/>
          <w:sz w:val="28"/>
          <w:szCs w:val="28"/>
          <w:lang w:eastAsia="ru-RU"/>
        </w:rPr>
        <w:t>20</w:t>
      </w:r>
      <w:r w:rsidRPr="00474B8B">
        <w:rPr>
          <w:rFonts w:ascii="Times New Roman" w:eastAsia="Times New Roman" w:hAnsi="Times New Roman" w:cs="Times New Roman"/>
          <w:bCs/>
          <w:sz w:val="28"/>
          <w:szCs w:val="28"/>
          <w:lang w:eastAsia="ru-RU"/>
        </w:rPr>
        <w:t xml:space="preserve"> годы за счет средств бюджета города </w:t>
      </w:r>
      <w:r w:rsidR="00474B8B" w:rsidRPr="00474B8B">
        <w:rPr>
          <w:rFonts w:ascii="Times New Roman" w:eastAsia="Times New Roman" w:hAnsi="Times New Roman" w:cs="Times New Roman"/>
          <w:bCs/>
          <w:sz w:val="28"/>
          <w:szCs w:val="28"/>
          <w:lang w:eastAsia="ru-RU"/>
        </w:rPr>
        <w:t>Грозного</w:t>
      </w:r>
      <w:r w:rsidRPr="00474B8B">
        <w:rPr>
          <w:rFonts w:ascii="Times New Roman" w:eastAsia="Times New Roman" w:hAnsi="Times New Roman" w:cs="Times New Roman"/>
          <w:bCs/>
          <w:sz w:val="28"/>
          <w:szCs w:val="28"/>
          <w:lang w:eastAsia="ru-RU"/>
        </w:rPr>
        <w:t xml:space="preserve"> составит </w:t>
      </w:r>
      <w:r w:rsidR="00F52831">
        <w:rPr>
          <w:rFonts w:ascii="Times New Roman" w:eastAsia="Times New Roman" w:hAnsi="Times New Roman" w:cs="Times New Roman"/>
          <w:bCs/>
          <w:sz w:val="28"/>
          <w:szCs w:val="28"/>
          <w:lang w:eastAsia="ru-RU"/>
        </w:rPr>
        <w:t>281 149,091</w:t>
      </w:r>
      <w:r w:rsidRPr="00474B8B">
        <w:rPr>
          <w:rFonts w:ascii="Times New Roman" w:eastAsia="Times New Roman" w:hAnsi="Times New Roman" w:cs="Times New Roman"/>
          <w:bCs/>
          <w:sz w:val="28"/>
          <w:szCs w:val="28"/>
          <w:lang w:eastAsia="ru-RU"/>
        </w:rPr>
        <w:t xml:space="preserve"> тыс. рублей, в том числе </w:t>
      </w:r>
      <w:r w:rsidRPr="00474B8B">
        <w:rPr>
          <w:rFonts w:ascii="Times New Roman" w:eastAsia="Times New Roman" w:hAnsi="Times New Roman" w:cs="Times New Roman"/>
          <w:bCs/>
          <w:sz w:val="28"/>
          <w:szCs w:val="28"/>
        </w:rPr>
        <w:t>по годам реализации муниципальной программы</w:t>
      </w:r>
      <w:r w:rsidRPr="00474B8B">
        <w:rPr>
          <w:rFonts w:ascii="Times New Roman" w:eastAsia="Times New Roman" w:hAnsi="Times New Roman" w:cs="Times New Roman"/>
          <w:bCs/>
          <w:sz w:val="28"/>
          <w:szCs w:val="28"/>
          <w:lang w:eastAsia="ru-RU"/>
        </w:rPr>
        <w:t xml:space="preserve"> (в тыс. руб.):</w:t>
      </w:r>
    </w:p>
    <w:p w:rsidR="00F52831" w:rsidRDefault="00F52831" w:rsidP="00DC636B">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52831" w:rsidRDefault="00F52831" w:rsidP="00DC636B">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52831" w:rsidRPr="00474B8B" w:rsidRDefault="00F52831" w:rsidP="00DC636B">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tbl>
      <w:tblPr>
        <w:tblStyle w:val="111"/>
        <w:tblW w:w="0" w:type="auto"/>
        <w:jc w:val="center"/>
        <w:tblInd w:w="-317" w:type="dxa"/>
        <w:tblLook w:val="04A0"/>
      </w:tblPr>
      <w:tblGrid>
        <w:gridCol w:w="2615"/>
        <w:gridCol w:w="2329"/>
      </w:tblGrid>
      <w:tr w:rsidR="003C685B" w:rsidRPr="003C685B" w:rsidTr="00F52831">
        <w:trPr>
          <w:trHeight w:val="342"/>
          <w:jc w:val="center"/>
        </w:trPr>
        <w:tc>
          <w:tcPr>
            <w:tcW w:w="2615" w:type="dxa"/>
            <w:vMerge w:val="restart"/>
            <w:vAlign w:val="center"/>
          </w:tcPr>
          <w:p w:rsidR="003C685B" w:rsidRPr="00F52831" w:rsidRDefault="003C685B"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F52831">
              <w:rPr>
                <w:rFonts w:ascii="Times New Roman" w:eastAsia="Times New Roman" w:hAnsi="Times New Roman" w:cs="Times New Roman"/>
                <w:bCs/>
                <w:sz w:val="28"/>
                <w:szCs w:val="28"/>
                <w:lang w:eastAsia="ru-RU"/>
              </w:rPr>
              <w:lastRenderedPageBreak/>
              <w:t>Годы реализации</w:t>
            </w:r>
          </w:p>
        </w:tc>
        <w:tc>
          <w:tcPr>
            <w:tcW w:w="2329" w:type="dxa"/>
            <w:vMerge w:val="restart"/>
            <w:vAlign w:val="center"/>
          </w:tcPr>
          <w:p w:rsidR="003C685B" w:rsidRPr="00F52831" w:rsidRDefault="003C685B"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F52831">
              <w:rPr>
                <w:rFonts w:ascii="Times New Roman" w:eastAsia="Times New Roman" w:hAnsi="Times New Roman" w:cs="Times New Roman"/>
                <w:bCs/>
                <w:sz w:val="28"/>
                <w:szCs w:val="28"/>
                <w:lang w:eastAsia="ru-RU"/>
              </w:rPr>
              <w:t>Всего</w:t>
            </w:r>
          </w:p>
        </w:tc>
      </w:tr>
      <w:tr w:rsidR="003C685B" w:rsidRPr="003C685B" w:rsidTr="00F52831">
        <w:trPr>
          <w:trHeight w:val="362"/>
          <w:jc w:val="center"/>
        </w:trPr>
        <w:tc>
          <w:tcPr>
            <w:tcW w:w="2615" w:type="dxa"/>
            <w:vMerge/>
            <w:vAlign w:val="center"/>
          </w:tcPr>
          <w:p w:rsidR="003C685B" w:rsidRPr="00F52831" w:rsidRDefault="003C685B"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p>
        </w:tc>
        <w:tc>
          <w:tcPr>
            <w:tcW w:w="2329" w:type="dxa"/>
            <w:vMerge/>
            <w:vAlign w:val="center"/>
          </w:tcPr>
          <w:p w:rsidR="003C685B" w:rsidRPr="00F52831" w:rsidRDefault="003C685B"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p>
        </w:tc>
      </w:tr>
      <w:tr w:rsidR="00474B8B" w:rsidRPr="003C685B" w:rsidTr="00F52831">
        <w:trPr>
          <w:jc w:val="center"/>
        </w:trPr>
        <w:tc>
          <w:tcPr>
            <w:tcW w:w="2615" w:type="dxa"/>
          </w:tcPr>
          <w:p w:rsidR="00474B8B" w:rsidRPr="00F52831" w:rsidRDefault="00474B8B" w:rsidP="003909F2">
            <w:pPr>
              <w:autoSpaceDE w:val="0"/>
              <w:autoSpaceDN w:val="0"/>
              <w:adjustRightInd w:val="0"/>
              <w:spacing w:before="20" w:after="20"/>
              <w:rPr>
                <w:rFonts w:ascii="Times New Roman" w:eastAsia="Times New Roman" w:hAnsi="Times New Roman" w:cs="Times New Roman"/>
                <w:bCs/>
                <w:sz w:val="28"/>
                <w:szCs w:val="28"/>
                <w:lang w:eastAsia="ru-RU"/>
              </w:rPr>
            </w:pPr>
            <w:r w:rsidRPr="00F52831">
              <w:rPr>
                <w:rFonts w:ascii="Times New Roman" w:eastAsia="Times New Roman" w:hAnsi="Times New Roman" w:cs="Times New Roman"/>
                <w:bCs/>
                <w:sz w:val="28"/>
                <w:szCs w:val="28"/>
                <w:lang w:eastAsia="ru-RU"/>
              </w:rPr>
              <w:t>2016 г.</w:t>
            </w:r>
          </w:p>
        </w:tc>
        <w:tc>
          <w:tcPr>
            <w:tcW w:w="2329" w:type="dxa"/>
            <w:vAlign w:val="center"/>
          </w:tcPr>
          <w:p w:rsidR="00474B8B" w:rsidRPr="00F52831" w:rsidRDefault="00F52831"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F52831">
              <w:rPr>
                <w:rFonts w:ascii="Times New Roman" w:eastAsia="Times New Roman" w:hAnsi="Times New Roman" w:cs="Times New Roman"/>
                <w:bCs/>
                <w:sz w:val="28"/>
                <w:szCs w:val="28"/>
                <w:lang w:eastAsia="ru-RU"/>
              </w:rPr>
              <w:t>50 880,900</w:t>
            </w:r>
          </w:p>
        </w:tc>
      </w:tr>
      <w:tr w:rsidR="00474B8B" w:rsidRPr="003C685B" w:rsidTr="00F52831">
        <w:trPr>
          <w:trHeight w:val="415"/>
          <w:jc w:val="center"/>
        </w:trPr>
        <w:tc>
          <w:tcPr>
            <w:tcW w:w="2615" w:type="dxa"/>
          </w:tcPr>
          <w:p w:rsidR="00474B8B" w:rsidRPr="00F52831" w:rsidRDefault="00474B8B" w:rsidP="003909F2">
            <w:pPr>
              <w:autoSpaceDE w:val="0"/>
              <w:autoSpaceDN w:val="0"/>
              <w:adjustRightInd w:val="0"/>
              <w:spacing w:before="20" w:after="20"/>
              <w:rPr>
                <w:rFonts w:ascii="Times New Roman" w:eastAsia="Times New Roman" w:hAnsi="Times New Roman" w:cs="Times New Roman"/>
                <w:bCs/>
                <w:sz w:val="28"/>
                <w:szCs w:val="28"/>
                <w:lang w:eastAsia="ru-RU"/>
              </w:rPr>
            </w:pPr>
            <w:r w:rsidRPr="00F52831">
              <w:rPr>
                <w:rFonts w:ascii="Times New Roman" w:eastAsia="Times New Roman" w:hAnsi="Times New Roman" w:cs="Times New Roman"/>
                <w:bCs/>
                <w:sz w:val="28"/>
                <w:szCs w:val="28"/>
                <w:lang w:eastAsia="ru-RU"/>
              </w:rPr>
              <w:t>2017 г.</w:t>
            </w:r>
          </w:p>
        </w:tc>
        <w:tc>
          <w:tcPr>
            <w:tcW w:w="2329" w:type="dxa"/>
            <w:vAlign w:val="center"/>
          </w:tcPr>
          <w:p w:rsidR="00474B8B" w:rsidRPr="00F52831" w:rsidRDefault="00F52831"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F52831">
              <w:rPr>
                <w:rFonts w:ascii="Times New Roman" w:eastAsia="Times New Roman" w:hAnsi="Times New Roman" w:cs="Times New Roman"/>
                <w:bCs/>
                <w:sz w:val="28"/>
                <w:szCs w:val="28"/>
                <w:lang w:eastAsia="ru-RU"/>
              </w:rPr>
              <w:t>53 424,945</w:t>
            </w:r>
          </w:p>
        </w:tc>
      </w:tr>
      <w:tr w:rsidR="00474B8B" w:rsidRPr="003C685B" w:rsidTr="00F52831">
        <w:trPr>
          <w:jc w:val="center"/>
        </w:trPr>
        <w:tc>
          <w:tcPr>
            <w:tcW w:w="2615" w:type="dxa"/>
          </w:tcPr>
          <w:p w:rsidR="00474B8B" w:rsidRPr="00F52831" w:rsidRDefault="00474B8B" w:rsidP="003909F2">
            <w:pPr>
              <w:autoSpaceDE w:val="0"/>
              <w:autoSpaceDN w:val="0"/>
              <w:adjustRightInd w:val="0"/>
              <w:spacing w:before="20" w:after="20"/>
              <w:rPr>
                <w:rFonts w:ascii="Times New Roman" w:eastAsia="Times New Roman" w:hAnsi="Times New Roman" w:cs="Times New Roman"/>
                <w:bCs/>
                <w:sz w:val="28"/>
                <w:szCs w:val="28"/>
                <w:lang w:eastAsia="ru-RU"/>
              </w:rPr>
            </w:pPr>
            <w:r w:rsidRPr="00F52831">
              <w:rPr>
                <w:rFonts w:ascii="Times New Roman" w:eastAsia="Times New Roman" w:hAnsi="Times New Roman" w:cs="Times New Roman"/>
                <w:bCs/>
                <w:sz w:val="28"/>
                <w:szCs w:val="28"/>
                <w:lang w:eastAsia="ru-RU"/>
              </w:rPr>
              <w:t>2018 г.</w:t>
            </w:r>
          </w:p>
        </w:tc>
        <w:tc>
          <w:tcPr>
            <w:tcW w:w="2329" w:type="dxa"/>
            <w:vAlign w:val="center"/>
          </w:tcPr>
          <w:p w:rsidR="00474B8B" w:rsidRPr="00F52831" w:rsidRDefault="00F52831"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F52831">
              <w:rPr>
                <w:rFonts w:ascii="Times New Roman" w:eastAsia="Times New Roman" w:hAnsi="Times New Roman" w:cs="Times New Roman"/>
                <w:bCs/>
                <w:sz w:val="28"/>
                <w:szCs w:val="28"/>
                <w:lang w:eastAsia="ru-RU"/>
              </w:rPr>
              <w:t>56 096,192</w:t>
            </w:r>
          </w:p>
        </w:tc>
      </w:tr>
      <w:tr w:rsidR="00474B8B" w:rsidRPr="003C685B" w:rsidTr="00F52831">
        <w:trPr>
          <w:jc w:val="center"/>
        </w:trPr>
        <w:tc>
          <w:tcPr>
            <w:tcW w:w="2615" w:type="dxa"/>
          </w:tcPr>
          <w:p w:rsidR="00474B8B" w:rsidRPr="00F52831" w:rsidRDefault="00474B8B" w:rsidP="003909F2">
            <w:pPr>
              <w:autoSpaceDE w:val="0"/>
              <w:autoSpaceDN w:val="0"/>
              <w:adjustRightInd w:val="0"/>
              <w:spacing w:before="20" w:after="20"/>
              <w:rPr>
                <w:rFonts w:ascii="Times New Roman" w:eastAsia="Times New Roman" w:hAnsi="Times New Roman" w:cs="Times New Roman"/>
                <w:bCs/>
                <w:sz w:val="28"/>
                <w:szCs w:val="28"/>
                <w:lang w:eastAsia="ru-RU"/>
              </w:rPr>
            </w:pPr>
            <w:r w:rsidRPr="00F52831">
              <w:rPr>
                <w:rFonts w:ascii="Times New Roman" w:eastAsia="Times New Roman" w:hAnsi="Times New Roman" w:cs="Times New Roman"/>
                <w:bCs/>
                <w:sz w:val="28"/>
                <w:szCs w:val="28"/>
                <w:lang w:eastAsia="ru-RU"/>
              </w:rPr>
              <w:t>2019 г.</w:t>
            </w:r>
          </w:p>
        </w:tc>
        <w:tc>
          <w:tcPr>
            <w:tcW w:w="2329" w:type="dxa"/>
            <w:vAlign w:val="center"/>
          </w:tcPr>
          <w:p w:rsidR="00474B8B" w:rsidRPr="00F52831" w:rsidRDefault="00F52831"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F52831">
              <w:rPr>
                <w:rFonts w:ascii="Times New Roman" w:eastAsia="Times New Roman" w:hAnsi="Times New Roman" w:cs="Times New Roman"/>
                <w:bCs/>
                <w:sz w:val="28"/>
                <w:szCs w:val="28"/>
                <w:lang w:eastAsia="ru-RU"/>
              </w:rPr>
              <w:t>58 901,002</w:t>
            </w:r>
          </w:p>
        </w:tc>
      </w:tr>
      <w:tr w:rsidR="003C685B" w:rsidRPr="003C685B" w:rsidTr="00F52831">
        <w:trPr>
          <w:jc w:val="center"/>
        </w:trPr>
        <w:tc>
          <w:tcPr>
            <w:tcW w:w="2615" w:type="dxa"/>
          </w:tcPr>
          <w:p w:rsidR="003C685B" w:rsidRPr="00F52831" w:rsidRDefault="00474B8B" w:rsidP="003C685B">
            <w:pPr>
              <w:autoSpaceDE w:val="0"/>
              <w:autoSpaceDN w:val="0"/>
              <w:adjustRightInd w:val="0"/>
              <w:spacing w:before="20" w:after="20"/>
              <w:rPr>
                <w:rFonts w:ascii="Times New Roman" w:eastAsia="Times New Roman" w:hAnsi="Times New Roman" w:cs="Times New Roman"/>
                <w:bCs/>
                <w:sz w:val="28"/>
                <w:szCs w:val="28"/>
                <w:lang w:eastAsia="ru-RU"/>
              </w:rPr>
            </w:pPr>
            <w:r w:rsidRPr="00F52831">
              <w:rPr>
                <w:rFonts w:ascii="Times New Roman" w:eastAsia="Times New Roman" w:hAnsi="Times New Roman" w:cs="Times New Roman"/>
                <w:bCs/>
                <w:sz w:val="28"/>
                <w:szCs w:val="28"/>
                <w:lang w:eastAsia="ru-RU"/>
              </w:rPr>
              <w:t>2020</w:t>
            </w:r>
            <w:r w:rsidR="003C685B" w:rsidRPr="00F52831">
              <w:rPr>
                <w:rFonts w:ascii="Times New Roman" w:eastAsia="Times New Roman" w:hAnsi="Times New Roman" w:cs="Times New Roman"/>
                <w:bCs/>
                <w:sz w:val="28"/>
                <w:szCs w:val="28"/>
                <w:lang w:eastAsia="ru-RU"/>
              </w:rPr>
              <w:t xml:space="preserve"> г.</w:t>
            </w:r>
          </w:p>
        </w:tc>
        <w:tc>
          <w:tcPr>
            <w:tcW w:w="2329" w:type="dxa"/>
            <w:vAlign w:val="center"/>
          </w:tcPr>
          <w:p w:rsidR="003C685B" w:rsidRPr="00F52831" w:rsidRDefault="00F52831"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F52831">
              <w:rPr>
                <w:rFonts w:ascii="Times New Roman" w:eastAsia="Times New Roman" w:hAnsi="Times New Roman" w:cs="Times New Roman"/>
                <w:bCs/>
                <w:sz w:val="28"/>
                <w:szCs w:val="28"/>
                <w:lang w:eastAsia="ru-RU"/>
              </w:rPr>
              <w:t>61 846,052</w:t>
            </w:r>
          </w:p>
        </w:tc>
      </w:tr>
      <w:tr w:rsidR="003C685B" w:rsidRPr="003C685B" w:rsidTr="00F52831">
        <w:trPr>
          <w:jc w:val="center"/>
        </w:trPr>
        <w:tc>
          <w:tcPr>
            <w:tcW w:w="2615" w:type="dxa"/>
          </w:tcPr>
          <w:p w:rsidR="003C685B" w:rsidRPr="00F52831" w:rsidRDefault="003C685B" w:rsidP="00474B8B">
            <w:pPr>
              <w:autoSpaceDE w:val="0"/>
              <w:autoSpaceDN w:val="0"/>
              <w:adjustRightInd w:val="0"/>
              <w:spacing w:before="20" w:after="20"/>
              <w:rPr>
                <w:rFonts w:ascii="Times New Roman" w:eastAsia="Times New Roman" w:hAnsi="Times New Roman" w:cs="Times New Roman"/>
                <w:bCs/>
                <w:sz w:val="28"/>
                <w:szCs w:val="28"/>
                <w:lang w:eastAsia="ru-RU"/>
              </w:rPr>
            </w:pPr>
            <w:r w:rsidRPr="00F52831">
              <w:rPr>
                <w:rFonts w:ascii="Times New Roman" w:eastAsia="Times New Roman" w:hAnsi="Times New Roman" w:cs="Times New Roman"/>
                <w:bCs/>
                <w:sz w:val="28"/>
                <w:szCs w:val="28"/>
                <w:lang w:eastAsia="ru-RU"/>
              </w:rPr>
              <w:t>Итого 201</w:t>
            </w:r>
            <w:r w:rsidR="00474B8B" w:rsidRPr="00F52831">
              <w:rPr>
                <w:rFonts w:ascii="Times New Roman" w:eastAsia="Times New Roman" w:hAnsi="Times New Roman" w:cs="Times New Roman"/>
                <w:bCs/>
                <w:sz w:val="28"/>
                <w:szCs w:val="28"/>
                <w:lang w:eastAsia="ru-RU"/>
              </w:rPr>
              <w:t>6</w:t>
            </w:r>
            <w:r w:rsidRPr="00F52831">
              <w:rPr>
                <w:rFonts w:ascii="Times New Roman" w:eastAsia="Times New Roman" w:hAnsi="Times New Roman" w:cs="Times New Roman"/>
                <w:bCs/>
                <w:sz w:val="28"/>
                <w:szCs w:val="28"/>
                <w:lang w:eastAsia="ru-RU"/>
              </w:rPr>
              <w:t>-20</w:t>
            </w:r>
            <w:r w:rsidR="00474B8B" w:rsidRPr="00F52831">
              <w:rPr>
                <w:rFonts w:ascii="Times New Roman" w:eastAsia="Times New Roman" w:hAnsi="Times New Roman" w:cs="Times New Roman"/>
                <w:bCs/>
                <w:sz w:val="28"/>
                <w:szCs w:val="28"/>
                <w:lang w:eastAsia="ru-RU"/>
              </w:rPr>
              <w:t>20</w:t>
            </w:r>
            <w:r w:rsidRPr="00F52831">
              <w:rPr>
                <w:rFonts w:ascii="Times New Roman" w:eastAsia="Times New Roman" w:hAnsi="Times New Roman" w:cs="Times New Roman"/>
                <w:bCs/>
                <w:sz w:val="28"/>
                <w:szCs w:val="28"/>
                <w:lang w:eastAsia="ru-RU"/>
              </w:rPr>
              <w:t xml:space="preserve"> гг.</w:t>
            </w:r>
          </w:p>
        </w:tc>
        <w:tc>
          <w:tcPr>
            <w:tcW w:w="2329" w:type="dxa"/>
            <w:vAlign w:val="center"/>
          </w:tcPr>
          <w:p w:rsidR="003C685B" w:rsidRPr="00F52831" w:rsidRDefault="00F52831" w:rsidP="003C685B">
            <w:pPr>
              <w:autoSpaceDE w:val="0"/>
              <w:autoSpaceDN w:val="0"/>
              <w:adjustRightInd w:val="0"/>
              <w:spacing w:before="20" w:after="20"/>
              <w:jc w:val="center"/>
              <w:rPr>
                <w:rFonts w:ascii="Times New Roman" w:eastAsia="Times New Roman" w:hAnsi="Times New Roman" w:cs="Times New Roman"/>
                <w:bCs/>
                <w:sz w:val="28"/>
                <w:szCs w:val="28"/>
                <w:lang w:eastAsia="ru-RU"/>
              </w:rPr>
            </w:pPr>
            <w:r w:rsidRPr="00F52831">
              <w:rPr>
                <w:rFonts w:ascii="Times New Roman" w:eastAsia="Times New Roman" w:hAnsi="Times New Roman" w:cs="Times New Roman"/>
                <w:bCs/>
                <w:sz w:val="28"/>
                <w:szCs w:val="28"/>
                <w:lang w:eastAsia="ru-RU"/>
              </w:rPr>
              <w:t>281 149,091</w:t>
            </w:r>
          </w:p>
        </w:tc>
      </w:tr>
    </w:tbl>
    <w:p w:rsidR="003C685B" w:rsidRPr="003C685B" w:rsidRDefault="003C685B" w:rsidP="003C685B">
      <w:pPr>
        <w:spacing w:after="0" w:line="312" w:lineRule="auto"/>
        <w:ind w:firstLine="709"/>
        <w:jc w:val="both"/>
        <w:rPr>
          <w:rFonts w:ascii="Times New Roman" w:eastAsia="Times New Roman" w:hAnsi="Times New Roman" w:cs="Times New Roman"/>
          <w:bCs/>
          <w:sz w:val="24"/>
          <w:szCs w:val="24"/>
        </w:rPr>
      </w:pPr>
    </w:p>
    <w:p w:rsidR="003C685B" w:rsidRPr="00474B8B" w:rsidRDefault="003C685B" w:rsidP="00DC636B">
      <w:pPr>
        <w:spacing w:after="0" w:line="240" w:lineRule="auto"/>
        <w:ind w:firstLine="709"/>
        <w:jc w:val="both"/>
        <w:rPr>
          <w:rFonts w:ascii="Times New Roman" w:eastAsia="Times New Roman" w:hAnsi="Times New Roman" w:cs="Times New Roman"/>
          <w:bCs/>
          <w:sz w:val="28"/>
          <w:szCs w:val="28"/>
        </w:rPr>
      </w:pPr>
      <w:r w:rsidRPr="00474B8B">
        <w:rPr>
          <w:rFonts w:ascii="Times New Roman" w:eastAsia="Times New Roman" w:hAnsi="Times New Roman" w:cs="Times New Roman"/>
          <w:bCs/>
          <w:sz w:val="28"/>
          <w:szCs w:val="28"/>
        </w:rPr>
        <w:t xml:space="preserve">Ресурсное обеспечение подпрограммы за счет средств бюджета города </w:t>
      </w:r>
      <w:r w:rsidR="00474B8B" w:rsidRPr="00474B8B">
        <w:rPr>
          <w:rFonts w:ascii="Times New Roman" w:eastAsia="Times New Roman" w:hAnsi="Times New Roman" w:cs="Times New Roman"/>
          <w:bCs/>
          <w:sz w:val="28"/>
          <w:szCs w:val="28"/>
        </w:rPr>
        <w:t>Грозного</w:t>
      </w:r>
      <w:r w:rsidRPr="00474B8B">
        <w:rPr>
          <w:rFonts w:ascii="Times New Roman" w:eastAsia="Times New Roman" w:hAnsi="Times New Roman" w:cs="Times New Roman"/>
          <w:bCs/>
          <w:sz w:val="28"/>
          <w:szCs w:val="28"/>
        </w:rPr>
        <w:t xml:space="preserve"> подлежит уточнению в рамках бюджетного цикла.</w:t>
      </w:r>
    </w:p>
    <w:p w:rsidR="003C685B" w:rsidRPr="00474B8B" w:rsidRDefault="003C685B" w:rsidP="00DC636B">
      <w:pPr>
        <w:spacing w:after="0" w:line="240" w:lineRule="auto"/>
        <w:ind w:firstLine="709"/>
        <w:jc w:val="both"/>
        <w:rPr>
          <w:rFonts w:ascii="Times New Roman" w:eastAsia="Times New Roman" w:hAnsi="Times New Roman" w:cs="Times New Roman"/>
          <w:bCs/>
          <w:sz w:val="28"/>
          <w:szCs w:val="28"/>
          <w:lang w:eastAsia="ru-RU"/>
        </w:rPr>
      </w:pPr>
      <w:r w:rsidRPr="00474B8B">
        <w:rPr>
          <w:rFonts w:ascii="Times New Roman" w:eastAsia="Times New Roman" w:hAnsi="Times New Roman" w:cs="Times New Roman"/>
          <w:bCs/>
          <w:sz w:val="28"/>
          <w:szCs w:val="28"/>
          <w:lang w:eastAsia="ru-RU"/>
        </w:rPr>
        <w:t xml:space="preserve">Ресурсное обеспечение реализации подпрограммы за счет средств бюджета города </w:t>
      </w:r>
      <w:r w:rsidR="00A61935">
        <w:rPr>
          <w:rFonts w:ascii="Times New Roman" w:eastAsia="Times New Roman" w:hAnsi="Times New Roman" w:cs="Times New Roman"/>
          <w:bCs/>
          <w:sz w:val="28"/>
          <w:szCs w:val="28"/>
          <w:lang w:eastAsia="ru-RU"/>
        </w:rPr>
        <w:t>Грозного</w:t>
      </w:r>
      <w:r w:rsidRPr="00474B8B">
        <w:rPr>
          <w:rFonts w:ascii="Times New Roman" w:eastAsia="Times New Roman" w:hAnsi="Times New Roman" w:cs="Times New Roman"/>
          <w:bCs/>
          <w:sz w:val="28"/>
          <w:szCs w:val="28"/>
          <w:lang w:eastAsia="ru-RU"/>
        </w:rPr>
        <w:t xml:space="preserve"> предст</w:t>
      </w:r>
      <w:r w:rsidR="00F52831">
        <w:rPr>
          <w:rFonts w:ascii="Times New Roman" w:eastAsia="Times New Roman" w:hAnsi="Times New Roman" w:cs="Times New Roman"/>
          <w:bCs/>
          <w:sz w:val="28"/>
          <w:szCs w:val="28"/>
          <w:lang w:eastAsia="ru-RU"/>
        </w:rPr>
        <w:t>авлено в приложении 4</w:t>
      </w:r>
      <w:r w:rsidRPr="00474B8B">
        <w:rPr>
          <w:rFonts w:ascii="Times New Roman" w:eastAsia="Times New Roman" w:hAnsi="Times New Roman" w:cs="Times New Roman"/>
          <w:bCs/>
          <w:sz w:val="28"/>
          <w:szCs w:val="28"/>
          <w:lang w:eastAsia="ru-RU"/>
        </w:rPr>
        <w:t xml:space="preserve"> к муниципальной программе.</w:t>
      </w:r>
    </w:p>
    <w:p w:rsidR="003C685B" w:rsidRPr="0004147C" w:rsidRDefault="003C685B" w:rsidP="00DC636B">
      <w:pPr>
        <w:spacing w:after="0" w:line="240" w:lineRule="auto"/>
        <w:ind w:firstLine="709"/>
        <w:jc w:val="both"/>
        <w:rPr>
          <w:rFonts w:ascii="Times New Roman" w:eastAsia="Times New Roman" w:hAnsi="Times New Roman" w:cs="Times New Roman"/>
          <w:bCs/>
          <w:sz w:val="28"/>
          <w:szCs w:val="28"/>
          <w:lang w:eastAsia="ru-RU"/>
        </w:rPr>
      </w:pPr>
      <w:r w:rsidRPr="0004147C">
        <w:rPr>
          <w:rFonts w:ascii="Times New Roman" w:eastAsia="Times New Roman" w:hAnsi="Times New Roman" w:cs="Times New Roman"/>
          <w:bCs/>
          <w:sz w:val="28"/>
          <w:szCs w:val="28"/>
          <w:lang w:eastAsia="ru-RU"/>
        </w:rPr>
        <w:t>Прогнозная (справочная) оценка ресурсного обеспечения реализации подпрограммы за счет всех источников финансиров</w:t>
      </w:r>
      <w:r w:rsidR="00F52831">
        <w:rPr>
          <w:rFonts w:ascii="Times New Roman" w:eastAsia="Times New Roman" w:hAnsi="Times New Roman" w:cs="Times New Roman"/>
          <w:bCs/>
          <w:sz w:val="28"/>
          <w:szCs w:val="28"/>
          <w:lang w:eastAsia="ru-RU"/>
        </w:rPr>
        <w:t>ания представлена в приложении 5</w:t>
      </w:r>
      <w:r w:rsidRPr="0004147C">
        <w:rPr>
          <w:rFonts w:ascii="Times New Roman" w:eastAsia="Times New Roman" w:hAnsi="Times New Roman" w:cs="Times New Roman"/>
          <w:bCs/>
          <w:sz w:val="28"/>
          <w:szCs w:val="28"/>
          <w:lang w:eastAsia="ru-RU"/>
        </w:rPr>
        <w:t xml:space="preserve"> к муниципальной программе.</w:t>
      </w:r>
    </w:p>
    <w:p w:rsidR="003C685B" w:rsidRPr="0004147C" w:rsidRDefault="00F52831" w:rsidP="003C685B">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3C685B" w:rsidRPr="0004147C">
        <w:rPr>
          <w:rFonts w:ascii="Times New Roman" w:eastAsia="Times New Roman" w:hAnsi="Times New Roman" w:cs="Times New Roman"/>
          <w:b/>
          <w:bCs/>
          <w:sz w:val="28"/>
          <w:szCs w:val="28"/>
          <w:lang w:eastAsia="ru-RU"/>
        </w:rPr>
        <w:t>. Риски и меры по управлению рисками</w:t>
      </w:r>
    </w:p>
    <w:p w:rsidR="003C685B" w:rsidRPr="00DC636B" w:rsidRDefault="003C685B" w:rsidP="00AC4A84">
      <w:pPr>
        <w:keepNext/>
        <w:numPr>
          <w:ilvl w:val="0"/>
          <w:numId w:val="37"/>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C636B">
        <w:rPr>
          <w:rFonts w:ascii="Times New Roman" w:eastAsia="Times New Roman" w:hAnsi="Times New Roman" w:cs="Times New Roman"/>
          <w:bCs/>
          <w:sz w:val="28"/>
          <w:szCs w:val="28"/>
          <w:lang w:eastAsia="ru-RU"/>
        </w:rPr>
        <w:t xml:space="preserve">Финансовые риски </w:t>
      </w:r>
    </w:p>
    <w:p w:rsidR="003C685B" w:rsidRPr="00DC636B" w:rsidRDefault="003C685B" w:rsidP="00DC636B">
      <w:pPr>
        <w:shd w:val="clear" w:color="auto" w:fill="FFFFFF"/>
        <w:tabs>
          <w:tab w:val="left" w:pos="1134"/>
        </w:tabs>
        <w:spacing w:after="0" w:line="240" w:lineRule="auto"/>
        <w:ind w:right="-2" w:firstLine="709"/>
        <w:jc w:val="both"/>
        <w:rPr>
          <w:rFonts w:ascii="Times New Roman" w:eastAsia="Times New Roman" w:hAnsi="Times New Roman" w:cs="Times New Roman"/>
          <w:bCs/>
          <w:sz w:val="28"/>
          <w:szCs w:val="28"/>
          <w:lang w:eastAsia="ru-RU"/>
        </w:rPr>
      </w:pPr>
      <w:r w:rsidRPr="00DC636B">
        <w:rPr>
          <w:rFonts w:ascii="Times New Roman" w:eastAsia="Times New Roman" w:hAnsi="Times New Roman" w:cs="Times New Roman"/>
          <w:bCs/>
          <w:sz w:val="28"/>
          <w:szCs w:val="28"/>
          <w:lang w:eastAsia="ru-RU"/>
        </w:rPr>
        <w:t xml:space="preserve">Финансовые риски связаны с ограниченностью бюджетных ресурсов на цели реализации </w:t>
      </w:r>
      <w:r w:rsidR="003909F2" w:rsidRPr="00DC636B">
        <w:rPr>
          <w:rFonts w:ascii="Times New Roman" w:eastAsia="Times New Roman" w:hAnsi="Times New Roman" w:cs="Times New Roman"/>
          <w:bCs/>
          <w:sz w:val="28"/>
          <w:szCs w:val="28"/>
          <w:lang w:eastAsia="ru-RU"/>
        </w:rPr>
        <w:t>подпрограммы, а</w:t>
      </w:r>
      <w:r w:rsidRPr="00DC636B">
        <w:rPr>
          <w:rFonts w:ascii="Times New Roman" w:eastAsia="Times New Roman" w:hAnsi="Times New Roman" w:cs="Times New Roman"/>
          <w:bCs/>
          <w:sz w:val="28"/>
          <w:szCs w:val="28"/>
          <w:lang w:eastAsia="ru-RU"/>
        </w:rPr>
        <w:t xml:space="preserve"> также с возможностью нецелевого и (или) неэффективного использования бюджетных сре</w:t>
      </w:r>
      <w:proofErr w:type="gramStart"/>
      <w:r w:rsidRPr="00DC636B">
        <w:rPr>
          <w:rFonts w:ascii="Times New Roman" w:eastAsia="Times New Roman" w:hAnsi="Times New Roman" w:cs="Times New Roman"/>
          <w:bCs/>
          <w:sz w:val="28"/>
          <w:szCs w:val="28"/>
          <w:lang w:eastAsia="ru-RU"/>
        </w:rPr>
        <w:t>дств в х</w:t>
      </w:r>
      <w:proofErr w:type="gramEnd"/>
      <w:r w:rsidRPr="00DC636B">
        <w:rPr>
          <w:rFonts w:ascii="Times New Roman" w:eastAsia="Times New Roman" w:hAnsi="Times New Roman" w:cs="Times New Roman"/>
          <w:bCs/>
          <w:sz w:val="28"/>
          <w:szCs w:val="28"/>
          <w:lang w:eastAsia="ru-RU"/>
        </w:rPr>
        <w:t>оде реализации мероприятий подпрограммы. Для управления риском:</w:t>
      </w:r>
    </w:p>
    <w:p w:rsidR="003C685B" w:rsidRPr="00DC636B" w:rsidRDefault="003C685B" w:rsidP="00DC636B">
      <w:pPr>
        <w:numPr>
          <w:ilvl w:val="0"/>
          <w:numId w:val="6"/>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8"/>
          <w:szCs w:val="28"/>
          <w:lang w:eastAsia="ru-RU"/>
        </w:rPr>
      </w:pPr>
      <w:r w:rsidRPr="00DC636B">
        <w:rPr>
          <w:rFonts w:ascii="Times New Roman" w:eastAsia="Times New Roman" w:hAnsi="Times New Roman" w:cs="Times New Roman"/>
          <w:bCs/>
          <w:sz w:val="28"/>
          <w:szCs w:val="28"/>
          <w:lang w:eastAsia="ru-RU"/>
        </w:rPr>
        <w:t>требуемые объемы бюджетного финансирования обосновываются в рамках бюджетного цикла;</w:t>
      </w:r>
    </w:p>
    <w:p w:rsidR="003C685B" w:rsidRPr="00DC636B" w:rsidRDefault="003C685B" w:rsidP="00DC636B">
      <w:pPr>
        <w:numPr>
          <w:ilvl w:val="0"/>
          <w:numId w:val="6"/>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8"/>
          <w:szCs w:val="28"/>
          <w:lang w:eastAsia="ru-RU"/>
        </w:rPr>
      </w:pPr>
      <w:r w:rsidRPr="00DC636B">
        <w:rPr>
          <w:rFonts w:ascii="Times New Roman" w:eastAsia="Times New Roman" w:hAnsi="Times New Roman" w:cs="Times New Roman"/>
          <w:bCs/>
          <w:sz w:val="28"/>
          <w:szCs w:val="28"/>
          <w:lang w:eastAsia="ru-RU"/>
        </w:rPr>
        <w:t xml:space="preserve">применяется механизм финансирования муниципальных бюджетных и автономных учреждений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w:t>
      </w:r>
      <w:proofErr w:type="gramStart"/>
      <w:r w:rsidRPr="00DC636B">
        <w:rPr>
          <w:rFonts w:ascii="Times New Roman" w:eastAsia="Times New Roman" w:hAnsi="Times New Roman" w:cs="Times New Roman"/>
          <w:bCs/>
          <w:sz w:val="28"/>
          <w:szCs w:val="28"/>
          <w:lang w:eastAsia="ru-RU"/>
        </w:rPr>
        <w:t>контроль за</w:t>
      </w:r>
      <w:proofErr w:type="gramEnd"/>
      <w:r w:rsidRPr="00DC636B">
        <w:rPr>
          <w:rFonts w:ascii="Times New Roman" w:eastAsia="Times New Roman" w:hAnsi="Times New Roman" w:cs="Times New Roman"/>
          <w:bCs/>
          <w:sz w:val="28"/>
          <w:szCs w:val="28"/>
          <w:lang w:eastAsia="ru-RU"/>
        </w:rPr>
        <w:t xml:space="preserve"> их выполнением. </w:t>
      </w:r>
    </w:p>
    <w:p w:rsidR="003C685B" w:rsidRPr="00DC636B" w:rsidRDefault="003C685B" w:rsidP="00DC636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36B">
        <w:rPr>
          <w:rFonts w:ascii="Times New Roman" w:eastAsia="Times New Roman" w:hAnsi="Times New Roman" w:cs="Times New Roman"/>
          <w:bCs/>
          <w:sz w:val="28"/>
          <w:szCs w:val="28"/>
          <w:lang w:eastAsia="ru-RU"/>
        </w:rPr>
        <w:t xml:space="preserve">Решение вопросов, связанных с капитальным строительством, капитальным ремонтом  и реконструкцией объектов общего образования в городе </w:t>
      </w:r>
      <w:r w:rsidR="00BD7878" w:rsidRPr="00DC636B">
        <w:rPr>
          <w:rFonts w:ascii="Times New Roman" w:eastAsia="Times New Roman" w:hAnsi="Times New Roman" w:cs="Times New Roman"/>
          <w:bCs/>
          <w:sz w:val="28"/>
          <w:szCs w:val="28"/>
          <w:lang w:eastAsia="ru-RU"/>
        </w:rPr>
        <w:t>Грозном</w:t>
      </w:r>
      <w:r w:rsidRPr="00DC636B">
        <w:rPr>
          <w:rFonts w:ascii="Times New Roman" w:eastAsia="Times New Roman" w:hAnsi="Times New Roman" w:cs="Times New Roman"/>
          <w:bCs/>
          <w:sz w:val="28"/>
          <w:szCs w:val="28"/>
          <w:lang w:eastAsia="ru-RU"/>
        </w:rPr>
        <w:t xml:space="preserve">, будет осуществляться во взаимодействии с органами государственной власти </w:t>
      </w:r>
      <w:r w:rsidR="00BD7878" w:rsidRPr="00DC636B">
        <w:rPr>
          <w:rFonts w:ascii="Times New Roman" w:eastAsia="Times New Roman" w:hAnsi="Times New Roman" w:cs="Times New Roman"/>
          <w:bCs/>
          <w:sz w:val="28"/>
          <w:szCs w:val="28"/>
          <w:lang w:eastAsia="ru-RU"/>
        </w:rPr>
        <w:t xml:space="preserve">Чеченской </w:t>
      </w:r>
      <w:r w:rsidRPr="00DC636B">
        <w:rPr>
          <w:rFonts w:ascii="Times New Roman" w:eastAsia="Times New Roman" w:hAnsi="Times New Roman" w:cs="Times New Roman"/>
          <w:bCs/>
          <w:sz w:val="28"/>
          <w:szCs w:val="28"/>
          <w:lang w:eastAsia="ru-RU"/>
        </w:rPr>
        <w:t>Республики.</w:t>
      </w:r>
    </w:p>
    <w:p w:rsidR="003C685B" w:rsidRPr="00DC636B" w:rsidRDefault="003C685B" w:rsidP="00AC4A84">
      <w:pPr>
        <w:numPr>
          <w:ilvl w:val="0"/>
          <w:numId w:val="37"/>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8"/>
          <w:szCs w:val="28"/>
          <w:lang w:eastAsia="ru-RU"/>
        </w:rPr>
      </w:pPr>
      <w:r w:rsidRPr="00DC636B">
        <w:rPr>
          <w:rFonts w:ascii="Times New Roman" w:eastAsia="Times New Roman" w:hAnsi="Times New Roman" w:cs="Times New Roman"/>
          <w:bCs/>
          <w:sz w:val="28"/>
          <w:szCs w:val="28"/>
          <w:lang w:eastAsia="ru-RU"/>
        </w:rPr>
        <w:t>Правовые риски</w:t>
      </w:r>
    </w:p>
    <w:p w:rsidR="003C685B" w:rsidRPr="00DC636B" w:rsidRDefault="003C685B" w:rsidP="00DC636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36B">
        <w:rPr>
          <w:rFonts w:ascii="Times New Roman" w:eastAsia="Times New Roman" w:hAnsi="Times New Roman" w:cs="Times New Roman"/>
          <w:bCs/>
          <w:sz w:val="28"/>
          <w:szCs w:val="28"/>
          <w:lang w:eastAsia="ru-RU"/>
        </w:rPr>
        <w:t xml:space="preserve">Реализация отдельных мероприятий подпрограммы зависит от правовых актов, принимаемых на федеральном республиканском уровнях. Это касается вопросов, связанных с совершенствованием системы оплаты труда и внедрения эффективных контрактов в сфере общего образования, с уточнением перечней муниципальных услуг и показателей оценки их объема </w:t>
      </w:r>
      <w:r w:rsidRPr="00DC636B">
        <w:rPr>
          <w:rFonts w:ascii="Times New Roman" w:eastAsia="Times New Roman" w:hAnsi="Times New Roman" w:cs="Times New Roman"/>
          <w:bCs/>
          <w:sz w:val="28"/>
          <w:szCs w:val="28"/>
          <w:lang w:eastAsia="ru-RU"/>
        </w:rPr>
        <w:lastRenderedPageBreak/>
        <w:t xml:space="preserve">и качества. </w:t>
      </w:r>
      <w:proofErr w:type="gramStart"/>
      <w:r w:rsidRPr="00DC636B">
        <w:rPr>
          <w:rFonts w:ascii="Times New Roman" w:eastAsia="Times New Roman" w:hAnsi="Times New Roman" w:cs="Times New Roman"/>
          <w:bCs/>
          <w:sz w:val="28"/>
          <w:szCs w:val="28"/>
          <w:lang w:eastAsia="ru-RU"/>
        </w:rPr>
        <w:t>Для контроля ситуации будет осуществляться мониторинг разрабатываемых правовых актов на федеральном и республиканском уровнях, по возможности - участие в обсуждении проектов правовых актов.</w:t>
      </w:r>
      <w:proofErr w:type="gramEnd"/>
    </w:p>
    <w:p w:rsidR="003C685B" w:rsidRPr="00DC636B" w:rsidRDefault="003C685B" w:rsidP="00AC4A84">
      <w:pPr>
        <w:keepNext/>
        <w:numPr>
          <w:ilvl w:val="0"/>
          <w:numId w:val="37"/>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DC636B">
        <w:rPr>
          <w:rFonts w:ascii="Times New Roman" w:eastAsia="Times New Roman" w:hAnsi="Times New Roman" w:cs="Times New Roman"/>
          <w:bCs/>
          <w:sz w:val="28"/>
          <w:szCs w:val="28"/>
          <w:lang w:eastAsia="ru-RU"/>
        </w:rPr>
        <w:t xml:space="preserve">Природные или техногенные чрезвычайные ситуации </w:t>
      </w:r>
    </w:p>
    <w:p w:rsidR="003C685B" w:rsidRPr="00DC636B" w:rsidRDefault="003C685B" w:rsidP="00DC636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36B">
        <w:rPr>
          <w:rFonts w:ascii="Times New Roman" w:eastAsia="Times New Roman" w:hAnsi="Times New Roman" w:cs="Times New Roman"/>
          <w:bCs/>
          <w:sz w:val="28"/>
          <w:szCs w:val="28"/>
          <w:lang w:eastAsia="ru-RU"/>
        </w:rPr>
        <w:t xml:space="preserve">Для образовательных организаций дополнительного образования детей существует вероятность оказаться затронутыми пожарами, быть подтопленными при паводке, понести ущерб от аварий на режимных и промышленных объектах или вследствие несанкционированных захоронений опасных отходов. С целью предотвращения и минимизации последствий от возможных природных или техногенных катастроф муниципальные образовательные организации дополнительного образования детей оснащены системами автоматической пожарной сигнализации и «тревожными» кнопками. В городе </w:t>
      </w:r>
      <w:r w:rsidR="0072416F" w:rsidRPr="00DC636B">
        <w:rPr>
          <w:rFonts w:ascii="Times New Roman" w:eastAsia="Times New Roman" w:hAnsi="Times New Roman" w:cs="Times New Roman"/>
          <w:bCs/>
          <w:sz w:val="28"/>
          <w:szCs w:val="28"/>
          <w:lang w:eastAsia="ru-RU"/>
        </w:rPr>
        <w:t>Грозном</w:t>
      </w:r>
      <w:r w:rsidRPr="00DC636B">
        <w:rPr>
          <w:rFonts w:ascii="Times New Roman" w:eastAsia="Times New Roman" w:hAnsi="Times New Roman" w:cs="Times New Roman"/>
          <w:bCs/>
          <w:sz w:val="28"/>
          <w:szCs w:val="28"/>
          <w:lang w:eastAsia="ru-RU"/>
        </w:rPr>
        <w:t xml:space="preserve"> разработан план действий на случай возникновения природных или техногенных катастроф. В муниципальных образовательных учреждениях оформлены информационные стенды и регулярно проводятся учебные занятия по действиям в чрезвычайных ситуациях.</w:t>
      </w:r>
    </w:p>
    <w:p w:rsidR="003C685B" w:rsidRPr="00DC636B" w:rsidRDefault="003C685B" w:rsidP="00AC4A84">
      <w:pPr>
        <w:numPr>
          <w:ilvl w:val="0"/>
          <w:numId w:val="37"/>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8"/>
          <w:szCs w:val="28"/>
          <w:lang w:eastAsia="ru-RU"/>
        </w:rPr>
      </w:pPr>
      <w:r w:rsidRPr="00DC636B">
        <w:rPr>
          <w:rFonts w:ascii="Times New Roman" w:eastAsia="Times New Roman" w:hAnsi="Times New Roman" w:cs="Times New Roman"/>
          <w:bCs/>
          <w:sz w:val="28"/>
          <w:szCs w:val="28"/>
          <w:lang w:eastAsia="ru-RU"/>
        </w:rPr>
        <w:t xml:space="preserve">Социально-психологические риски </w:t>
      </w:r>
    </w:p>
    <w:p w:rsidR="003C685B" w:rsidRPr="00DC636B" w:rsidRDefault="003C685B" w:rsidP="00DC6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36B">
        <w:rPr>
          <w:rFonts w:ascii="Times New Roman" w:eastAsia="Times New Roman" w:hAnsi="Times New Roman" w:cs="Times New Roman"/>
          <w:sz w:val="28"/>
          <w:szCs w:val="28"/>
          <w:lang w:eastAsia="ru-RU"/>
        </w:rPr>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дополнительного образования детей.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3C685B" w:rsidRPr="00DC636B" w:rsidRDefault="003C685B" w:rsidP="00AC4A84">
      <w:pPr>
        <w:numPr>
          <w:ilvl w:val="0"/>
          <w:numId w:val="37"/>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8"/>
          <w:szCs w:val="28"/>
          <w:lang w:eastAsia="ru-RU"/>
        </w:rPr>
      </w:pPr>
      <w:r w:rsidRPr="00DC636B">
        <w:rPr>
          <w:rFonts w:ascii="Times New Roman" w:eastAsia="Times New Roman" w:hAnsi="Times New Roman" w:cs="Times New Roman"/>
          <w:bCs/>
          <w:sz w:val="28"/>
          <w:szCs w:val="28"/>
          <w:lang w:eastAsia="ru-RU"/>
        </w:rPr>
        <w:t>Кадровые риски</w:t>
      </w:r>
    </w:p>
    <w:p w:rsidR="003C685B" w:rsidRPr="00DC636B" w:rsidRDefault="003C685B" w:rsidP="00DC636B">
      <w:pPr>
        <w:shd w:val="clear" w:color="auto" w:fill="FFFFFF"/>
        <w:spacing w:after="0" w:line="240" w:lineRule="auto"/>
        <w:ind w:right="-2" w:firstLine="709"/>
        <w:jc w:val="both"/>
        <w:rPr>
          <w:rFonts w:ascii="Arial" w:eastAsia="Calibri" w:hAnsi="Arial" w:cs="Arial"/>
          <w:sz w:val="28"/>
          <w:szCs w:val="28"/>
        </w:rPr>
      </w:pPr>
      <w:r w:rsidRPr="00DC636B">
        <w:rPr>
          <w:rFonts w:ascii="Times New Roman" w:eastAsia="Times New Roman" w:hAnsi="Times New Roman" w:cs="Times New Roman"/>
          <w:bCs/>
          <w:sz w:val="28"/>
          <w:szCs w:val="28"/>
          <w:lang w:eastAsia="ru-RU"/>
        </w:rPr>
        <w:t xml:space="preserve">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талантливых специалистов предусмотрены меры по </w:t>
      </w:r>
      <w:r w:rsidR="0072416F" w:rsidRPr="00DC636B">
        <w:rPr>
          <w:rFonts w:ascii="Times New Roman" w:eastAsia="Times New Roman" w:hAnsi="Times New Roman" w:cs="Times New Roman"/>
          <w:bCs/>
          <w:sz w:val="28"/>
          <w:szCs w:val="28"/>
          <w:lang w:eastAsia="ru-RU"/>
        </w:rPr>
        <w:t>созданию</w:t>
      </w:r>
      <w:r w:rsidRPr="00DC636B">
        <w:rPr>
          <w:rFonts w:ascii="Times New Roman" w:eastAsia="Times New Roman" w:hAnsi="Times New Roman" w:cs="Times New Roman"/>
          <w:bCs/>
          <w:sz w:val="28"/>
          <w:szCs w:val="28"/>
          <w:lang w:eastAsia="ru-RU"/>
        </w:rPr>
        <w:t xml:space="preserve"> материальных стимулов в зависимости от результатов профессиональной служебной деятельности.</w:t>
      </w:r>
    </w:p>
    <w:p w:rsidR="003C685B" w:rsidRPr="0072416F" w:rsidRDefault="00F52831" w:rsidP="003C685B">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w:t>
      </w:r>
      <w:r w:rsidR="003C685B" w:rsidRPr="00DC636B">
        <w:rPr>
          <w:rFonts w:ascii="Times New Roman" w:eastAsia="Times New Roman" w:hAnsi="Times New Roman" w:cs="Times New Roman"/>
          <w:b/>
          <w:bCs/>
          <w:sz w:val="28"/>
          <w:szCs w:val="28"/>
          <w:lang w:eastAsia="ru-RU"/>
        </w:rPr>
        <w:t>.</w:t>
      </w:r>
      <w:r w:rsidR="003C685B" w:rsidRPr="0072416F">
        <w:rPr>
          <w:rFonts w:ascii="Times New Roman" w:eastAsia="Times New Roman" w:hAnsi="Times New Roman" w:cs="Times New Roman"/>
          <w:b/>
          <w:bCs/>
          <w:sz w:val="28"/>
          <w:szCs w:val="28"/>
          <w:lang w:eastAsia="ru-RU"/>
        </w:rPr>
        <w:t xml:space="preserve"> Конечные результаты и оценка эффективности</w:t>
      </w:r>
    </w:p>
    <w:p w:rsidR="003C685B" w:rsidRPr="0072416F" w:rsidRDefault="003C685B" w:rsidP="00DC636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16F">
        <w:rPr>
          <w:rFonts w:ascii="Times New Roman" w:eastAsia="Times New Roman" w:hAnsi="Times New Roman" w:cs="Times New Roman"/>
          <w:sz w:val="28"/>
          <w:szCs w:val="28"/>
          <w:lang w:eastAsia="ru-RU"/>
        </w:rPr>
        <w:t>Ожидаемые результаты реализации подпрограммы:</w:t>
      </w:r>
    </w:p>
    <w:p w:rsidR="003C685B" w:rsidRPr="0072416F" w:rsidRDefault="003C685B" w:rsidP="00AC4A84">
      <w:pPr>
        <w:numPr>
          <w:ilvl w:val="0"/>
          <w:numId w:val="30"/>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72416F">
        <w:rPr>
          <w:rFonts w:ascii="Times New Roman" w:eastAsia="Times New Roman" w:hAnsi="Times New Roman" w:cs="Times New Roman"/>
          <w:bCs/>
          <w:sz w:val="28"/>
          <w:szCs w:val="28"/>
          <w:lang w:eastAsia="ru-RU"/>
        </w:rPr>
        <w:t xml:space="preserve">на конец реализации подпрограммы не менее </w:t>
      </w:r>
      <w:r w:rsidR="00F52831">
        <w:rPr>
          <w:rFonts w:ascii="Times New Roman" w:eastAsia="Times New Roman" w:hAnsi="Times New Roman" w:cs="Times New Roman"/>
          <w:bCs/>
          <w:sz w:val="28"/>
          <w:szCs w:val="28"/>
          <w:lang w:eastAsia="ru-RU"/>
        </w:rPr>
        <w:t>45</w:t>
      </w:r>
      <w:r w:rsidRPr="0072416F">
        <w:rPr>
          <w:rFonts w:ascii="Times New Roman" w:eastAsia="Times New Roman" w:hAnsi="Times New Roman" w:cs="Times New Roman"/>
          <w:bCs/>
          <w:sz w:val="28"/>
          <w:szCs w:val="28"/>
          <w:lang w:eastAsia="ru-RU"/>
        </w:rPr>
        <w:t xml:space="preserve"> процентов детей в возрасте от 5 до 18 лет будут получать услуги дополнительного образования</w:t>
      </w:r>
      <w:r w:rsidR="00F52831">
        <w:rPr>
          <w:rFonts w:ascii="Times New Roman" w:eastAsia="Times New Roman" w:hAnsi="Times New Roman" w:cs="Times New Roman"/>
          <w:bCs/>
          <w:sz w:val="28"/>
          <w:szCs w:val="28"/>
          <w:lang w:eastAsia="ru-RU"/>
        </w:rPr>
        <w:t xml:space="preserve"> в учреждениях дополнительного образования и общеобразовательных учреждениях </w:t>
      </w:r>
      <w:proofErr w:type="gramStart"/>
      <w:r w:rsidR="00F52831">
        <w:rPr>
          <w:rFonts w:ascii="Times New Roman" w:eastAsia="Times New Roman" w:hAnsi="Times New Roman" w:cs="Times New Roman"/>
          <w:bCs/>
          <w:sz w:val="28"/>
          <w:szCs w:val="28"/>
          <w:lang w:eastAsia="ru-RU"/>
        </w:rPr>
        <w:t>г</w:t>
      </w:r>
      <w:proofErr w:type="gramEnd"/>
      <w:r w:rsidR="00F52831">
        <w:rPr>
          <w:rFonts w:ascii="Times New Roman" w:eastAsia="Times New Roman" w:hAnsi="Times New Roman" w:cs="Times New Roman"/>
          <w:bCs/>
          <w:sz w:val="28"/>
          <w:szCs w:val="28"/>
          <w:lang w:eastAsia="ru-RU"/>
        </w:rPr>
        <w:t>. Грозного</w:t>
      </w:r>
      <w:r w:rsidRPr="0072416F">
        <w:rPr>
          <w:rFonts w:ascii="Times New Roman" w:eastAsia="Times New Roman" w:hAnsi="Times New Roman" w:cs="Times New Roman"/>
          <w:bCs/>
          <w:sz w:val="28"/>
          <w:szCs w:val="28"/>
          <w:lang w:eastAsia="ru-RU"/>
        </w:rPr>
        <w:t>;</w:t>
      </w:r>
    </w:p>
    <w:p w:rsidR="003C685B" w:rsidRPr="0072416F" w:rsidRDefault="003C685B" w:rsidP="00AC4A84">
      <w:pPr>
        <w:numPr>
          <w:ilvl w:val="0"/>
          <w:numId w:val="30"/>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8"/>
          <w:szCs w:val="28"/>
          <w:lang w:eastAsia="ru-RU"/>
        </w:rPr>
      </w:pPr>
      <w:r w:rsidRPr="0072416F">
        <w:rPr>
          <w:rFonts w:ascii="Times New Roman" w:eastAsia="Times New Roman" w:hAnsi="Times New Roman" w:cs="Times New Roman"/>
          <w:bCs/>
          <w:sz w:val="28"/>
          <w:szCs w:val="28"/>
          <w:lang w:eastAsia="ru-RU"/>
        </w:rPr>
        <w:t>увеличится количество детей, участвующих в конкурсах различного уровня.</w:t>
      </w:r>
    </w:p>
    <w:p w:rsidR="003C685B" w:rsidRPr="0072416F" w:rsidRDefault="003C685B" w:rsidP="00AC4A84">
      <w:pPr>
        <w:numPr>
          <w:ilvl w:val="0"/>
          <w:numId w:val="30"/>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8"/>
          <w:szCs w:val="28"/>
          <w:lang w:eastAsia="ru-RU"/>
        </w:rPr>
      </w:pPr>
      <w:proofErr w:type="gramStart"/>
      <w:r w:rsidRPr="0072416F">
        <w:rPr>
          <w:rFonts w:ascii="Times New Roman" w:eastAsia="Times New Roman" w:hAnsi="Times New Roman" w:cs="Times New Roman"/>
          <w:bCs/>
          <w:sz w:val="28"/>
          <w:szCs w:val="28"/>
          <w:lang w:eastAsia="ru-RU"/>
        </w:rPr>
        <w:t xml:space="preserve">повысится качество услуг по предоставлению дополнительного образования детей – за счет обновления образовательных программ и технологий предоставления дополнительного образования детей, внедрения </w:t>
      </w:r>
      <w:r w:rsidRPr="0072416F">
        <w:rPr>
          <w:rFonts w:ascii="Times New Roman" w:eastAsia="Times New Roman" w:hAnsi="Times New Roman" w:cs="Times New Roman"/>
          <w:bCs/>
          <w:sz w:val="28"/>
          <w:szCs w:val="28"/>
          <w:lang w:eastAsia="ru-RU"/>
        </w:rPr>
        <w:lastRenderedPageBreak/>
        <w:t>системы оценки деятельности муниципальных образовательных организаций дополнительного образования детей, а также создания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w:t>
      </w:r>
      <w:proofErr w:type="gramEnd"/>
    </w:p>
    <w:p w:rsidR="003C685B" w:rsidRDefault="003C685B" w:rsidP="00DC636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416F">
        <w:rPr>
          <w:rFonts w:ascii="Times New Roman" w:eastAsia="Times New Roman" w:hAnsi="Times New Roman" w:cs="Times New Roman"/>
          <w:sz w:val="28"/>
          <w:szCs w:val="28"/>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F52831" w:rsidRPr="00ED2FA5" w:rsidRDefault="00F52831" w:rsidP="00F52831">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Методика оценки эффективности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представляет собой алгоритм оценки фактической эффективности в процессе и по итогам реализации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и основана на оценке результативности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с учетом объема ресурсов, направленных на ее реализацию.</w:t>
      </w:r>
    </w:p>
    <w:p w:rsidR="00F52831" w:rsidRPr="00ED2FA5" w:rsidRDefault="00F52831" w:rsidP="00F52831">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В рамках методики оценки эффективности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предусмотрен алгоритм установленных пороговых значений целевых показателей (индикаторов)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Превышение (не достижение) таких пороговых значений свидетельствует об эффективной (неэффективной) реализации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w:t>
      </w:r>
    </w:p>
    <w:p w:rsidR="00F52831" w:rsidRPr="00ED2FA5" w:rsidRDefault="00F52831" w:rsidP="00F52831">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Методика оценки эффективности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предусматривает возможность п</w:t>
      </w:r>
      <w:r>
        <w:rPr>
          <w:rFonts w:ascii="Times New Roman" w:eastAsia="Times New Roman" w:hAnsi="Times New Roman" w:cs="Times New Roman"/>
          <w:sz w:val="28"/>
          <w:szCs w:val="28"/>
          <w:lang w:eastAsia="ru-RU"/>
        </w:rPr>
        <w:t>роведения оценки эффективности 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в течение ее реализации не реже чем один раз в год.</w:t>
      </w:r>
    </w:p>
    <w:p w:rsidR="00F52831" w:rsidRPr="00ED2FA5" w:rsidRDefault="00F52831" w:rsidP="00F52831">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Значения целевых показателей (индикаторов) установлены в соответствии с плановыми значениями основных мероприятий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w:t>
      </w:r>
    </w:p>
    <w:p w:rsidR="00F52831" w:rsidRPr="00CE38A6" w:rsidRDefault="00F52831" w:rsidP="00F52831">
      <w:pPr>
        <w:spacing w:after="0" w:line="276" w:lineRule="auto"/>
        <w:ind w:firstLine="708"/>
        <w:jc w:val="both"/>
        <w:rPr>
          <w:rFonts w:ascii="Times New Roman" w:eastAsia="Times New Roman" w:hAnsi="Times New Roman" w:cs="Times New Roman"/>
          <w:sz w:val="28"/>
          <w:szCs w:val="28"/>
          <w:lang w:eastAsia="ru-RU"/>
        </w:rPr>
      </w:pPr>
      <w:r w:rsidRPr="00ED2FA5">
        <w:rPr>
          <w:rFonts w:ascii="Times New Roman" w:hAnsi="Times New Roman"/>
          <w:sz w:val="28"/>
          <w:szCs w:val="28"/>
          <w:lang w:eastAsia="ru-RU"/>
        </w:rPr>
        <w:t xml:space="preserve">Оценка эффективности реализации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Pr>
          <w:rFonts w:ascii="Times New Roman" w:hAnsi="Times New Roman"/>
          <w:sz w:val="28"/>
          <w:szCs w:val="28"/>
          <w:lang w:eastAsia="ru-RU"/>
        </w:rPr>
        <w:t xml:space="preserve"> проводится на основе годового</w:t>
      </w:r>
      <w:r w:rsidRPr="00ED2FA5">
        <w:rPr>
          <w:rFonts w:ascii="Times New Roman" w:hAnsi="Times New Roman"/>
          <w:sz w:val="28"/>
          <w:szCs w:val="28"/>
          <w:lang w:eastAsia="ru-RU"/>
        </w:rPr>
        <w:t xml:space="preserve"> </w:t>
      </w:r>
      <w:r>
        <w:rPr>
          <w:rFonts w:ascii="Times New Roman" w:hAnsi="Times New Roman"/>
          <w:sz w:val="28"/>
          <w:szCs w:val="28"/>
          <w:lang w:eastAsia="ru-RU"/>
        </w:rPr>
        <w:t>отчета</w:t>
      </w:r>
      <w:r w:rsidRPr="00ED2FA5">
        <w:rPr>
          <w:rFonts w:ascii="Times New Roman" w:hAnsi="Times New Roman"/>
          <w:sz w:val="28"/>
          <w:szCs w:val="28"/>
          <w:lang w:eastAsia="ru-RU"/>
        </w:rPr>
        <w:t xml:space="preserve"> о реализации </w:t>
      </w:r>
      <w:r>
        <w:rPr>
          <w:rFonts w:ascii="Times New Roman" w:eastAsia="Times New Roman" w:hAnsi="Times New Roman" w:cs="Times New Roman"/>
          <w:sz w:val="28"/>
          <w:szCs w:val="28"/>
          <w:lang w:eastAsia="ru-RU"/>
        </w:rPr>
        <w:t>муниципальной п</w:t>
      </w:r>
      <w:r w:rsidRPr="001540E5">
        <w:rPr>
          <w:rFonts w:ascii="Times New Roman" w:eastAsia="Times New Roman" w:hAnsi="Times New Roman" w:cs="Times New Roman"/>
          <w:sz w:val="28"/>
          <w:szCs w:val="28"/>
          <w:lang w:eastAsia="ru-RU"/>
        </w:rPr>
        <w:t>рограммы</w:t>
      </w:r>
      <w:r w:rsidRPr="00ED2FA5">
        <w:rPr>
          <w:rFonts w:ascii="Times New Roman" w:hAnsi="Times New Roman"/>
          <w:sz w:val="28"/>
          <w:szCs w:val="28"/>
          <w:lang w:eastAsia="ru-RU"/>
        </w:rPr>
        <w:t xml:space="preserve"> в соответствии с Методикой, содержащейся в приложении 4 к Порядку разработки, реализации и оценки эффективности</w:t>
      </w:r>
      <w:r>
        <w:rPr>
          <w:rFonts w:ascii="Times New Roman" w:hAnsi="Times New Roman"/>
          <w:sz w:val="28"/>
          <w:szCs w:val="28"/>
          <w:lang w:eastAsia="ru-RU"/>
        </w:rPr>
        <w:t xml:space="preserve"> муниципальных программ, </w:t>
      </w:r>
      <w:r w:rsidRPr="00CE38A6">
        <w:rPr>
          <w:rFonts w:ascii="Times New Roman" w:eastAsia="Times New Roman" w:hAnsi="Times New Roman" w:cs="Times New Roman"/>
          <w:sz w:val="28"/>
          <w:szCs w:val="28"/>
          <w:lang w:eastAsia="ru-RU"/>
        </w:rPr>
        <w:t>утвержденного постановление</w:t>
      </w:r>
      <w:r>
        <w:rPr>
          <w:rFonts w:ascii="Times New Roman" w:eastAsia="Times New Roman" w:hAnsi="Times New Roman" w:cs="Times New Roman"/>
          <w:sz w:val="28"/>
          <w:szCs w:val="28"/>
          <w:lang w:eastAsia="ru-RU"/>
        </w:rPr>
        <w:t>м</w:t>
      </w:r>
      <w:r w:rsidRPr="00CE38A6">
        <w:rPr>
          <w:rFonts w:ascii="Times New Roman" w:eastAsia="Times New Roman" w:hAnsi="Times New Roman" w:cs="Times New Roman"/>
          <w:sz w:val="28"/>
          <w:szCs w:val="28"/>
          <w:lang w:eastAsia="ru-RU"/>
        </w:rPr>
        <w:t xml:space="preserve"> Мэрии года Грозного </w:t>
      </w:r>
      <w:r w:rsidRPr="006426F3">
        <w:rPr>
          <w:rFonts w:ascii="Times New Roman" w:eastAsia="Times New Roman" w:hAnsi="Times New Roman" w:cs="Times New Roman"/>
          <w:sz w:val="28"/>
          <w:szCs w:val="28"/>
          <w:lang w:eastAsia="ru-RU"/>
        </w:rPr>
        <w:t>№ 89 от 22.09.2015г.</w:t>
      </w:r>
      <w:r w:rsidRPr="00CE38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F52831" w:rsidRPr="00ED2FA5" w:rsidRDefault="00F52831" w:rsidP="00F52831">
      <w:pPr>
        <w:spacing w:after="0" w:line="276" w:lineRule="auto"/>
        <w:ind w:firstLine="708"/>
        <w:jc w:val="both"/>
        <w:rPr>
          <w:sz w:val="28"/>
          <w:szCs w:val="28"/>
        </w:rPr>
      </w:pPr>
    </w:p>
    <w:p w:rsidR="00F52831" w:rsidRPr="0072416F" w:rsidRDefault="00F52831" w:rsidP="00DC636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685B" w:rsidRPr="0072416F" w:rsidRDefault="003C685B" w:rsidP="00DC636B">
      <w:pPr>
        <w:spacing w:after="200" w:line="240" w:lineRule="auto"/>
        <w:rPr>
          <w:rFonts w:ascii="Times New Roman" w:eastAsia="Times New Roman" w:hAnsi="Times New Roman" w:cs="Times New Roman"/>
          <w:b/>
          <w:bCs/>
          <w:sz w:val="28"/>
          <w:szCs w:val="28"/>
          <w:lang w:eastAsia="ru-RU"/>
        </w:rPr>
      </w:pPr>
      <w:r w:rsidRPr="0072416F">
        <w:rPr>
          <w:rFonts w:ascii="Times New Roman" w:eastAsia="Times New Roman" w:hAnsi="Times New Roman" w:cs="Times New Roman"/>
          <w:b/>
          <w:bCs/>
          <w:sz w:val="28"/>
          <w:szCs w:val="28"/>
          <w:lang w:eastAsia="ru-RU"/>
        </w:rPr>
        <w:br w:type="page"/>
      </w:r>
    </w:p>
    <w:p w:rsidR="00466C42" w:rsidRPr="00466C42" w:rsidRDefault="00466C42" w:rsidP="00AC4A84">
      <w:pPr>
        <w:autoSpaceDE w:val="0"/>
        <w:autoSpaceDN w:val="0"/>
        <w:adjustRightInd w:val="0"/>
        <w:spacing w:before="360" w:after="240" w:line="240" w:lineRule="auto"/>
        <w:ind w:right="-85"/>
        <w:jc w:val="center"/>
        <w:rPr>
          <w:rFonts w:ascii="Times New Roman" w:hAnsi="Times New Roman" w:cs="Times New Roman"/>
          <w:b/>
          <w:sz w:val="28"/>
          <w:szCs w:val="28"/>
          <w:lang w:eastAsia="ru-RU"/>
        </w:rPr>
      </w:pPr>
      <w:r w:rsidRPr="00466C42">
        <w:rPr>
          <w:rFonts w:ascii="Times New Roman" w:hAnsi="Times New Roman" w:cs="Times New Roman"/>
          <w:b/>
          <w:sz w:val="28"/>
          <w:szCs w:val="28"/>
          <w:lang w:eastAsia="ru-RU"/>
        </w:rPr>
        <w:lastRenderedPageBreak/>
        <w:t>Подпрограмма «</w:t>
      </w:r>
      <w:r w:rsidRPr="00466C42">
        <w:rPr>
          <w:rFonts w:ascii="Times New Roman" w:hAnsi="Times New Roman" w:cs="Times New Roman"/>
          <w:b/>
          <w:bCs/>
          <w:sz w:val="28"/>
          <w:szCs w:val="28"/>
          <w:lang w:eastAsia="ru-RU"/>
        </w:rPr>
        <w:t>Управление системой общего и дополнительного образования города Грозного»</w:t>
      </w:r>
      <w:r w:rsidRPr="00466C42">
        <w:rPr>
          <w:rFonts w:ascii="Times New Roman" w:hAnsi="Times New Roman" w:cs="Times New Roman"/>
          <w:b/>
          <w:sz w:val="28"/>
          <w:szCs w:val="28"/>
          <w:lang w:eastAsia="ru-RU"/>
        </w:rPr>
        <w:t xml:space="preserve"> </w:t>
      </w:r>
    </w:p>
    <w:p w:rsidR="00AC4A84" w:rsidRPr="003909F2" w:rsidRDefault="00AC4A84" w:rsidP="00AC4A84">
      <w:pPr>
        <w:autoSpaceDE w:val="0"/>
        <w:autoSpaceDN w:val="0"/>
        <w:adjustRightInd w:val="0"/>
        <w:spacing w:before="360" w:after="240" w:line="240" w:lineRule="auto"/>
        <w:ind w:right="-85"/>
        <w:jc w:val="center"/>
        <w:rPr>
          <w:rFonts w:ascii="Times New Roman" w:hAnsi="Times New Roman" w:cs="Times New Roman"/>
          <w:b/>
          <w:sz w:val="28"/>
          <w:szCs w:val="28"/>
          <w:lang w:eastAsia="ru-RU"/>
        </w:rPr>
      </w:pPr>
      <w:r w:rsidRPr="003909F2">
        <w:rPr>
          <w:rFonts w:ascii="Times New Roman" w:hAnsi="Times New Roman" w:cs="Times New Roman"/>
          <w:b/>
          <w:sz w:val="28"/>
          <w:szCs w:val="28"/>
          <w:lang w:eastAsia="ru-RU"/>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3"/>
        <w:gridCol w:w="7488"/>
      </w:tblGrid>
      <w:tr w:rsidR="00AC4A84" w:rsidRPr="003909F2" w:rsidTr="003909F2">
        <w:tc>
          <w:tcPr>
            <w:tcW w:w="1951" w:type="dxa"/>
          </w:tcPr>
          <w:p w:rsidR="00AC4A84" w:rsidRPr="003909F2" w:rsidRDefault="00AC4A84" w:rsidP="003909F2">
            <w:pPr>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Наименование подпрограммы</w:t>
            </w:r>
          </w:p>
        </w:tc>
        <w:tc>
          <w:tcPr>
            <w:tcW w:w="7902" w:type="dxa"/>
          </w:tcPr>
          <w:p w:rsidR="00AC4A84" w:rsidRPr="003909F2" w:rsidRDefault="00466C42" w:rsidP="00E610E2">
            <w:pPr>
              <w:autoSpaceDE w:val="0"/>
              <w:autoSpaceDN w:val="0"/>
              <w:adjustRightInd w:val="0"/>
              <w:spacing w:before="60" w:after="6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AC4A84" w:rsidRPr="003909F2">
              <w:rPr>
                <w:rFonts w:ascii="Times New Roman" w:hAnsi="Times New Roman" w:cs="Times New Roman"/>
                <w:bCs/>
                <w:sz w:val="28"/>
                <w:szCs w:val="28"/>
                <w:lang w:eastAsia="ru-RU"/>
              </w:rPr>
              <w:t xml:space="preserve">Управление системой </w:t>
            </w:r>
            <w:r w:rsidR="00E610E2">
              <w:rPr>
                <w:rFonts w:ascii="Times New Roman" w:hAnsi="Times New Roman" w:cs="Times New Roman"/>
                <w:bCs/>
                <w:sz w:val="28"/>
                <w:szCs w:val="28"/>
                <w:lang w:eastAsia="ru-RU"/>
              </w:rPr>
              <w:t xml:space="preserve">общего и дополнительного </w:t>
            </w:r>
            <w:r w:rsidR="00AC4A84" w:rsidRPr="003909F2">
              <w:rPr>
                <w:rFonts w:ascii="Times New Roman" w:hAnsi="Times New Roman" w:cs="Times New Roman"/>
                <w:bCs/>
                <w:sz w:val="28"/>
                <w:szCs w:val="28"/>
                <w:lang w:eastAsia="ru-RU"/>
              </w:rPr>
              <w:t xml:space="preserve">образования города </w:t>
            </w:r>
            <w:r w:rsidR="00E610E2">
              <w:rPr>
                <w:rFonts w:ascii="Times New Roman" w:hAnsi="Times New Roman" w:cs="Times New Roman"/>
                <w:bCs/>
                <w:sz w:val="28"/>
                <w:szCs w:val="28"/>
                <w:lang w:eastAsia="ru-RU"/>
              </w:rPr>
              <w:t>Грозного</w:t>
            </w:r>
            <w:r>
              <w:rPr>
                <w:rFonts w:ascii="Times New Roman" w:hAnsi="Times New Roman" w:cs="Times New Roman"/>
                <w:bCs/>
                <w:sz w:val="28"/>
                <w:szCs w:val="28"/>
                <w:lang w:eastAsia="ru-RU"/>
              </w:rPr>
              <w:t>»</w:t>
            </w:r>
          </w:p>
        </w:tc>
      </w:tr>
      <w:tr w:rsidR="00AC4A84" w:rsidRPr="003909F2" w:rsidTr="003909F2">
        <w:tc>
          <w:tcPr>
            <w:tcW w:w="1951" w:type="dxa"/>
          </w:tcPr>
          <w:p w:rsidR="00AC4A84" w:rsidRPr="003909F2" w:rsidRDefault="00AC4A84" w:rsidP="003909F2">
            <w:pPr>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Координатор</w:t>
            </w:r>
          </w:p>
        </w:tc>
        <w:tc>
          <w:tcPr>
            <w:tcW w:w="7902" w:type="dxa"/>
          </w:tcPr>
          <w:p w:rsidR="00AC4A84" w:rsidRPr="003909F2" w:rsidRDefault="00AC4A84" w:rsidP="003909F2">
            <w:pPr>
              <w:autoSpaceDE w:val="0"/>
              <w:autoSpaceDN w:val="0"/>
              <w:adjustRightInd w:val="0"/>
              <w:spacing w:before="60" w:after="60" w:line="240" w:lineRule="auto"/>
              <w:rPr>
                <w:rFonts w:ascii="Times New Roman" w:hAnsi="Times New Roman" w:cs="Times New Roman"/>
                <w:bCs/>
                <w:sz w:val="28"/>
                <w:szCs w:val="28"/>
                <w:lang w:eastAsia="ru-RU"/>
              </w:rPr>
            </w:pPr>
          </w:p>
        </w:tc>
      </w:tr>
      <w:tr w:rsidR="00AC4A84" w:rsidRPr="003909F2" w:rsidTr="007E2FED">
        <w:tc>
          <w:tcPr>
            <w:tcW w:w="1951" w:type="dxa"/>
          </w:tcPr>
          <w:p w:rsidR="00AC4A84" w:rsidRPr="003909F2" w:rsidRDefault="00AC4A84" w:rsidP="007E2FED">
            <w:pPr>
              <w:autoSpaceDE w:val="0"/>
              <w:autoSpaceDN w:val="0"/>
              <w:adjustRightInd w:val="0"/>
              <w:spacing w:before="60" w:after="60" w:line="240" w:lineRule="auto"/>
              <w:rPr>
                <w:rFonts w:ascii="Times New Roman" w:hAnsi="Times New Roman" w:cs="Times New Roman"/>
                <w:b/>
                <w:bCs/>
                <w:sz w:val="28"/>
                <w:szCs w:val="28"/>
                <w:lang w:eastAsia="ru-RU"/>
              </w:rPr>
            </w:pPr>
            <w:r w:rsidRPr="003909F2">
              <w:rPr>
                <w:rFonts w:ascii="Times New Roman" w:hAnsi="Times New Roman" w:cs="Times New Roman"/>
                <w:bCs/>
                <w:sz w:val="28"/>
                <w:szCs w:val="28"/>
                <w:lang w:eastAsia="ru-RU"/>
              </w:rPr>
              <w:t xml:space="preserve">Ответственный исполнитель </w:t>
            </w:r>
          </w:p>
        </w:tc>
        <w:tc>
          <w:tcPr>
            <w:tcW w:w="7902" w:type="dxa"/>
          </w:tcPr>
          <w:p w:rsidR="00AC4A84" w:rsidRPr="003909F2" w:rsidRDefault="00E610E2" w:rsidP="00E610E2">
            <w:pPr>
              <w:autoSpaceDE w:val="0"/>
              <w:autoSpaceDN w:val="0"/>
              <w:adjustRightInd w:val="0"/>
              <w:spacing w:before="60" w:after="6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Департамент </w:t>
            </w:r>
            <w:r w:rsidR="00AC4A84" w:rsidRPr="003909F2">
              <w:rPr>
                <w:rFonts w:ascii="Times New Roman" w:hAnsi="Times New Roman" w:cs="Times New Roman"/>
                <w:bCs/>
                <w:sz w:val="28"/>
                <w:szCs w:val="28"/>
                <w:lang w:eastAsia="ru-RU"/>
              </w:rPr>
              <w:t xml:space="preserve">образования </w:t>
            </w:r>
            <w:r>
              <w:rPr>
                <w:rFonts w:ascii="Times New Roman" w:hAnsi="Times New Roman" w:cs="Times New Roman"/>
                <w:bCs/>
                <w:sz w:val="28"/>
                <w:szCs w:val="28"/>
                <w:lang w:eastAsia="ru-RU"/>
              </w:rPr>
              <w:t>Мэрии города Грозного</w:t>
            </w:r>
          </w:p>
        </w:tc>
      </w:tr>
      <w:tr w:rsidR="00AC4A84" w:rsidRPr="003909F2" w:rsidTr="003909F2">
        <w:tc>
          <w:tcPr>
            <w:tcW w:w="1951" w:type="dxa"/>
          </w:tcPr>
          <w:p w:rsidR="00AC4A84" w:rsidRPr="003909F2" w:rsidRDefault="00AC4A84" w:rsidP="003909F2">
            <w:pPr>
              <w:autoSpaceDE w:val="0"/>
              <w:autoSpaceDN w:val="0"/>
              <w:adjustRightInd w:val="0"/>
              <w:spacing w:before="60" w:after="60" w:line="240" w:lineRule="auto"/>
              <w:rPr>
                <w:rFonts w:ascii="Times New Roman" w:hAnsi="Times New Roman" w:cs="Times New Roman"/>
                <w:b/>
                <w:bCs/>
                <w:sz w:val="28"/>
                <w:szCs w:val="28"/>
                <w:lang w:eastAsia="ru-RU"/>
              </w:rPr>
            </w:pPr>
            <w:r w:rsidRPr="003909F2">
              <w:rPr>
                <w:rFonts w:ascii="Times New Roman" w:hAnsi="Times New Roman" w:cs="Times New Roman"/>
                <w:bCs/>
                <w:sz w:val="28"/>
                <w:szCs w:val="28"/>
                <w:lang w:eastAsia="ru-RU"/>
              </w:rPr>
              <w:t xml:space="preserve">Соисполнители </w:t>
            </w:r>
          </w:p>
        </w:tc>
        <w:tc>
          <w:tcPr>
            <w:tcW w:w="7902" w:type="dxa"/>
          </w:tcPr>
          <w:p w:rsidR="00AC4A84" w:rsidRPr="003909F2" w:rsidRDefault="00AC4A84" w:rsidP="003909F2">
            <w:pPr>
              <w:autoSpaceDE w:val="0"/>
              <w:autoSpaceDN w:val="0"/>
              <w:adjustRightInd w:val="0"/>
              <w:spacing w:before="60" w:after="60" w:line="240" w:lineRule="auto"/>
              <w:rPr>
                <w:rFonts w:ascii="Times New Roman" w:hAnsi="Times New Roman" w:cs="Times New Roman"/>
                <w:bCs/>
                <w:sz w:val="28"/>
                <w:szCs w:val="28"/>
                <w:lang w:eastAsia="ru-RU"/>
              </w:rPr>
            </w:pPr>
          </w:p>
        </w:tc>
      </w:tr>
      <w:tr w:rsidR="00AC4A84" w:rsidRPr="003909F2" w:rsidTr="003909F2">
        <w:tc>
          <w:tcPr>
            <w:tcW w:w="1951" w:type="dxa"/>
          </w:tcPr>
          <w:p w:rsidR="00AC4A84" w:rsidRPr="003909F2" w:rsidRDefault="00AC4A84" w:rsidP="003909F2">
            <w:pPr>
              <w:autoSpaceDE w:val="0"/>
              <w:autoSpaceDN w:val="0"/>
              <w:adjustRightInd w:val="0"/>
              <w:spacing w:before="60" w:after="60" w:line="240" w:lineRule="auto"/>
              <w:rPr>
                <w:rFonts w:ascii="Times New Roman" w:hAnsi="Times New Roman" w:cs="Times New Roman"/>
                <w:b/>
                <w:bCs/>
                <w:sz w:val="28"/>
                <w:szCs w:val="28"/>
                <w:lang w:eastAsia="ru-RU"/>
              </w:rPr>
            </w:pPr>
            <w:r w:rsidRPr="003909F2">
              <w:rPr>
                <w:rFonts w:ascii="Times New Roman" w:hAnsi="Times New Roman" w:cs="Times New Roman"/>
                <w:bCs/>
                <w:sz w:val="28"/>
                <w:szCs w:val="28"/>
                <w:lang w:eastAsia="ru-RU"/>
              </w:rPr>
              <w:t>Цель</w:t>
            </w:r>
          </w:p>
        </w:tc>
        <w:tc>
          <w:tcPr>
            <w:tcW w:w="7902" w:type="dxa"/>
          </w:tcPr>
          <w:p w:rsidR="00AC4A84" w:rsidRPr="003909F2" w:rsidRDefault="00AC4A84" w:rsidP="00B624E1">
            <w:pPr>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Повышение эффективности и результативности системы </w:t>
            </w:r>
            <w:r w:rsidR="00E610E2">
              <w:rPr>
                <w:rFonts w:ascii="Times New Roman" w:hAnsi="Times New Roman" w:cs="Times New Roman"/>
                <w:bCs/>
                <w:sz w:val="28"/>
                <w:szCs w:val="28"/>
                <w:lang w:eastAsia="ru-RU"/>
              </w:rPr>
              <w:t xml:space="preserve">общего и дополнительного </w:t>
            </w:r>
            <w:r w:rsidRPr="003909F2">
              <w:rPr>
                <w:rFonts w:ascii="Times New Roman" w:hAnsi="Times New Roman" w:cs="Times New Roman"/>
                <w:bCs/>
                <w:sz w:val="28"/>
                <w:szCs w:val="28"/>
                <w:lang w:eastAsia="ru-RU"/>
              </w:rPr>
              <w:t xml:space="preserve">образования города </w:t>
            </w:r>
            <w:r w:rsidR="00B624E1">
              <w:rPr>
                <w:rFonts w:ascii="Times New Roman" w:hAnsi="Times New Roman" w:cs="Times New Roman"/>
                <w:bCs/>
                <w:sz w:val="28"/>
                <w:szCs w:val="28"/>
                <w:lang w:eastAsia="ru-RU"/>
              </w:rPr>
              <w:t>Грозного</w:t>
            </w:r>
          </w:p>
        </w:tc>
      </w:tr>
      <w:tr w:rsidR="00AC4A84" w:rsidRPr="003909F2" w:rsidTr="003909F2">
        <w:tc>
          <w:tcPr>
            <w:tcW w:w="1951" w:type="dxa"/>
          </w:tcPr>
          <w:p w:rsidR="00AC4A84" w:rsidRPr="003909F2" w:rsidRDefault="00AC4A84" w:rsidP="003909F2">
            <w:pPr>
              <w:autoSpaceDE w:val="0"/>
              <w:autoSpaceDN w:val="0"/>
              <w:adjustRightInd w:val="0"/>
              <w:spacing w:before="60" w:after="60" w:line="240" w:lineRule="auto"/>
              <w:rPr>
                <w:rFonts w:ascii="Times New Roman" w:hAnsi="Times New Roman" w:cs="Times New Roman"/>
                <w:b/>
                <w:bCs/>
                <w:sz w:val="28"/>
                <w:szCs w:val="28"/>
                <w:lang w:eastAsia="ru-RU"/>
              </w:rPr>
            </w:pPr>
            <w:r w:rsidRPr="003909F2">
              <w:rPr>
                <w:rFonts w:ascii="Times New Roman" w:hAnsi="Times New Roman" w:cs="Times New Roman"/>
                <w:bCs/>
                <w:sz w:val="28"/>
                <w:szCs w:val="28"/>
                <w:lang w:eastAsia="ru-RU"/>
              </w:rPr>
              <w:t xml:space="preserve">Задачи </w:t>
            </w:r>
          </w:p>
        </w:tc>
        <w:tc>
          <w:tcPr>
            <w:tcW w:w="7902" w:type="dxa"/>
          </w:tcPr>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1) Осуществление установленных полномочий (функций) </w:t>
            </w:r>
            <w:r w:rsidR="00E610E2">
              <w:rPr>
                <w:rFonts w:ascii="Times New Roman" w:hAnsi="Times New Roman" w:cs="Times New Roman"/>
                <w:bCs/>
                <w:sz w:val="28"/>
                <w:szCs w:val="28"/>
                <w:lang w:eastAsia="ru-RU"/>
              </w:rPr>
              <w:t xml:space="preserve">Департамента </w:t>
            </w:r>
            <w:r w:rsidRPr="003909F2">
              <w:rPr>
                <w:rFonts w:ascii="Times New Roman" w:hAnsi="Times New Roman" w:cs="Times New Roman"/>
                <w:bCs/>
                <w:sz w:val="28"/>
                <w:szCs w:val="28"/>
                <w:lang w:eastAsia="ru-RU"/>
              </w:rPr>
              <w:t xml:space="preserve">образования </w:t>
            </w:r>
            <w:r w:rsidR="00E610E2">
              <w:rPr>
                <w:rFonts w:ascii="Times New Roman" w:hAnsi="Times New Roman" w:cs="Times New Roman"/>
                <w:bCs/>
                <w:sz w:val="28"/>
                <w:szCs w:val="28"/>
                <w:lang w:eastAsia="ru-RU"/>
              </w:rPr>
              <w:t>Мэрии города Грозного</w:t>
            </w:r>
            <w:r w:rsidRPr="003909F2">
              <w:rPr>
                <w:rFonts w:ascii="Times New Roman" w:hAnsi="Times New Roman" w:cs="Times New Roman"/>
                <w:bCs/>
                <w:sz w:val="28"/>
                <w:szCs w:val="28"/>
                <w:lang w:eastAsia="ru-RU"/>
              </w:rPr>
              <w:t xml:space="preserve">, организация эффективного управления системой образования города </w:t>
            </w:r>
            <w:r w:rsidR="00E610E2">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w:t>
            </w:r>
          </w:p>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2) Методическое обеспечение образовательного процесса, в том числе методическое сопровождение введения ФГОС.</w:t>
            </w:r>
          </w:p>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3) Организация повышения квалификации педагогических работников и руководителей муниципальных образовательных учреждений города </w:t>
            </w:r>
            <w:r w:rsidR="00E610E2">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w:t>
            </w:r>
          </w:p>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4) Обеспечение муниципальных образовательных учреждений квалифицированными кадрами.</w:t>
            </w:r>
          </w:p>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5) Совершенствование финансово-экономических и организационно-управленческих механизмов в сфере образования, направленных на повышение эффективности и результативности деятельности муниципальных образовательных организаций города </w:t>
            </w:r>
            <w:r w:rsidR="00E610E2">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w:t>
            </w:r>
          </w:p>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6) Организация внедрения системы мотивации руководителей и педагогических работников муниципальных образовательных учреждений на достижение результатов профессиональной служебной деятельности.</w:t>
            </w:r>
          </w:p>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7) Организация работы по развитию системы обратной связи с потребителями услуг образования.</w:t>
            </w:r>
          </w:p>
        </w:tc>
      </w:tr>
      <w:tr w:rsidR="00AC4A84" w:rsidRPr="003909F2" w:rsidTr="003909F2">
        <w:tc>
          <w:tcPr>
            <w:tcW w:w="1951" w:type="dxa"/>
          </w:tcPr>
          <w:p w:rsidR="00AC4A84" w:rsidRPr="003909F2" w:rsidRDefault="00AC4A84" w:rsidP="003909F2">
            <w:pPr>
              <w:autoSpaceDE w:val="0"/>
              <w:autoSpaceDN w:val="0"/>
              <w:adjustRightInd w:val="0"/>
              <w:spacing w:before="60" w:after="60" w:line="240" w:lineRule="auto"/>
              <w:rPr>
                <w:rFonts w:ascii="Times New Roman" w:hAnsi="Times New Roman" w:cs="Times New Roman"/>
                <w:b/>
                <w:bCs/>
                <w:sz w:val="28"/>
                <w:szCs w:val="28"/>
                <w:lang w:eastAsia="ru-RU"/>
              </w:rPr>
            </w:pPr>
            <w:r w:rsidRPr="003909F2">
              <w:rPr>
                <w:rFonts w:ascii="Times New Roman" w:hAnsi="Times New Roman" w:cs="Times New Roman"/>
                <w:bCs/>
                <w:sz w:val="28"/>
                <w:szCs w:val="28"/>
                <w:lang w:eastAsia="ru-RU"/>
              </w:rPr>
              <w:t xml:space="preserve">Целевые показатели (индикаторы) </w:t>
            </w:r>
          </w:p>
        </w:tc>
        <w:tc>
          <w:tcPr>
            <w:tcW w:w="7902" w:type="dxa"/>
          </w:tcPr>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1) Оценка качества муниципальной системы образования города </w:t>
            </w:r>
            <w:r w:rsidR="00E610E2">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w:t>
            </w:r>
          </w:p>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2) Удельный вес численности руководителей и педагогических работников муниципальных образовательных организаций, прошедших в течение </w:t>
            </w:r>
            <w:r w:rsidRPr="003909F2">
              <w:rPr>
                <w:rFonts w:ascii="Times New Roman" w:hAnsi="Times New Roman" w:cs="Times New Roman"/>
                <w:bCs/>
                <w:sz w:val="28"/>
                <w:szCs w:val="28"/>
                <w:lang w:eastAsia="ru-RU"/>
              </w:rPr>
              <w:lastRenderedPageBreak/>
              <w:t>последних трех лет повышение квалификации или профессиональную переподготовку, в общей численности руководителей и педагогических работников муниципальных образовательных организаций, процентов.</w:t>
            </w:r>
          </w:p>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3) Доля педагогических работников муниципальных образовательных организаций, </w:t>
            </w:r>
            <w:r w:rsidR="00E610E2" w:rsidRPr="003909F2">
              <w:rPr>
                <w:rFonts w:ascii="Times New Roman" w:hAnsi="Times New Roman" w:cs="Times New Roman"/>
                <w:bCs/>
                <w:sz w:val="28"/>
                <w:szCs w:val="28"/>
                <w:lang w:eastAsia="ru-RU"/>
              </w:rPr>
              <w:t>получивших в</w:t>
            </w:r>
            <w:r w:rsidRPr="003909F2">
              <w:rPr>
                <w:rFonts w:ascii="Times New Roman" w:hAnsi="Times New Roman" w:cs="Times New Roman"/>
                <w:bCs/>
                <w:sz w:val="28"/>
                <w:szCs w:val="28"/>
                <w:lang w:eastAsia="ru-RU"/>
              </w:rPr>
              <w:t xml:space="preserve"> установленном порядке первую и </w:t>
            </w:r>
            <w:r w:rsidR="00E610E2" w:rsidRPr="003909F2">
              <w:rPr>
                <w:rFonts w:ascii="Times New Roman" w:hAnsi="Times New Roman" w:cs="Times New Roman"/>
                <w:bCs/>
                <w:sz w:val="28"/>
                <w:szCs w:val="28"/>
                <w:lang w:eastAsia="ru-RU"/>
              </w:rPr>
              <w:t>высшую квалификационные категории,</w:t>
            </w:r>
            <w:r w:rsidRPr="003909F2">
              <w:rPr>
                <w:rFonts w:ascii="Times New Roman" w:hAnsi="Times New Roman" w:cs="Times New Roman"/>
                <w:bCs/>
                <w:sz w:val="28"/>
                <w:szCs w:val="28"/>
                <w:lang w:eastAsia="ru-RU"/>
              </w:rPr>
              <w:t xml:space="preserve"> и подтверждение соответствия занимаемой должности, в общей численности педагогических работников муниципальных образовательных организаций, процентов.</w:t>
            </w:r>
          </w:p>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4) Доля педагогических работников муниципальных образовательных организаций с высшим образованием, в общей численности педагогических работников муниципальных образовательных организаций, процентов.</w:t>
            </w:r>
          </w:p>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5) Количество вакансий в муниципальных образовательных организациях на начало учебного года, единиц.</w:t>
            </w:r>
          </w:p>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6) Доля муниципальных образовательных организаций города </w:t>
            </w:r>
            <w:r w:rsidR="00E610E2">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 с руководителями которых заключены эффективные контракты, процентов.</w:t>
            </w:r>
          </w:p>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7) </w:t>
            </w:r>
            <w:r w:rsidR="00E610E2" w:rsidRPr="003909F2">
              <w:rPr>
                <w:rFonts w:ascii="Times New Roman" w:hAnsi="Times New Roman" w:cs="Times New Roman"/>
                <w:bCs/>
                <w:sz w:val="28"/>
                <w:szCs w:val="28"/>
                <w:lang w:eastAsia="ru-RU"/>
              </w:rPr>
              <w:t>Доля педагогических</w:t>
            </w:r>
            <w:r w:rsidRPr="003909F2">
              <w:rPr>
                <w:rFonts w:ascii="Times New Roman" w:hAnsi="Times New Roman" w:cs="Times New Roman"/>
                <w:bCs/>
                <w:sz w:val="28"/>
                <w:szCs w:val="28"/>
                <w:lang w:eastAsia="ru-RU"/>
              </w:rPr>
              <w:t xml:space="preserve"> работников муниципальных образовательных организаций города </w:t>
            </w:r>
            <w:r w:rsidR="00E610E2">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 с которыми заключены эффективные контракты, процентов.</w:t>
            </w:r>
          </w:p>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8) Среднемесячная начисленная заработная плата педагогических работников муниципальных образовательных организаций, руб.</w:t>
            </w:r>
          </w:p>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9) Количество программ (проектов) в сфере образования, реализуемых на территории города, получивших финансовую поддержку в виде грантов, ед.</w:t>
            </w:r>
          </w:p>
          <w:p w:rsidR="00AC4A84" w:rsidRPr="003909F2" w:rsidRDefault="00AC4A84" w:rsidP="003909F2">
            <w:pPr>
              <w:tabs>
                <w:tab w:val="left" w:pos="1134"/>
              </w:tabs>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10) Удовлетворенность потребителей качеством оказания муниципальных услуг в сфере образования, процентов. </w:t>
            </w:r>
          </w:p>
        </w:tc>
      </w:tr>
      <w:tr w:rsidR="00AC4A84" w:rsidRPr="003909F2" w:rsidTr="003909F2">
        <w:tc>
          <w:tcPr>
            <w:tcW w:w="1951" w:type="dxa"/>
          </w:tcPr>
          <w:p w:rsidR="00AC4A84" w:rsidRPr="003909F2" w:rsidRDefault="00AC4A84" w:rsidP="003909F2">
            <w:pPr>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lastRenderedPageBreak/>
              <w:t>Сроки и этапы  реализации</w:t>
            </w:r>
          </w:p>
        </w:tc>
        <w:tc>
          <w:tcPr>
            <w:tcW w:w="7902" w:type="dxa"/>
          </w:tcPr>
          <w:p w:rsidR="00AC4A84" w:rsidRPr="003909F2" w:rsidRDefault="00AC4A84" w:rsidP="003909F2">
            <w:pPr>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Срок реализации - 201</w:t>
            </w:r>
            <w:r w:rsidR="00E610E2">
              <w:rPr>
                <w:rFonts w:ascii="Times New Roman" w:hAnsi="Times New Roman" w:cs="Times New Roman"/>
                <w:bCs/>
                <w:sz w:val="28"/>
                <w:szCs w:val="28"/>
                <w:lang w:eastAsia="ru-RU"/>
              </w:rPr>
              <w:t>6</w:t>
            </w:r>
            <w:r w:rsidRPr="003909F2">
              <w:rPr>
                <w:rFonts w:ascii="Times New Roman" w:hAnsi="Times New Roman" w:cs="Times New Roman"/>
                <w:bCs/>
                <w:sz w:val="28"/>
                <w:szCs w:val="28"/>
                <w:lang w:eastAsia="ru-RU"/>
              </w:rPr>
              <w:t>-20</w:t>
            </w:r>
            <w:r w:rsidR="00E610E2">
              <w:rPr>
                <w:rFonts w:ascii="Times New Roman" w:hAnsi="Times New Roman" w:cs="Times New Roman"/>
                <w:bCs/>
                <w:sz w:val="28"/>
                <w:szCs w:val="28"/>
                <w:lang w:eastAsia="ru-RU"/>
              </w:rPr>
              <w:t>20</w:t>
            </w:r>
            <w:r w:rsidRPr="003909F2">
              <w:rPr>
                <w:rFonts w:ascii="Times New Roman" w:hAnsi="Times New Roman" w:cs="Times New Roman"/>
                <w:bCs/>
                <w:sz w:val="28"/>
                <w:szCs w:val="28"/>
                <w:lang w:eastAsia="ru-RU"/>
              </w:rPr>
              <w:t>годы.</w:t>
            </w:r>
          </w:p>
          <w:p w:rsidR="00AC4A84" w:rsidRPr="003909F2" w:rsidRDefault="00AC4A84" w:rsidP="003909F2">
            <w:pPr>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Этапы реализации подпрограммы не выделяются.</w:t>
            </w:r>
          </w:p>
        </w:tc>
      </w:tr>
      <w:tr w:rsidR="00AC4A84" w:rsidRPr="003909F2" w:rsidTr="003909F2">
        <w:trPr>
          <w:trHeight w:val="2757"/>
        </w:trPr>
        <w:tc>
          <w:tcPr>
            <w:tcW w:w="1951" w:type="dxa"/>
          </w:tcPr>
          <w:p w:rsidR="00AC4A84" w:rsidRPr="003909F2" w:rsidRDefault="00AC4A84" w:rsidP="00E610E2">
            <w:pPr>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Ресурсное обеспечение за счет средств бюджета города </w:t>
            </w:r>
            <w:r w:rsidR="00E610E2">
              <w:rPr>
                <w:rFonts w:ascii="Times New Roman" w:hAnsi="Times New Roman" w:cs="Times New Roman"/>
                <w:bCs/>
                <w:sz w:val="28"/>
                <w:szCs w:val="28"/>
                <w:lang w:eastAsia="ru-RU"/>
              </w:rPr>
              <w:t>Грозного</w:t>
            </w:r>
          </w:p>
        </w:tc>
        <w:tc>
          <w:tcPr>
            <w:tcW w:w="7902" w:type="dxa"/>
          </w:tcPr>
          <w:p w:rsidR="00AC4A84" w:rsidRPr="003909F2" w:rsidRDefault="00AC4A84" w:rsidP="003909F2">
            <w:pPr>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Общий объем финансирования мероприятий подпрограммы за 201</w:t>
            </w:r>
            <w:r w:rsidR="00E610E2">
              <w:rPr>
                <w:rFonts w:ascii="Times New Roman" w:hAnsi="Times New Roman" w:cs="Times New Roman"/>
                <w:bCs/>
                <w:sz w:val="28"/>
                <w:szCs w:val="28"/>
                <w:lang w:eastAsia="ru-RU"/>
              </w:rPr>
              <w:t>6</w:t>
            </w:r>
            <w:r w:rsidRPr="003909F2">
              <w:rPr>
                <w:rFonts w:ascii="Times New Roman" w:hAnsi="Times New Roman" w:cs="Times New Roman"/>
                <w:bCs/>
                <w:sz w:val="28"/>
                <w:szCs w:val="28"/>
                <w:lang w:eastAsia="ru-RU"/>
              </w:rPr>
              <w:t>-20</w:t>
            </w:r>
            <w:r w:rsidR="00E610E2">
              <w:rPr>
                <w:rFonts w:ascii="Times New Roman" w:hAnsi="Times New Roman" w:cs="Times New Roman"/>
                <w:bCs/>
                <w:sz w:val="28"/>
                <w:szCs w:val="28"/>
                <w:lang w:eastAsia="ru-RU"/>
              </w:rPr>
              <w:t>20</w:t>
            </w:r>
            <w:r w:rsidRPr="003909F2">
              <w:rPr>
                <w:rFonts w:ascii="Times New Roman" w:hAnsi="Times New Roman" w:cs="Times New Roman"/>
                <w:bCs/>
                <w:sz w:val="28"/>
                <w:szCs w:val="28"/>
                <w:lang w:eastAsia="ru-RU"/>
              </w:rPr>
              <w:t xml:space="preserve"> годы за счет средств бюджета города </w:t>
            </w:r>
            <w:r w:rsidR="00E610E2">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 xml:space="preserve"> составит </w:t>
            </w:r>
            <w:r w:rsidR="00C72580">
              <w:rPr>
                <w:rFonts w:ascii="Times New Roman" w:hAnsi="Times New Roman" w:cs="Times New Roman"/>
                <w:bCs/>
                <w:sz w:val="28"/>
                <w:szCs w:val="28"/>
                <w:lang w:eastAsia="ru-RU"/>
              </w:rPr>
              <w:t>209 538,568</w:t>
            </w:r>
            <w:r w:rsidRPr="003909F2">
              <w:rPr>
                <w:rFonts w:ascii="Times New Roman" w:hAnsi="Times New Roman" w:cs="Times New Roman"/>
                <w:bCs/>
                <w:sz w:val="28"/>
                <w:szCs w:val="28"/>
                <w:lang w:eastAsia="ru-RU"/>
              </w:rPr>
              <w:t xml:space="preserve"> тыс. рублей, в том числе по годам реализации муниципальной программы:</w:t>
            </w:r>
          </w:p>
          <w:tbl>
            <w:tblPr>
              <w:tblW w:w="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2268"/>
            </w:tblGrid>
            <w:tr w:rsidR="00AC4A84" w:rsidRPr="003909F2" w:rsidTr="003909F2">
              <w:trPr>
                <w:trHeight w:val="300"/>
                <w:jc w:val="center"/>
              </w:trPr>
              <w:tc>
                <w:tcPr>
                  <w:tcW w:w="2425" w:type="dxa"/>
                  <w:shd w:val="clear" w:color="auto" w:fill="auto"/>
                  <w:vAlign w:val="center"/>
                  <w:hideMark/>
                </w:tcPr>
                <w:p w:rsidR="00AC4A84" w:rsidRPr="003909F2" w:rsidRDefault="00AC4A84" w:rsidP="003909F2">
                  <w:pPr>
                    <w:spacing w:before="20" w:after="20" w:line="240" w:lineRule="auto"/>
                    <w:jc w:val="center"/>
                    <w:rPr>
                      <w:rFonts w:ascii="Times New Roman" w:hAnsi="Times New Roman" w:cs="Times New Roman"/>
                      <w:color w:val="000000"/>
                      <w:sz w:val="28"/>
                      <w:szCs w:val="28"/>
                      <w:lang w:eastAsia="ru-RU"/>
                    </w:rPr>
                  </w:pPr>
                  <w:r w:rsidRPr="003909F2">
                    <w:rPr>
                      <w:rFonts w:ascii="Times New Roman" w:hAnsi="Times New Roman" w:cs="Times New Roman"/>
                      <w:bCs/>
                      <w:sz w:val="28"/>
                      <w:szCs w:val="28"/>
                      <w:lang w:eastAsia="ru-RU"/>
                    </w:rPr>
                    <w:t xml:space="preserve"> </w:t>
                  </w:r>
                  <w:r w:rsidRPr="003909F2">
                    <w:rPr>
                      <w:rFonts w:ascii="Times New Roman" w:hAnsi="Times New Roman" w:cs="Times New Roman"/>
                      <w:color w:val="000000"/>
                      <w:sz w:val="28"/>
                      <w:szCs w:val="28"/>
                      <w:lang w:eastAsia="ru-RU"/>
                    </w:rPr>
                    <w:t>Годы</w:t>
                  </w:r>
                </w:p>
              </w:tc>
              <w:tc>
                <w:tcPr>
                  <w:tcW w:w="2268" w:type="dxa"/>
                  <w:shd w:val="clear" w:color="auto" w:fill="auto"/>
                  <w:vAlign w:val="center"/>
                  <w:hideMark/>
                </w:tcPr>
                <w:p w:rsidR="00AC4A84" w:rsidRPr="003909F2" w:rsidRDefault="00AC4A84" w:rsidP="003909F2">
                  <w:pPr>
                    <w:spacing w:before="20" w:after="20" w:line="240" w:lineRule="auto"/>
                    <w:jc w:val="center"/>
                    <w:rPr>
                      <w:rFonts w:ascii="Times New Roman" w:hAnsi="Times New Roman" w:cs="Times New Roman"/>
                      <w:color w:val="000000"/>
                      <w:sz w:val="28"/>
                      <w:szCs w:val="28"/>
                      <w:lang w:eastAsia="ru-RU"/>
                    </w:rPr>
                  </w:pPr>
                  <w:r w:rsidRPr="003909F2">
                    <w:rPr>
                      <w:rFonts w:ascii="Times New Roman" w:hAnsi="Times New Roman" w:cs="Times New Roman"/>
                      <w:color w:val="000000"/>
                      <w:sz w:val="28"/>
                      <w:szCs w:val="28"/>
                      <w:lang w:eastAsia="ru-RU"/>
                    </w:rPr>
                    <w:t>Тыс. рублей</w:t>
                  </w:r>
                </w:p>
              </w:tc>
            </w:tr>
            <w:tr w:rsidR="00AC4A84" w:rsidRPr="003909F2" w:rsidTr="003909F2">
              <w:trPr>
                <w:trHeight w:val="300"/>
                <w:jc w:val="center"/>
              </w:trPr>
              <w:tc>
                <w:tcPr>
                  <w:tcW w:w="2425" w:type="dxa"/>
                  <w:shd w:val="clear" w:color="auto" w:fill="auto"/>
                  <w:vAlign w:val="center"/>
                  <w:hideMark/>
                </w:tcPr>
                <w:p w:rsidR="00AC4A84" w:rsidRPr="003909F2" w:rsidRDefault="00AC4A84" w:rsidP="00E610E2">
                  <w:pPr>
                    <w:keepNext/>
                    <w:autoSpaceDE w:val="0"/>
                    <w:autoSpaceDN w:val="0"/>
                    <w:adjustRightInd w:val="0"/>
                    <w:spacing w:before="20" w:after="2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201</w:t>
                  </w:r>
                  <w:r w:rsidR="00E610E2">
                    <w:rPr>
                      <w:rFonts w:ascii="Times New Roman" w:hAnsi="Times New Roman" w:cs="Times New Roman"/>
                      <w:bCs/>
                      <w:sz w:val="28"/>
                      <w:szCs w:val="28"/>
                      <w:lang w:eastAsia="ru-RU"/>
                    </w:rPr>
                    <w:t>6</w:t>
                  </w:r>
                  <w:r w:rsidRPr="003909F2">
                    <w:rPr>
                      <w:rFonts w:ascii="Times New Roman" w:hAnsi="Times New Roman" w:cs="Times New Roman"/>
                      <w:bCs/>
                      <w:sz w:val="28"/>
                      <w:szCs w:val="28"/>
                      <w:lang w:eastAsia="ru-RU"/>
                    </w:rPr>
                    <w:t xml:space="preserve"> г.</w:t>
                  </w:r>
                </w:p>
              </w:tc>
              <w:tc>
                <w:tcPr>
                  <w:tcW w:w="2268" w:type="dxa"/>
                  <w:shd w:val="clear" w:color="auto" w:fill="auto"/>
                  <w:vAlign w:val="center"/>
                </w:tcPr>
                <w:p w:rsidR="00AC4A84" w:rsidRPr="003909F2" w:rsidRDefault="00C72580" w:rsidP="003909F2">
                  <w:pPr>
                    <w:spacing w:before="20" w:after="2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37 921,200</w:t>
                  </w:r>
                </w:p>
              </w:tc>
            </w:tr>
            <w:tr w:rsidR="00AC4A84" w:rsidRPr="003909F2" w:rsidTr="003909F2">
              <w:trPr>
                <w:trHeight w:val="300"/>
                <w:jc w:val="center"/>
              </w:trPr>
              <w:tc>
                <w:tcPr>
                  <w:tcW w:w="2425" w:type="dxa"/>
                  <w:shd w:val="clear" w:color="auto" w:fill="auto"/>
                  <w:hideMark/>
                </w:tcPr>
                <w:p w:rsidR="00AC4A84" w:rsidRPr="003909F2" w:rsidRDefault="00AC4A84" w:rsidP="00E610E2">
                  <w:pPr>
                    <w:autoSpaceDE w:val="0"/>
                    <w:autoSpaceDN w:val="0"/>
                    <w:adjustRightInd w:val="0"/>
                    <w:spacing w:before="20" w:after="2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201</w:t>
                  </w:r>
                  <w:r w:rsidR="00E610E2">
                    <w:rPr>
                      <w:rFonts w:ascii="Times New Roman" w:hAnsi="Times New Roman" w:cs="Times New Roman"/>
                      <w:bCs/>
                      <w:sz w:val="28"/>
                      <w:szCs w:val="28"/>
                      <w:lang w:eastAsia="ru-RU"/>
                    </w:rPr>
                    <w:t>7</w:t>
                  </w:r>
                  <w:r w:rsidRPr="003909F2">
                    <w:rPr>
                      <w:rFonts w:ascii="Times New Roman" w:hAnsi="Times New Roman" w:cs="Times New Roman"/>
                      <w:bCs/>
                      <w:sz w:val="28"/>
                      <w:szCs w:val="28"/>
                      <w:lang w:eastAsia="ru-RU"/>
                    </w:rPr>
                    <w:t xml:space="preserve"> г.</w:t>
                  </w:r>
                </w:p>
              </w:tc>
              <w:tc>
                <w:tcPr>
                  <w:tcW w:w="2268" w:type="dxa"/>
                  <w:shd w:val="clear" w:color="auto" w:fill="auto"/>
                  <w:vAlign w:val="center"/>
                </w:tcPr>
                <w:p w:rsidR="00AC4A84" w:rsidRPr="003909F2" w:rsidRDefault="00C72580" w:rsidP="003909F2">
                  <w:pPr>
                    <w:spacing w:before="20" w:after="2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39 817,260</w:t>
                  </w:r>
                </w:p>
              </w:tc>
            </w:tr>
            <w:tr w:rsidR="00AC4A84" w:rsidRPr="003909F2" w:rsidTr="003909F2">
              <w:trPr>
                <w:trHeight w:val="300"/>
                <w:jc w:val="center"/>
              </w:trPr>
              <w:tc>
                <w:tcPr>
                  <w:tcW w:w="2425" w:type="dxa"/>
                  <w:shd w:val="clear" w:color="auto" w:fill="auto"/>
                  <w:hideMark/>
                </w:tcPr>
                <w:p w:rsidR="00AC4A84" w:rsidRPr="003909F2" w:rsidRDefault="00AC4A84" w:rsidP="00E610E2">
                  <w:pPr>
                    <w:autoSpaceDE w:val="0"/>
                    <w:autoSpaceDN w:val="0"/>
                    <w:adjustRightInd w:val="0"/>
                    <w:spacing w:before="20" w:after="2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201</w:t>
                  </w:r>
                  <w:r w:rsidR="00E610E2">
                    <w:rPr>
                      <w:rFonts w:ascii="Times New Roman" w:hAnsi="Times New Roman" w:cs="Times New Roman"/>
                      <w:bCs/>
                      <w:sz w:val="28"/>
                      <w:szCs w:val="28"/>
                      <w:lang w:eastAsia="ru-RU"/>
                    </w:rPr>
                    <w:t>8</w:t>
                  </w:r>
                  <w:r w:rsidRPr="003909F2">
                    <w:rPr>
                      <w:rFonts w:ascii="Times New Roman" w:hAnsi="Times New Roman" w:cs="Times New Roman"/>
                      <w:bCs/>
                      <w:sz w:val="28"/>
                      <w:szCs w:val="28"/>
                      <w:lang w:eastAsia="ru-RU"/>
                    </w:rPr>
                    <w:t xml:space="preserve"> г.</w:t>
                  </w:r>
                </w:p>
              </w:tc>
              <w:tc>
                <w:tcPr>
                  <w:tcW w:w="2268" w:type="dxa"/>
                  <w:shd w:val="clear" w:color="auto" w:fill="auto"/>
                  <w:vAlign w:val="center"/>
                </w:tcPr>
                <w:p w:rsidR="00AC4A84" w:rsidRPr="003909F2" w:rsidRDefault="00C72580" w:rsidP="003909F2">
                  <w:pPr>
                    <w:spacing w:before="20" w:after="2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41 808,123</w:t>
                  </w:r>
                </w:p>
              </w:tc>
            </w:tr>
            <w:tr w:rsidR="00AC4A84" w:rsidRPr="003909F2" w:rsidTr="003909F2">
              <w:trPr>
                <w:trHeight w:val="300"/>
                <w:jc w:val="center"/>
              </w:trPr>
              <w:tc>
                <w:tcPr>
                  <w:tcW w:w="2425" w:type="dxa"/>
                  <w:shd w:val="clear" w:color="auto" w:fill="auto"/>
                  <w:hideMark/>
                </w:tcPr>
                <w:p w:rsidR="00AC4A84" w:rsidRPr="003909F2" w:rsidRDefault="00AC4A84" w:rsidP="00E610E2">
                  <w:pPr>
                    <w:autoSpaceDE w:val="0"/>
                    <w:autoSpaceDN w:val="0"/>
                    <w:adjustRightInd w:val="0"/>
                    <w:spacing w:before="20" w:after="2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lastRenderedPageBreak/>
                    <w:t>201</w:t>
                  </w:r>
                  <w:r w:rsidR="00E610E2">
                    <w:rPr>
                      <w:rFonts w:ascii="Times New Roman" w:hAnsi="Times New Roman" w:cs="Times New Roman"/>
                      <w:bCs/>
                      <w:sz w:val="28"/>
                      <w:szCs w:val="28"/>
                      <w:lang w:eastAsia="ru-RU"/>
                    </w:rPr>
                    <w:t>9</w:t>
                  </w:r>
                  <w:r w:rsidRPr="003909F2">
                    <w:rPr>
                      <w:rFonts w:ascii="Times New Roman" w:hAnsi="Times New Roman" w:cs="Times New Roman"/>
                      <w:bCs/>
                      <w:sz w:val="28"/>
                      <w:szCs w:val="28"/>
                      <w:lang w:eastAsia="ru-RU"/>
                    </w:rPr>
                    <w:t xml:space="preserve"> г.</w:t>
                  </w:r>
                </w:p>
              </w:tc>
              <w:tc>
                <w:tcPr>
                  <w:tcW w:w="2268" w:type="dxa"/>
                  <w:shd w:val="clear" w:color="auto" w:fill="auto"/>
                  <w:vAlign w:val="center"/>
                </w:tcPr>
                <w:p w:rsidR="00AC4A84" w:rsidRPr="003909F2" w:rsidRDefault="00C72580" w:rsidP="003909F2">
                  <w:pPr>
                    <w:spacing w:before="20" w:after="2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43 898,529</w:t>
                  </w:r>
                </w:p>
              </w:tc>
            </w:tr>
            <w:tr w:rsidR="00AC4A84" w:rsidRPr="003909F2" w:rsidTr="003909F2">
              <w:trPr>
                <w:trHeight w:val="300"/>
                <w:jc w:val="center"/>
              </w:trPr>
              <w:tc>
                <w:tcPr>
                  <w:tcW w:w="2425" w:type="dxa"/>
                  <w:shd w:val="clear" w:color="auto" w:fill="auto"/>
                  <w:hideMark/>
                </w:tcPr>
                <w:p w:rsidR="00AC4A84" w:rsidRPr="003909F2" w:rsidRDefault="00E610E2" w:rsidP="00E610E2">
                  <w:pPr>
                    <w:autoSpaceDE w:val="0"/>
                    <w:autoSpaceDN w:val="0"/>
                    <w:adjustRightInd w:val="0"/>
                    <w:spacing w:before="20" w:after="2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2020</w:t>
                  </w:r>
                  <w:r w:rsidR="00AC4A84" w:rsidRPr="003909F2">
                    <w:rPr>
                      <w:rFonts w:ascii="Times New Roman" w:hAnsi="Times New Roman" w:cs="Times New Roman"/>
                      <w:bCs/>
                      <w:sz w:val="28"/>
                      <w:szCs w:val="28"/>
                      <w:lang w:eastAsia="ru-RU"/>
                    </w:rPr>
                    <w:t xml:space="preserve"> г.</w:t>
                  </w:r>
                </w:p>
              </w:tc>
              <w:tc>
                <w:tcPr>
                  <w:tcW w:w="2268" w:type="dxa"/>
                  <w:shd w:val="clear" w:color="auto" w:fill="auto"/>
                  <w:vAlign w:val="center"/>
                </w:tcPr>
                <w:p w:rsidR="00AC4A84" w:rsidRPr="003909F2" w:rsidRDefault="00C72580" w:rsidP="003909F2">
                  <w:pPr>
                    <w:spacing w:before="20" w:after="2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46 093,456</w:t>
                  </w:r>
                </w:p>
              </w:tc>
            </w:tr>
            <w:tr w:rsidR="00AC4A84" w:rsidRPr="003909F2" w:rsidTr="003909F2">
              <w:trPr>
                <w:trHeight w:val="300"/>
                <w:jc w:val="center"/>
              </w:trPr>
              <w:tc>
                <w:tcPr>
                  <w:tcW w:w="2425" w:type="dxa"/>
                  <w:shd w:val="clear" w:color="auto" w:fill="auto"/>
                </w:tcPr>
                <w:p w:rsidR="00AC4A84" w:rsidRPr="003909F2" w:rsidRDefault="00AC4A84" w:rsidP="00E610E2">
                  <w:pPr>
                    <w:autoSpaceDE w:val="0"/>
                    <w:autoSpaceDN w:val="0"/>
                    <w:adjustRightInd w:val="0"/>
                    <w:spacing w:before="20" w:after="2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Итого 201</w:t>
                  </w:r>
                  <w:r w:rsidR="00E610E2">
                    <w:rPr>
                      <w:rFonts w:ascii="Times New Roman" w:hAnsi="Times New Roman" w:cs="Times New Roman"/>
                      <w:bCs/>
                      <w:sz w:val="28"/>
                      <w:szCs w:val="28"/>
                      <w:lang w:eastAsia="ru-RU"/>
                    </w:rPr>
                    <w:t>6</w:t>
                  </w:r>
                  <w:r w:rsidRPr="003909F2">
                    <w:rPr>
                      <w:rFonts w:ascii="Times New Roman" w:hAnsi="Times New Roman" w:cs="Times New Roman"/>
                      <w:bCs/>
                      <w:sz w:val="28"/>
                      <w:szCs w:val="28"/>
                      <w:lang w:eastAsia="ru-RU"/>
                    </w:rPr>
                    <w:t>-20</w:t>
                  </w:r>
                  <w:r w:rsidR="00E610E2">
                    <w:rPr>
                      <w:rFonts w:ascii="Times New Roman" w:hAnsi="Times New Roman" w:cs="Times New Roman"/>
                      <w:bCs/>
                      <w:sz w:val="28"/>
                      <w:szCs w:val="28"/>
                      <w:lang w:eastAsia="ru-RU"/>
                    </w:rPr>
                    <w:t>20</w:t>
                  </w:r>
                  <w:r w:rsidRPr="003909F2">
                    <w:rPr>
                      <w:rFonts w:ascii="Times New Roman" w:hAnsi="Times New Roman" w:cs="Times New Roman"/>
                      <w:bCs/>
                      <w:sz w:val="28"/>
                      <w:szCs w:val="28"/>
                      <w:lang w:eastAsia="ru-RU"/>
                    </w:rPr>
                    <w:t>гг.</w:t>
                  </w:r>
                </w:p>
              </w:tc>
              <w:tc>
                <w:tcPr>
                  <w:tcW w:w="2268" w:type="dxa"/>
                  <w:shd w:val="clear" w:color="auto" w:fill="auto"/>
                  <w:vAlign w:val="center"/>
                </w:tcPr>
                <w:p w:rsidR="00AC4A84" w:rsidRPr="003909F2" w:rsidRDefault="00C72580" w:rsidP="003909F2">
                  <w:pPr>
                    <w:spacing w:before="20" w:after="2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209 538,568</w:t>
                  </w:r>
                </w:p>
              </w:tc>
            </w:tr>
          </w:tbl>
          <w:p w:rsidR="00AC4A84" w:rsidRPr="003909F2" w:rsidRDefault="00AC4A84" w:rsidP="00E610E2">
            <w:pPr>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Ресурсное обеспечение подпрограммы за счет средств бюджета города </w:t>
            </w:r>
            <w:r w:rsidR="00E610E2">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 xml:space="preserve"> подлежит уточнению в рамках бюджетного цикла.</w:t>
            </w:r>
          </w:p>
        </w:tc>
      </w:tr>
      <w:tr w:rsidR="00AC4A84" w:rsidRPr="003909F2" w:rsidTr="003909F2">
        <w:tc>
          <w:tcPr>
            <w:tcW w:w="1951" w:type="dxa"/>
          </w:tcPr>
          <w:p w:rsidR="00AC4A84" w:rsidRPr="003909F2" w:rsidRDefault="00AC4A84" w:rsidP="003909F2">
            <w:pPr>
              <w:autoSpaceDE w:val="0"/>
              <w:autoSpaceDN w:val="0"/>
              <w:adjustRightInd w:val="0"/>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lastRenderedPageBreak/>
              <w:t>Ожидаемые конечные результаты, оценка планируемой эффективности</w:t>
            </w:r>
          </w:p>
        </w:tc>
        <w:tc>
          <w:tcPr>
            <w:tcW w:w="7902" w:type="dxa"/>
          </w:tcPr>
          <w:p w:rsidR="00AC4A84" w:rsidRPr="003909F2" w:rsidRDefault="00AC4A84" w:rsidP="003909F2">
            <w:pPr>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Конечными результатами реализации подпрограммы является:</w:t>
            </w:r>
          </w:p>
          <w:p w:rsidR="00AC4A84" w:rsidRPr="003909F2" w:rsidRDefault="00AC4A84" w:rsidP="003909F2">
            <w:pPr>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1) выполнение полномочий в сфере образования, отнесенных к вопросам местного значения город</w:t>
            </w:r>
            <w:r w:rsidR="00E610E2">
              <w:rPr>
                <w:rFonts w:ascii="Times New Roman" w:hAnsi="Times New Roman" w:cs="Times New Roman"/>
                <w:bCs/>
                <w:sz w:val="28"/>
                <w:szCs w:val="28"/>
                <w:lang w:eastAsia="ru-RU"/>
              </w:rPr>
              <w:t>а</w:t>
            </w:r>
            <w:r w:rsidRPr="003909F2">
              <w:rPr>
                <w:rFonts w:ascii="Times New Roman" w:hAnsi="Times New Roman" w:cs="Times New Roman"/>
                <w:bCs/>
                <w:sz w:val="28"/>
                <w:szCs w:val="28"/>
                <w:lang w:eastAsia="ru-RU"/>
              </w:rPr>
              <w:t xml:space="preserve">, а также переданных государственных полномочий </w:t>
            </w:r>
            <w:r w:rsidR="00E610E2">
              <w:rPr>
                <w:rFonts w:ascii="Times New Roman" w:hAnsi="Times New Roman" w:cs="Times New Roman"/>
                <w:bCs/>
                <w:sz w:val="28"/>
                <w:szCs w:val="28"/>
                <w:lang w:eastAsia="ru-RU"/>
              </w:rPr>
              <w:t>Чеченской Республики</w:t>
            </w:r>
            <w:r w:rsidRPr="003909F2">
              <w:rPr>
                <w:rFonts w:ascii="Times New Roman" w:hAnsi="Times New Roman" w:cs="Times New Roman"/>
                <w:bCs/>
                <w:sz w:val="28"/>
                <w:szCs w:val="28"/>
                <w:lang w:eastAsia="ru-RU"/>
              </w:rPr>
              <w:t>;</w:t>
            </w:r>
          </w:p>
          <w:p w:rsidR="00AC4A84" w:rsidRPr="003909F2" w:rsidRDefault="00AC4A84" w:rsidP="003909F2">
            <w:pPr>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2) повышение эффективности и результативности деятельности сферы образования в городе </w:t>
            </w:r>
            <w:r w:rsidR="00E610E2">
              <w:rPr>
                <w:rFonts w:ascii="Times New Roman" w:hAnsi="Times New Roman" w:cs="Times New Roman"/>
                <w:bCs/>
                <w:sz w:val="28"/>
                <w:szCs w:val="28"/>
                <w:lang w:eastAsia="ru-RU"/>
              </w:rPr>
              <w:t>Грозном</w:t>
            </w:r>
            <w:r w:rsidRPr="003909F2">
              <w:rPr>
                <w:rFonts w:ascii="Times New Roman" w:hAnsi="Times New Roman" w:cs="Times New Roman"/>
                <w:bCs/>
                <w:sz w:val="28"/>
                <w:szCs w:val="28"/>
                <w:lang w:eastAsia="ru-RU"/>
              </w:rPr>
              <w:t>.</w:t>
            </w:r>
          </w:p>
          <w:p w:rsidR="00AC4A84" w:rsidRPr="003909F2" w:rsidRDefault="00AC4A84" w:rsidP="003909F2">
            <w:pPr>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Следует отметить, что реализация подпрограммы окажет влияние на реализацию в целом муниципальной программы «Развитие </w:t>
            </w:r>
            <w:r w:rsidR="00E610E2">
              <w:rPr>
                <w:rFonts w:ascii="Times New Roman" w:hAnsi="Times New Roman" w:cs="Times New Roman"/>
                <w:bCs/>
                <w:sz w:val="28"/>
                <w:szCs w:val="28"/>
                <w:lang w:eastAsia="ru-RU"/>
              </w:rPr>
              <w:t xml:space="preserve">общего </w:t>
            </w:r>
            <w:r w:rsidRPr="003909F2">
              <w:rPr>
                <w:rFonts w:ascii="Times New Roman" w:hAnsi="Times New Roman" w:cs="Times New Roman"/>
                <w:bCs/>
                <w:sz w:val="28"/>
                <w:szCs w:val="28"/>
                <w:lang w:eastAsia="ru-RU"/>
              </w:rPr>
              <w:t>образования</w:t>
            </w:r>
            <w:r w:rsidR="00E610E2">
              <w:rPr>
                <w:rFonts w:ascii="Times New Roman" w:hAnsi="Times New Roman" w:cs="Times New Roman"/>
                <w:bCs/>
                <w:sz w:val="28"/>
                <w:szCs w:val="28"/>
                <w:lang w:eastAsia="ru-RU"/>
              </w:rPr>
              <w:t xml:space="preserve"> города Грозного</w:t>
            </w:r>
            <w:r w:rsidRPr="003909F2">
              <w:rPr>
                <w:rFonts w:ascii="Times New Roman" w:hAnsi="Times New Roman" w:cs="Times New Roman"/>
                <w:bCs/>
                <w:sz w:val="28"/>
                <w:szCs w:val="28"/>
                <w:lang w:eastAsia="ru-RU"/>
              </w:rPr>
              <w:t xml:space="preserve">». Для достижения целевых показателей (индикаторов) муниципальной программы будут внедрены механизмы, обеспечивающие взаимосвязь полученных результатов деятельности </w:t>
            </w:r>
            <w:r w:rsidR="00E610E2" w:rsidRPr="003909F2">
              <w:rPr>
                <w:rFonts w:ascii="Times New Roman" w:hAnsi="Times New Roman" w:cs="Times New Roman"/>
                <w:bCs/>
                <w:sz w:val="28"/>
                <w:szCs w:val="28"/>
                <w:lang w:eastAsia="ru-RU"/>
              </w:rPr>
              <w:t>с финансированием</w:t>
            </w:r>
            <w:r w:rsidRPr="003909F2">
              <w:rPr>
                <w:rFonts w:ascii="Times New Roman" w:hAnsi="Times New Roman" w:cs="Times New Roman"/>
                <w:bCs/>
                <w:sz w:val="28"/>
                <w:szCs w:val="28"/>
                <w:lang w:eastAsia="ru-RU"/>
              </w:rPr>
              <w:t>:</w:t>
            </w:r>
          </w:p>
          <w:p w:rsidR="00AC4A84" w:rsidRPr="003909F2" w:rsidRDefault="00AC4A84" w:rsidP="00AC4A84">
            <w:pPr>
              <w:numPr>
                <w:ilvl w:val="0"/>
                <w:numId w:val="54"/>
              </w:numPr>
              <w:spacing w:before="60" w:after="60" w:line="240" w:lineRule="auto"/>
              <w:ind w:left="317" w:hanging="283"/>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на ур</w:t>
            </w:r>
            <w:r w:rsidR="00E610E2">
              <w:rPr>
                <w:rFonts w:ascii="Times New Roman" w:hAnsi="Times New Roman" w:cs="Times New Roman"/>
                <w:bCs/>
                <w:sz w:val="28"/>
                <w:szCs w:val="28"/>
                <w:lang w:eastAsia="ru-RU"/>
              </w:rPr>
              <w:t xml:space="preserve">овне муниципального учреждения - </w:t>
            </w:r>
            <w:r w:rsidR="00E610E2" w:rsidRPr="003909F2">
              <w:rPr>
                <w:rFonts w:ascii="Times New Roman" w:hAnsi="Times New Roman" w:cs="Times New Roman"/>
                <w:bCs/>
                <w:sz w:val="28"/>
                <w:szCs w:val="28"/>
                <w:lang w:eastAsia="ru-RU"/>
              </w:rPr>
              <w:t>с</w:t>
            </w:r>
            <w:r w:rsidRPr="003909F2">
              <w:rPr>
                <w:rFonts w:ascii="Times New Roman" w:hAnsi="Times New Roman" w:cs="Times New Roman"/>
                <w:bCs/>
                <w:sz w:val="28"/>
                <w:szCs w:val="28"/>
                <w:lang w:eastAsia="ru-RU"/>
              </w:rPr>
              <w:t xml:space="preserve"> использованием механизма муниципального задания и субсидии на его выполнение;</w:t>
            </w:r>
          </w:p>
          <w:p w:rsidR="00AC4A84" w:rsidRPr="003909F2" w:rsidRDefault="00AC4A84" w:rsidP="00AC4A84">
            <w:pPr>
              <w:numPr>
                <w:ilvl w:val="0"/>
                <w:numId w:val="54"/>
              </w:numPr>
              <w:spacing w:before="60" w:after="60" w:line="240" w:lineRule="auto"/>
              <w:ind w:left="317" w:hanging="283"/>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на уровне руководителей и педагогических работников, иных </w:t>
            </w:r>
            <w:r w:rsidR="00E610E2" w:rsidRPr="003909F2">
              <w:rPr>
                <w:rFonts w:ascii="Times New Roman" w:hAnsi="Times New Roman" w:cs="Times New Roman"/>
                <w:bCs/>
                <w:sz w:val="28"/>
                <w:szCs w:val="28"/>
                <w:lang w:eastAsia="ru-RU"/>
              </w:rPr>
              <w:t>специалистов муниципальных</w:t>
            </w:r>
            <w:r w:rsidRPr="003909F2">
              <w:rPr>
                <w:rFonts w:ascii="Times New Roman" w:hAnsi="Times New Roman" w:cs="Times New Roman"/>
                <w:bCs/>
                <w:sz w:val="28"/>
                <w:szCs w:val="28"/>
                <w:lang w:eastAsia="ru-RU"/>
              </w:rPr>
              <w:t xml:space="preserve"> образовательных учреждений - с использованием механизма эффективного трудового контракта.</w:t>
            </w:r>
          </w:p>
          <w:p w:rsidR="00AC4A84" w:rsidRPr="003909F2" w:rsidRDefault="00AC4A84" w:rsidP="003909F2">
            <w:pPr>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w:t>
            </w:r>
            <w:r w:rsidR="009540F5" w:rsidRPr="003909F2">
              <w:rPr>
                <w:rFonts w:ascii="Times New Roman" w:hAnsi="Times New Roman" w:cs="Times New Roman"/>
                <w:bCs/>
                <w:sz w:val="28"/>
                <w:szCs w:val="28"/>
                <w:lang w:eastAsia="ru-RU"/>
              </w:rPr>
              <w:t>деятельности позволит</w:t>
            </w:r>
            <w:r w:rsidRPr="003909F2">
              <w:rPr>
                <w:rFonts w:ascii="Times New Roman" w:hAnsi="Times New Roman" w:cs="Times New Roman"/>
                <w:bCs/>
                <w:sz w:val="28"/>
                <w:szCs w:val="28"/>
                <w:lang w:eastAsia="ru-RU"/>
              </w:rPr>
              <w:t xml:space="preserve"> привлечь в отрасль «Образование» квалифицированных и творческих работников. </w:t>
            </w:r>
          </w:p>
          <w:p w:rsidR="00AC4A84" w:rsidRPr="003909F2" w:rsidRDefault="00AC4A84" w:rsidP="003909F2">
            <w:pPr>
              <w:spacing w:before="60" w:after="6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В </w:t>
            </w:r>
            <w:r w:rsidR="009540F5" w:rsidRPr="003909F2">
              <w:rPr>
                <w:rFonts w:ascii="Times New Roman" w:hAnsi="Times New Roman" w:cs="Times New Roman"/>
                <w:bCs/>
                <w:sz w:val="28"/>
                <w:szCs w:val="28"/>
                <w:lang w:eastAsia="ru-RU"/>
              </w:rPr>
              <w:t>результате реализации</w:t>
            </w:r>
            <w:r w:rsidR="009540F5">
              <w:rPr>
                <w:rFonts w:ascii="Times New Roman" w:hAnsi="Times New Roman" w:cs="Times New Roman"/>
                <w:bCs/>
                <w:sz w:val="28"/>
                <w:szCs w:val="28"/>
                <w:lang w:eastAsia="ru-RU"/>
              </w:rPr>
              <w:t xml:space="preserve"> планируемых мер к 2021</w:t>
            </w:r>
            <w:r w:rsidRPr="003909F2">
              <w:rPr>
                <w:rFonts w:ascii="Times New Roman" w:hAnsi="Times New Roman" w:cs="Times New Roman"/>
                <w:bCs/>
                <w:sz w:val="28"/>
                <w:szCs w:val="28"/>
                <w:lang w:eastAsia="ru-RU"/>
              </w:rPr>
              <w:t xml:space="preserve"> году:</w:t>
            </w:r>
          </w:p>
          <w:p w:rsidR="00AC4A84" w:rsidRPr="003909F2" w:rsidRDefault="00AC4A84" w:rsidP="00AC4A84">
            <w:pPr>
              <w:numPr>
                <w:ilvl w:val="0"/>
                <w:numId w:val="54"/>
              </w:numPr>
              <w:spacing w:before="60" w:after="60" w:line="240" w:lineRule="auto"/>
              <w:ind w:left="317" w:hanging="283"/>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повысится оценка качества муниципальной системы образования города </w:t>
            </w:r>
            <w:r w:rsidR="009540F5">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w:t>
            </w:r>
          </w:p>
          <w:p w:rsidR="00AC4A84" w:rsidRPr="003909F2" w:rsidRDefault="00AC4A84" w:rsidP="00AC4A84">
            <w:pPr>
              <w:numPr>
                <w:ilvl w:val="0"/>
                <w:numId w:val="54"/>
              </w:numPr>
              <w:spacing w:before="60" w:after="60" w:line="240" w:lineRule="auto"/>
              <w:ind w:left="317" w:hanging="283"/>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заработная плата педагогических </w:t>
            </w:r>
            <w:r w:rsidR="009540F5" w:rsidRPr="003909F2">
              <w:rPr>
                <w:rFonts w:ascii="Times New Roman" w:hAnsi="Times New Roman" w:cs="Times New Roman"/>
                <w:bCs/>
                <w:sz w:val="28"/>
                <w:szCs w:val="28"/>
                <w:lang w:eastAsia="ru-RU"/>
              </w:rPr>
              <w:t>работников муниципальных</w:t>
            </w:r>
            <w:r w:rsidRPr="003909F2">
              <w:rPr>
                <w:rFonts w:ascii="Times New Roman" w:hAnsi="Times New Roman" w:cs="Times New Roman"/>
                <w:bCs/>
                <w:sz w:val="28"/>
                <w:szCs w:val="28"/>
                <w:lang w:eastAsia="ru-RU"/>
              </w:rPr>
              <w:t xml:space="preserve"> образовательных </w:t>
            </w:r>
            <w:r w:rsidR="009540F5" w:rsidRPr="003909F2">
              <w:rPr>
                <w:rFonts w:ascii="Times New Roman" w:hAnsi="Times New Roman" w:cs="Times New Roman"/>
                <w:bCs/>
                <w:sz w:val="28"/>
                <w:szCs w:val="28"/>
                <w:lang w:eastAsia="ru-RU"/>
              </w:rPr>
              <w:t>учреждений достигнет</w:t>
            </w:r>
            <w:r w:rsidRPr="003909F2">
              <w:rPr>
                <w:rFonts w:ascii="Times New Roman" w:hAnsi="Times New Roman" w:cs="Times New Roman"/>
                <w:bCs/>
                <w:sz w:val="28"/>
                <w:szCs w:val="28"/>
                <w:lang w:eastAsia="ru-RU"/>
              </w:rPr>
              <w:t xml:space="preserve"> </w:t>
            </w:r>
            <w:r w:rsidRPr="009540F5">
              <w:rPr>
                <w:rFonts w:ascii="Times New Roman" w:hAnsi="Times New Roman" w:cs="Times New Roman"/>
                <w:bCs/>
                <w:sz w:val="28"/>
                <w:szCs w:val="28"/>
                <w:highlight w:val="yellow"/>
                <w:lang w:eastAsia="ru-RU"/>
              </w:rPr>
              <w:t>_____</w:t>
            </w:r>
            <w:r w:rsidRPr="003909F2">
              <w:rPr>
                <w:rFonts w:ascii="Times New Roman" w:hAnsi="Times New Roman" w:cs="Times New Roman"/>
                <w:bCs/>
                <w:sz w:val="28"/>
                <w:szCs w:val="28"/>
                <w:lang w:eastAsia="ru-RU"/>
              </w:rPr>
              <w:t xml:space="preserve"> рублей;</w:t>
            </w:r>
          </w:p>
          <w:p w:rsidR="00AC4A84" w:rsidRPr="003909F2" w:rsidRDefault="00AC4A84" w:rsidP="00AC4A84">
            <w:pPr>
              <w:numPr>
                <w:ilvl w:val="0"/>
                <w:numId w:val="54"/>
              </w:numPr>
              <w:spacing w:before="60" w:after="60" w:line="240" w:lineRule="auto"/>
              <w:ind w:left="317" w:hanging="283"/>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со всеми руководителями, педагогическими </w:t>
            </w:r>
            <w:r w:rsidRPr="003909F2">
              <w:rPr>
                <w:rFonts w:ascii="Times New Roman" w:hAnsi="Times New Roman" w:cs="Times New Roman"/>
                <w:bCs/>
                <w:sz w:val="28"/>
                <w:szCs w:val="28"/>
                <w:lang w:eastAsia="ru-RU"/>
              </w:rPr>
              <w:lastRenderedPageBreak/>
              <w:t xml:space="preserve">работниками, иными специалистами муниципальных образовательных учреждений города </w:t>
            </w:r>
            <w:r w:rsidR="009540F5">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 xml:space="preserve"> будут заключены эффективные контракты;</w:t>
            </w:r>
          </w:p>
          <w:p w:rsidR="00AC4A84" w:rsidRPr="003909F2" w:rsidRDefault="00AC4A84" w:rsidP="00AC4A84">
            <w:pPr>
              <w:numPr>
                <w:ilvl w:val="0"/>
                <w:numId w:val="54"/>
              </w:numPr>
              <w:spacing w:before="60" w:after="60" w:line="240" w:lineRule="auto"/>
              <w:ind w:left="317" w:hanging="283"/>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в сферу образования города за весь период реализации муниципальной программы будут привлечены средства в виде грантов на реализацию </w:t>
            </w:r>
            <w:r w:rsidRPr="009540F5">
              <w:rPr>
                <w:rFonts w:ascii="Times New Roman" w:hAnsi="Times New Roman" w:cs="Times New Roman"/>
                <w:bCs/>
                <w:sz w:val="28"/>
                <w:szCs w:val="28"/>
                <w:highlight w:val="yellow"/>
                <w:lang w:eastAsia="ru-RU"/>
              </w:rPr>
              <w:t>_____</w:t>
            </w:r>
            <w:r w:rsidRPr="003909F2">
              <w:rPr>
                <w:rFonts w:ascii="Times New Roman" w:hAnsi="Times New Roman" w:cs="Times New Roman"/>
                <w:bCs/>
                <w:sz w:val="28"/>
                <w:szCs w:val="28"/>
                <w:lang w:eastAsia="ru-RU"/>
              </w:rPr>
              <w:t xml:space="preserve"> программ (проектов);</w:t>
            </w:r>
          </w:p>
          <w:p w:rsidR="00AC4A84" w:rsidRPr="003909F2" w:rsidRDefault="00AC4A84" w:rsidP="009540F5">
            <w:pPr>
              <w:numPr>
                <w:ilvl w:val="0"/>
                <w:numId w:val="54"/>
              </w:numPr>
              <w:spacing w:before="60" w:after="60" w:line="240" w:lineRule="auto"/>
              <w:ind w:left="317" w:hanging="283"/>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удовлетворенность потребителей качеством и доступностью муниципальных услуг в сфере образования составит </w:t>
            </w:r>
            <w:r w:rsidR="009540F5" w:rsidRPr="009540F5">
              <w:rPr>
                <w:rFonts w:ascii="Times New Roman" w:hAnsi="Times New Roman" w:cs="Times New Roman"/>
                <w:bCs/>
                <w:sz w:val="28"/>
                <w:szCs w:val="28"/>
                <w:highlight w:val="yellow"/>
                <w:lang w:eastAsia="ru-RU"/>
              </w:rPr>
              <w:t>90</w:t>
            </w:r>
            <w:r w:rsidRPr="003909F2">
              <w:rPr>
                <w:rFonts w:ascii="Times New Roman" w:hAnsi="Times New Roman" w:cs="Times New Roman"/>
                <w:bCs/>
                <w:sz w:val="28"/>
                <w:szCs w:val="28"/>
                <w:lang w:eastAsia="ru-RU"/>
              </w:rPr>
              <w:t xml:space="preserve"> процентов.</w:t>
            </w:r>
          </w:p>
        </w:tc>
      </w:tr>
    </w:tbl>
    <w:p w:rsidR="00AC4A84" w:rsidRPr="003909F2" w:rsidRDefault="00AC4A84" w:rsidP="00AC4A84">
      <w:pPr>
        <w:shd w:val="clear" w:color="auto" w:fill="FFFFFF"/>
        <w:tabs>
          <w:tab w:val="left" w:pos="1276"/>
        </w:tabs>
        <w:spacing w:before="480" w:after="240" w:line="240" w:lineRule="auto"/>
        <w:ind w:left="709" w:right="624"/>
        <w:jc w:val="center"/>
        <w:rPr>
          <w:rFonts w:ascii="Times New Roman" w:hAnsi="Times New Roman" w:cs="Times New Roman"/>
          <w:b/>
          <w:bCs/>
          <w:sz w:val="28"/>
          <w:szCs w:val="28"/>
          <w:lang w:eastAsia="ru-RU"/>
        </w:rPr>
      </w:pPr>
      <w:r w:rsidRPr="003909F2">
        <w:rPr>
          <w:rFonts w:ascii="Times New Roman" w:hAnsi="Times New Roman" w:cs="Times New Roman"/>
          <w:b/>
          <w:bCs/>
          <w:sz w:val="28"/>
          <w:szCs w:val="28"/>
          <w:lang w:eastAsia="ru-RU"/>
        </w:rPr>
        <w:lastRenderedPageBreak/>
        <w:t>5.1. Характеристика сферы деятельности</w:t>
      </w:r>
    </w:p>
    <w:p w:rsidR="00AC4A84" w:rsidRPr="003909F2" w:rsidRDefault="00AC4A84" w:rsidP="005D0521">
      <w:pPr>
        <w:tabs>
          <w:tab w:val="left" w:pos="1134"/>
        </w:tabs>
        <w:autoSpaceDE w:val="0"/>
        <w:autoSpaceDN w:val="0"/>
        <w:adjustRightInd w:val="0"/>
        <w:spacing w:after="0" w:line="312" w:lineRule="auto"/>
        <w:ind w:firstLine="709"/>
        <w:contextualSpacing/>
        <w:jc w:val="both"/>
        <w:rPr>
          <w:rFonts w:ascii="Times New Roman" w:hAnsi="Times New Roman" w:cs="Times New Roman"/>
          <w:bCs/>
          <w:color w:val="000000" w:themeColor="text1"/>
          <w:sz w:val="28"/>
          <w:szCs w:val="28"/>
          <w:lang w:eastAsia="ru-RU"/>
        </w:rPr>
      </w:pPr>
      <w:r w:rsidRPr="003909F2">
        <w:rPr>
          <w:rFonts w:ascii="Times New Roman" w:hAnsi="Times New Roman" w:cs="Times New Roman"/>
          <w:bCs/>
          <w:color w:val="000000" w:themeColor="text1"/>
          <w:sz w:val="28"/>
          <w:szCs w:val="28"/>
          <w:lang w:eastAsia="ru-RU"/>
        </w:rPr>
        <w:t xml:space="preserve">Согласно Положению, утвержденному </w:t>
      </w:r>
      <w:r w:rsidR="009540F5">
        <w:rPr>
          <w:rFonts w:ascii="Times New Roman" w:hAnsi="Times New Roman" w:cs="Times New Roman"/>
          <w:bCs/>
          <w:color w:val="000000" w:themeColor="text1"/>
          <w:sz w:val="28"/>
          <w:szCs w:val="28"/>
          <w:lang w:eastAsia="ru-RU"/>
        </w:rPr>
        <w:t xml:space="preserve">решением Совета Депутатов города Грозного </w:t>
      </w:r>
      <w:proofErr w:type="gramStart"/>
      <w:r w:rsidRPr="003909F2">
        <w:rPr>
          <w:rFonts w:ascii="Times New Roman" w:hAnsi="Times New Roman" w:cs="Times New Roman"/>
          <w:bCs/>
          <w:color w:val="000000" w:themeColor="text1"/>
          <w:sz w:val="28"/>
          <w:szCs w:val="28"/>
          <w:lang w:eastAsia="ru-RU"/>
        </w:rPr>
        <w:t>от</w:t>
      </w:r>
      <w:proofErr w:type="gramEnd"/>
      <w:r w:rsidRPr="003909F2">
        <w:rPr>
          <w:rFonts w:ascii="Times New Roman" w:hAnsi="Times New Roman" w:cs="Times New Roman"/>
          <w:bCs/>
          <w:color w:val="000000" w:themeColor="text1"/>
          <w:sz w:val="28"/>
          <w:szCs w:val="28"/>
          <w:lang w:eastAsia="ru-RU"/>
        </w:rPr>
        <w:t xml:space="preserve"> </w:t>
      </w:r>
      <w:r w:rsidRPr="009540F5">
        <w:rPr>
          <w:rFonts w:ascii="Times New Roman" w:hAnsi="Times New Roman" w:cs="Times New Roman"/>
          <w:bCs/>
          <w:color w:val="000000" w:themeColor="text1"/>
          <w:sz w:val="28"/>
          <w:szCs w:val="28"/>
          <w:highlight w:val="yellow"/>
          <w:lang w:eastAsia="ru-RU"/>
        </w:rPr>
        <w:t>__________ № ____,</w:t>
      </w:r>
      <w:r w:rsidRPr="003909F2">
        <w:rPr>
          <w:rFonts w:ascii="Times New Roman" w:hAnsi="Times New Roman" w:cs="Times New Roman"/>
          <w:bCs/>
          <w:color w:val="000000" w:themeColor="text1"/>
          <w:sz w:val="28"/>
          <w:szCs w:val="28"/>
          <w:lang w:eastAsia="ru-RU"/>
        </w:rPr>
        <w:t xml:space="preserve"> </w:t>
      </w:r>
      <w:proofErr w:type="gramStart"/>
      <w:r w:rsidRPr="003909F2">
        <w:rPr>
          <w:rFonts w:ascii="Times New Roman" w:hAnsi="Times New Roman" w:cs="Times New Roman"/>
          <w:bCs/>
          <w:color w:val="000000" w:themeColor="text1"/>
          <w:sz w:val="28"/>
          <w:szCs w:val="28"/>
          <w:lang w:eastAsia="ru-RU"/>
        </w:rPr>
        <w:t>структурным</w:t>
      </w:r>
      <w:proofErr w:type="gramEnd"/>
      <w:r w:rsidRPr="003909F2">
        <w:rPr>
          <w:rFonts w:ascii="Times New Roman" w:hAnsi="Times New Roman" w:cs="Times New Roman"/>
          <w:bCs/>
          <w:color w:val="000000" w:themeColor="text1"/>
          <w:sz w:val="28"/>
          <w:szCs w:val="28"/>
          <w:lang w:eastAsia="ru-RU"/>
        </w:rPr>
        <w:t xml:space="preserve"> подразделением </w:t>
      </w:r>
      <w:r w:rsidR="009540F5">
        <w:rPr>
          <w:rFonts w:ascii="Times New Roman" w:hAnsi="Times New Roman" w:cs="Times New Roman"/>
          <w:bCs/>
          <w:color w:val="000000" w:themeColor="text1"/>
          <w:sz w:val="28"/>
          <w:szCs w:val="28"/>
          <w:lang w:eastAsia="ru-RU"/>
        </w:rPr>
        <w:t>Мэрии</w:t>
      </w:r>
      <w:r w:rsidRPr="003909F2">
        <w:rPr>
          <w:rFonts w:ascii="Times New Roman" w:hAnsi="Times New Roman" w:cs="Times New Roman"/>
          <w:bCs/>
          <w:color w:val="000000" w:themeColor="text1"/>
          <w:sz w:val="28"/>
          <w:szCs w:val="28"/>
          <w:lang w:eastAsia="ru-RU"/>
        </w:rPr>
        <w:t xml:space="preserve"> города </w:t>
      </w:r>
      <w:r w:rsidR="009540F5">
        <w:rPr>
          <w:rFonts w:ascii="Times New Roman" w:hAnsi="Times New Roman" w:cs="Times New Roman"/>
          <w:bCs/>
          <w:color w:val="000000" w:themeColor="text1"/>
          <w:sz w:val="28"/>
          <w:szCs w:val="28"/>
          <w:lang w:eastAsia="ru-RU"/>
        </w:rPr>
        <w:t>Грозного</w:t>
      </w:r>
      <w:r w:rsidRPr="003909F2">
        <w:rPr>
          <w:rFonts w:ascii="Times New Roman" w:hAnsi="Times New Roman" w:cs="Times New Roman"/>
          <w:bCs/>
          <w:sz w:val="28"/>
          <w:szCs w:val="28"/>
          <w:lang w:eastAsia="ru-RU"/>
        </w:rPr>
        <w:t>, образованным для осуществления управленч</w:t>
      </w:r>
      <w:r w:rsidR="009540F5">
        <w:rPr>
          <w:rFonts w:ascii="Times New Roman" w:hAnsi="Times New Roman" w:cs="Times New Roman"/>
          <w:bCs/>
          <w:sz w:val="28"/>
          <w:szCs w:val="28"/>
          <w:lang w:eastAsia="ru-RU"/>
        </w:rPr>
        <w:t xml:space="preserve">еских функций в области общего </w:t>
      </w:r>
      <w:r w:rsidRPr="003909F2">
        <w:rPr>
          <w:rFonts w:ascii="Times New Roman" w:hAnsi="Times New Roman" w:cs="Times New Roman"/>
          <w:bCs/>
          <w:sz w:val="28"/>
          <w:szCs w:val="28"/>
          <w:lang w:eastAsia="ru-RU"/>
        </w:rPr>
        <w:t xml:space="preserve">и дополнительного образования </w:t>
      </w:r>
      <w:r w:rsidRPr="003909F2">
        <w:rPr>
          <w:rFonts w:ascii="Times New Roman" w:hAnsi="Times New Roman" w:cs="Times New Roman"/>
          <w:bCs/>
          <w:color w:val="000000" w:themeColor="text1"/>
          <w:sz w:val="28"/>
          <w:szCs w:val="28"/>
          <w:lang w:eastAsia="ru-RU"/>
        </w:rPr>
        <w:t xml:space="preserve">является </w:t>
      </w:r>
      <w:r w:rsidR="009540F5">
        <w:rPr>
          <w:rFonts w:ascii="Times New Roman" w:hAnsi="Times New Roman" w:cs="Times New Roman"/>
          <w:bCs/>
          <w:color w:val="000000" w:themeColor="text1"/>
          <w:sz w:val="28"/>
          <w:szCs w:val="28"/>
          <w:lang w:eastAsia="ru-RU"/>
        </w:rPr>
        <w:t xml:space="preserve">Департамент </w:t>
      </w:r>
      <w:r w:rsidRPr="003909F2">
        <w:rPr>
          <w:rFonts w:ascii="Times New Roman" w:hAnsi="Times New Roman" w:cs="Times New Roman"/>
          <w:bCs/>
          <w:color w:val="000000" w:themeColor="text1"/>
          <w:sz w:val="28"/>
          <w:szCs w:val="28"/>
          <w:lang w:eastAsia="ru-RU"/>
        </w:rPr>
        <w:t xml:space="preserve">образования города </w:t>
      </w:r>
      <w:r w:rsidR="009540F5">
        <w:rPr>
          <w:rFonts w:ascii="Times New Roman" w:hAnsi="Times New Roman" w:cs="Times New Roman"/>
          <w:bCs/>
          <w:color w:val="000000" w:themeColor="text1"/>
          <w:sz w:val="28"/>
          <w:szCs w:val="28"/>
          <w:lang w:eastAsia="ru-RU"/>
        </w:rPr>
        <w:t>Грозного</w:t>
      </w:r>
      <w:r w:rsidRPr="003909F2">
        <w:rPr>
          <w:rFonts w:ascii="Times New Roman" w:hAnsi="Times New Roman" w:cs="Times New Roman"/>
          <w:bCs/>
          <w:color w:val="000000" w:themeColor="text1"/>
          <w:sz w:val="28"/>
          <w:szCs w:val="28"/>
          <w:lang w:eastAsia="ru-RU"/>
        </w:rPr>
        <w:t xml:space="preserve"> (далее – </w:t>
      </w:r>
      <w:r w:rsidR="004765B0">
        <w:rPr>
          <w:rFonts w:ascii="Times New Roman" w:hAnsi="Times New Roman" w:cs="Times New Roman"/>
          <w:bCs/>
          <w:color w:val="000000" w:themeColor="text1"/>
          <w:sz w:val="28"/>
          <w:szCs w:val="28"/>
          <w:lang w:eastAsia="ru-RU"/>
        </w:rPr>
        <w:t xml:space="preserve">Департамент </w:t>
      </w:r>
      <w:r w:rsidRPr="003909F2">
        <w:rPr>
          <w:rFonts w:ascii="Times New Roman" w:hAnsi="Times New Roman" w:cs="Times New Roman"/>
          <w:bCs/>
          <w:color w:val="000000" w:themeColor="text1"/>
          <w:sz w:val="28"/>
          <w:szCs w:val="28"/>
          <w:lang w:eastAsia="ru-RU"/>
        </w:rPr>
        <w:t>образования).</w:t>
      </w:r>
    </w:p>
    <w:p w:rsidR="00AC4A84" w:rsidRPr="003909F2" w:rsidRDefault="004765B0" w:rsidP="005D0521">
      <w:pPr>
        <w:tabs>
          <w:tab w:val="left" w:pos="1134"/>
        </w:tabs>
        <w:autoSpaceDE w:val="0"/>
        <w:autoSpaceDN w:val="0"/>
        <w:adjustRightInd w:val="0"/>
        <w:spacing w:after="0" w:line="312" w:lineRule="auto"/>
        <w:ind w:firstLine="709"/>
        <w:contextualSpacing/>
        <w:jc w:val="both"/>
        <w:rPr>
          <w:rFonts w:ascii="Times New Roman" w:hAnsi="Times New Roman" w:cs="Times New Roman"/>
          <w:bCs/>
          <w:color w:val="000000" w:themeColor="text1"/>
          <w:sz w:val="28"/>
          <w:szCs w:val="28"/>
          <w:lang w:eastAsia="ru-RU"/>
        </w:rPr>
      </w:pPr>
      <w:r>
        <w:rPr>
          <w:rFonts w:ascii="Times New Roman" w:hAnsi="Times New Roman" w:cs="Times New Roman"/>
          <w:bCs/>
          <w:color w:val="000000" w:themeColor="text1"/>
          <w:sz w:val="28"/>
          <w:szCs w:val="28"/>
          <w:lang w:eastAsia="ru-RU"/>
        </w:rPr>
        <w:t>Департамент</w:t>
      </w:r>
      <w:r w:rsidR="00AC4A84" w:rsidRPr="003909F2">
        <w:rPr>
          <w:rFonts w:ascii="Times New Roman" w:hAnsi="Times New Roman" w:cs="Times New Roman"/>
          <w:bCs/>
          <w:color w:val="000000" w:themeColor="text1"/>
          <w:sz w:val="28"/>
          <w:szCs w:val="28"/>
          <w:lang w:eastAsia="ru-RU"/>
        </w:rPr>
        <w:t xml:space="preserve"> образования:</w:t>
      </w:r>
    </w:p>
    <w:p w:rsidR="00AC4A84" w:rsidRPr="003909F2" w:rsidRDefault="00AC4A84" w:rsidP="005D0521">
      <w:pPr>
        <w:numPr>
          <w:ilvl w:val="0"/>
          <w:numId w:val="42"/>
        </w:numPr>
        <w:tabs>
          <w:tab w:val="left" w:pos="1134"/>
        </w:tabs>
        <w:autoSpaceDE w:val="0"/>
        <w:autoSpaceDN w:val="0"/>
        <w:adjustRightInd w:val="0"/>
        <w:spacing w:before="240" w:after="0" w:line="312" w:lineRule="auto"/>
        <w:ind w:left="0" w:firstLine="709"/>
        <w:contextualSpacing/>
        <w:jc w:val="both"/>
        <w:rPr>
          <w:rFonts w:ascii="Times New Roman" w:hAnsi="Times New Roman" w:cs="Times New Roman"/>
          <w:bCs/>
          <w:color w:val="000000" w:themeColor="text1"/>
          <w:sz w:val="28"/>
          <w:szCs w:val="28"/>
          <w:lang w:eastAsia="ru-RU"/>
        </w:rPr>
      </w:pPr>
      <w:r w:rsidRPr="003909F2">
        <w:rPr>
          <w:rFonts w:ascii="Times New Roman" w:hAnsi="Times New Roman" w:cs="Times New Roman"/>
          <w:bCs/>
          <w:color w:val="000000" w:themeColor="text1"/>
          <w:sz w:val="28"/>
          <w:szCs w:val="28"/>
          <w:lang w:eastAsia="ru-RU"/>
        </w:rPr>
        <w:t xml:space="preserve">является главным распорядителем средств бюджета по отрасли «Образование»; </w:t>
      </w:r>
    </w:p>
    <w:p w:rsidR="00AC4A84" w:rsidRPr="003909F2" w:rsidRDefault="00AC4A84" w:rsidP="005D0521">
      <w:pPr>
        <w:numPr>
          <w:ilvl w:val="0"/>
          <w:numId w:val="42"/>
        </w:numPr>
        <w:tabs>
          <w:tab w:val="left" w:pos="1134"/>
        </w:tabs>
        <w:autoSpaceDE w:val="0"/>
        <w:autoSpaceDN w:val="0"/>
        <w:adjustRightInd w:val="0"/>
        <w:spacing w:before="240" w:after="0" w:line="312" w:lineRule="auto"/>
        <w:ind w:left="0" w:firstLine="709"/>
        <w:contextualSpacing/>
        <w:jc w:val="both"/>
        <w:rPr>
          <w:rFonts w:ascii="Times New Roman" w:hAnsi="Times New Roman" w:cs="Times New Roman"/>
          <w:bCs/>
          <w:color w:val="000000" w:themeColor="text1"/>
          <w:sz w:val="28"/>
          <w:szCs w:val="28"/>
          <w:lang w:eastAsia="ru-RU"/>
        </w:rPr>
      </w:pPr>
      <w:r w:rsidRPr="003909F2">
        <w:rPr>
          <w:rFonts w:ascii="Times New Roman" w:hAnsi="Times New Roman" w:cs="Times New Roman"/>
          <w:bCs/>
          <w:color w:val="000000" w:themeColor="text1"/>
          <w:sz w:val="28"/>
          <w:szCs w:val="28"/>
          <w:lang w:eastAsia="ru-RU"/>
        </w:rPr>
        <w:t xml:space="preserve">выполняет функции и полномочия учредителя муниципальных образовательных организаций </w:t>
      </w:r>
      <w:r w:rsidRPr="003909F2">
        <w:rPr>
          <w:rFonts w:ascii="Times New Roman" w:hAnsi="Times New Roman" w:cs="Times New Roman"/>
          <w:bCs/>
          <w:sz w:val="28"/>
          <w:szCs w:val="28"/>
          <w:lang w:eastAsia="ru-RU"/>
        </w:rPr>
        <w:t>начального общего, основного общего, среднего общего образования</w:t>
      </w:r>
      <w:r w:rsidRPr="003909F2">
        <w:rPr>
          <w:rFonts w:ascii="Times New Roman" w:hAnsi="Times New Roman" w:cs="Times New Roman"/>
          <w:bCs/>
          <w:color w:val="000000" w:themeColor="text1"/>
          <w:sz w:val="28"/>
          <w:szCs w:val="28"/>
          <w:lang w:eastAsia="ru-RU"/>
        </w:rPr>
        <w:t>, а также отдельных муниципальных образовательных организаций дополнительного образования детей.</w:t>
      </w:r>
    </w:p>
    <w:p w:rsidR="00AC4A84" w:rsidRPr="003909F2" w:rsidRDefault="00AC4A84" w:rsidP="005D0521">
      <w:pPr>
        <w:shd w:val="clear" w:color="auto" w:fill="FFFFFF"/>
        <w:spacing w:after="0" w:line="312" w:lineRule="auto"/>
        <w:ind w:right="-85" w:firstLine="709"/>
        <w:jc w:val="both"/>
        <w:rPr>
          <w:rFonts w:ascii="Times New Roman" w:hAnsi="Times New Roman" w:cs="Times New Roman"/>
          <w:bCs/>
          <w:color w:val="000000" w:themeColor="text1"/>
          <w:sz w:val="28"/>
          <w:szCs w:val="28"/>
          <w:lang w:eastAsia="ru-RU"/>
        </w:rPr>
      </w:pPr>
      <w:r w:rsidRPr="003909F2">
        <w:rPr>
          <w:rFonts w:ascii="Times New Roman" w:hAnsi="Times New Roman" w:cs="Times New Roman"/>
          <w:bCs/>
          <w:sz w:val="28"/>
          <w:szCs w:val="28"/>
          <w:lang w:eastAsia="ru-RU"/>
        </w:rPr>
        <w:t xml:space="preserve">В составе </w:t>
      </w:r>
      <w:r w:rsidR="004765B0">
        <w:rPr>
          <w:rFonts w:ascii="Times New Roman" w:hAnsi="Times New Roman" w:cs="Times New Roman"/>
          <w:bCs/>
          <w:sz w:val="28"/>
          <w:szCs w:val="28"/>
          <w:lang w:eastAsia="ru-RU"/>
        </w:rPr>
        <w:t>Департамента</w:t>
      </w:r>
      <w:r w:rsidRPr="003909F2">
        <w:rPr>
          <w:rFonts w:ascii="Times New Roman" w:hAnsi="Times New Roman" w:cs="Times New Roman"/>
          <w:bCs/>
          <w:sz w:val="28"/>
          <w:szCs w:val="28"/>
          <w:lang w:eastAsia="ru-RU"/>
        </w:rPr>
        <w:t xml:space="preserve"> образования образована централизованная бухгалтерия, </w:t>
      </w:r>
      <w:r w:rsidRPr="003909F2">
        <w:rPr>
          <w:rFonts w:ascii="Times New Roman" w:hAnsi="Times New Roman" w:cs="Times New Roman"/>
          <w:bCs/>
          <w:color w:val="000000" w:themeColor="text1"/>
          <w:sz w:val="28"/>
          <w:szCs w:val="28"/>
          <w:lang w:eastAsia="ru-RU"/>
        </w:rPr>
        <w:t xml:space="preserve">задачей которой является организация и ведение бухгалтерского учета и отчетности в муниципальных образовательных организациях, подведомственных </w:t>
      </w:r>
      <w:r w:rsidR="004765B0">
        <w:rPr>
          <w:rFonts w:ascii="Times New Roman" w:hAnsi="Times New Roman" w:cs="Times New Roman"/>
          <w:bCs/>
          <w:color w:val="000000" w:themeColor="text1"/>
          <w:sz w:val="28"/>
          <w:szCs w:val="28"/>
          <w:lang w:eastAsia="ru-RU"/>
        </w:rPr>
        <w:t>Департаменту</w:t>
      </w:r>
      <w:r w:rsidRPr="003909F2">
        <w:rPr>
          <w:rFonts w:ascii="Times New Roman" w:hAnsi="Times New Roman" w:cs="Times New Roman"/>
          <w:bCs/>
          <w:color w:val="000000" w:themeColor="text1"/>
          <w:sz w:val="28"/>
          <w:szCs w:val="28"/>
          <w:lang w:eastAsia="ru-RU"/>
        </w:rPr>
        <w:t xml:space="preserve"> образовани</w:t>
      </w:r>
      <w:r w:rsidR="004765B0">
        <w:rPr>
          <w:rFonts w:ascii="Times New Roman" w:hAnsi="Times New Roman" w:cs="Times New Roman"/>
          <w:bCs/>
          <w:color w:val="000000" w:themeColor="text1"/>
          <w:sz w:val="28"/>
          <w:szCs w:val="28"/>
          <w:lang w:eastAsia="ru-RU"/>
        </w:rPr>
        <w:t>я</w:t>
      </w:r>
      <w:r w:rsidRPr="003909F2">
        <w:rPr>
          <w:rFonts w:ascii="Times New Roman" w:hAnsi="Times New Roman" w:cs="Times New Roman"/>
          <w:bCs/>
          <w:color w:val="000000" w:themeColor="text1"/>
          <w:sz w:val="28"/>
          <w:szCs w:val="28"/>
          <w:lang w:eastAsia="ru-RU"/>
        </w:rPr>
        <w:t>.</w:t>
      </w:r>
    </w:p>
    <w:p w:rsidR="00AC4A84" w:rsidRPr="003909F2" w:rsidRDefault="00AC4A84" w:rsidP="00AC4A84">
      <w:pPr>
        <w:shd w:val="clear" w:color="auto" w:fill="FFFFFF"/>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Модернизация системы образования, внедрение федеральных государственных стандартов общего образования,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 </w:t>
      </w:r>
    </w:p>
    <w:p w:rsidR="00AC4A84" w:rsidRPr="003909F2" w:rsidRDefault="00AC4A84" w:rsidP="00AC4A84">
      <w:pPr>
        <w:shd w:val="clear" w:color="auto" w:fill="FFFFFF"/>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В настоящее время в системе образования города </w:t>
      </w:r>
      <w:r w:rsidR="004765B0">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 xml:space="preserve"> работают </w:t>
      </w:r>
      <w:r w:rsidR="004765B0" w:rsidRPr="004765B0">
        <w:rPr>
          <w:rFonts w:ascii="Times New Roman" w:hAnsi="Times New Roman" w:cs="Times New Roman"/>
          <w:bCs/>
          <w:sz w:val="28"/>
          <w:szCs w:val="28"/>
          <w:highlight w:val="yellow"/>
          <w:lang w:eastAsia="ru-RU"/>
        </w:rPr>
        <w:t>……….</w:t>
      </w:r>
      <w:r w:rsidRPr="003909F2">
        <w:rPr>
          <w:rFonts w:ascii="Times New Roman" w:hAnsi="Times New Roman" w:cs="Times New Roman"/>
          <w:bCs/>
          <w:sz w:val="28"/>
          <w:szCs w:val="28"/>
          <w:lang w:eastAsia="ru-RU"/>
        </w:rPr>
        <w:t xml:space="preserve"> педагогических и руководящих кадров, из них с высшим образованием около </w:t>
      </w:r>
      <w:r w:rsidR="004765B0" w:rsidRPr="004765B0">
        <w:rPr>
          <w:rFonts w:ascii="Times New Roman" w:hAnsi="Times New Roman" w:cs="Times New Roman"/>
          <w:bCs/>
          <w:sz w:val="28"/>
          <w:szCs w:val="28"/>
          <w:highlight w:val="yellow"/>
          <w:lang w:eastAsia="ru-RU"/>
        </w:rPr>
        <w:t>………</w:t>
      </w:r>
      <w:r w:rsidRPr="003909F2">
        <w:rPr>
          <w:rFonts w:ascii="Times New Roman" w:hAnsi="Times New Roman" w:cs="Times New Roman"/>
          <w:bCs/>
          <w:sz w:val="28"/>
          <w:szCs w:val="28"/>
          <w:lang w:eastAsia="ru-RU"/>
        </w:rPr>
        <w:t xml:space="preserve"> процентов, в том числе:</w:t>
      </w:r>
    </w:p>
    <w:p w:rsidR="00AC4A84" w:rsidRPr="003909F2" w:rsidRDefault="00AC4A84" w:rsidP="00AC4A84">
      <w:pPr>
        <w:numPr>
          <w:ilvl w:val="0"/>
          <w:numId w:val="43"/>
        </w:numPr>
        <w:shd w:val="clear" w:color="auto" w:fill="FFFFFF"/>
        <w:tabs>
          <w:tab w:val="left" w:pos="993"/>
        </w:tabs>
        <w:spacing w:after="0" w:line="312" w:lineRule="auto"/>
        <w:ind w:left="0"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в общеобразовательных учреждениях – </w:t>
      </w:r>
      <w:r w:rsidR="004765B0" w:rsidRPr="004765B0">
        <w:rPr>
          <w:rFonts w:ascii="Times New Roman" w:hAnsi="Times New Roman" w:cs="Times New Roman"/>
          <w:bCs/>
          <w:sz w:val="28"/>
          <w:szCs w:val="28"/>
          <w:highlight w:val="yellow"/>
          <w:lang w:eastAsia="ru-RU"/>
        </w:rPr>
        <w:t>…..</w:t>
      </w:r>
      <w:r w:rsidRPr="003909F2">
        <w:rPr>
          <w:rFonts w:ascii="Times New Roman" w:hAnsi="Times New Roman" w:cs="Times New Roman"/>
          <w:bCs/>
          <w:sz w:val="28"/>
          <w:szCs w:val="28"/>
          <w:lang w:eastAsia="ru-RU"/>
        </w:rPr>
        <w:t xml:space="preserve"> процента;</w:t>
      </w:r>
    </w:p>
    <w:p w:rsidR="00AC4A84" w:rsidRPr="003909F2" w:rsidRDefault="00AC4A84" w:rsidP="00AC4A84">
      <w:pPr>
        <w:numPr>
          <w:ilvl w:val="0"/>
          <w:numId w:val="43"/>
        </w:numPr>
        <w:shd w:val="clear" w:color="auto" w:fill="FFFFFF"/>
        <w:tabs>
          <w:tab w:val="left" w:pos="993"/>
        </w:tabs>
        <w:spacing w:after="0" w:line="312" w:lineRule="auto"/>
        <w:ind w:left="0"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lastRenderedPageBreak/>
        <w:t>в учреждениях дополнительного образования детей –</w:t>
      </w:r>
      <w:r w:rsidR="004765B0" w:rsidRPr="004765B0">
        <w:rPr>
          <w:rFonts w:ascii="Times New Roman" w:hAnsi="Times New Roman" w:cs="Times New Roman"/>
          <w:bCs/>
          <w:sz w:val="28"/>
          <w:szCs w:val="28"/>
          <w:highlight w:val="yellow"/>
          <w:lang w:eastAsia="ru-RU"/>
        </w:rPr>
        <w:t>……</w:t>
      </w:r>
      <w:r w:rsidRPr="003909F2">
        <w:rPr>
          <w:rFonts w:ascii="Times New Roman" w:hAnsi="Times New Roman" w:cs="Times New Roman"/>
          <w:bCs/>
          <w:sz w:val="28"/>
          <w:szCs w:val="28"/>
          <w:lang w:eastAsia="ru-RU"/>
        </w:rPr>
        <w:t>процентов.</w:t>
      </w:r>
    </w:p>
    <w:p w:rsidR="00AC4A84" w:rsidRPr="003909F2" w:rsidRDefault="00AC4A84" w:rsidP="00AC4A84">
      <w:pPr>
        <w:shd w:val="clear" w:color="auto" w:fill="FFFFFF"/>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Средний возраст учителей составляет </w:t>
      </w:r>
      <w:r w:rsidR="004765B0" w:rsidRPr="004765B0">
        <w:rPr>
          <w:rFonts w:ascii="Times New Roman" w:hAnsi="Times New Roman" w:cs="Times New Roman"/>
          <w:bCs/>
          <w:sz w:val="28"/>
          <w:szCs w:val="28"/>
          <w:highlight w:val="yellow"/>
          <w:lang w:eastAsia="ru-RU"/>
        </w:rPr>
        <w:t>……</w:t>
      </w:r>
      <w:r w:rsidRPr="003909F2">
        <w:rPr>
          <w:rFonts w:ascii="Times New Roman" w:hAnsi="Times New Roman" w:cs="Times New Roman"/>
          <w:bCs/>
          <w:sz w:val="28"/>
          <w:szCs w:val="28"/>
          <w:lang w:eastAsia="ru-RU"/>
        </w:rPr>
        <w:t xml:space="preserve"> года. </w:t>
      </w:r>
    </w:p>
    <w:p w:rsidR="00AC4A84" w:rsidRPr="003909F2" w:rsidRDefault="00AC4A84" w:rsidP="00AC4A84">
      <w:pPr>
        <w:shd w:val="clear" w:color="auto" w:fill="FFFFFF"/>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Острой проблемой является </w:t>
      </w:r>
      <w:proofErr w:type="spellStart"/>
      <w:r w:rsidRPr="003909F2">
        <w:rPr>
          <w:rFonts w:ascii="Times New Roman" w:hAnsi="Times New Roman" w:cs="Times New Roman"/>
          <w:bCs/>
          <w:sz w:val="28"/>
          <w:szCs w:val="28"/>
          <w:lang w:eastAsia="ru-RU"/>
        </w:rPr>
        <w:t>недоукомплектованность</w:t>
      </w:r>
      <w:proofErr w:type="spellEnd"/>
      <w:r w:rsidRPr="003909F2">
        <w:rPr>
          <w:rFonts w:ascii="Times New Roman" w:hAnsi="Times New Roman" w:cs="Times New Roman"/>
          <w:bCs/>
          <w:sz w:val="28"/>
          <w:szCs w:val="28"/>
          <w:lang w:eastAsia="ru-RU"/>
        </w:rPr>
        <w:t xml:space="preserve"> образовательных учреждений педагогическими кадрами. На начало 201</w:t>
      </w:r>
      <w:r w:rsidR="004765B0">
        <w:rPr>
          <w:rFonts w:ascii="Times New Roman" w:hAnsi="Times New Roman" w:cs="Times New Roman"/>
          <w:bCs/>
          <w:sz w:val="28"/>
          <w:szCs w:val="28"/>
          <w:lang w:eastAsia="ru-RU"/>
        </w:rPr>
        <w:t>4</w:t>
      </w:r>
      <w:r w:rsidRPr="003909F2">
        <w:rPr>
          <w:rFonts w:ascii="Times New Roman" w:hAnsi="Times New Roman" w:cs="Times New Roman"/>
          <w:bCs/>
          <w:sz w:val="28"/>
          <w:szCs w:val="28"/>
          <w:lang w:eastAsia="ru-RU"/>
        </w:rPr>
        <w:t>/1</w:t>
      </w:r>
      <w:r w:rsidR="004765B0">
        <w:rPr>
          <w:rFonts w:ascii="Times New Roman" w:hAnsi="Times New Roman" w:cs="Times New Roman"/>
          <w:bCs/>
          <w:sz w:val="28"/>
          <w:szCs w:val="28"/>
          <w:lang w:eastAsia="ru-RU"/>
        </w:rPr>
        <w:t>5</w:t>
      </w:r>
      <w:r w:rsidRPr="003909F2">
        <w:rPr>
          <w:rFonts w:ascii="Times New Roman" w:hAnsi="Times New Roman" w:cs="Times New Roman"/>
          <w:bCs/>
          <w:sz w:val="28"/>
          <w:szCs w:val="28"/>
          <w:lang w:eastAsia="ru-RU"/>
        </w:rPr>
        <w:t xml:space="preserve"> учебного года было </w:t>
      </w:r>
      <w:r w:rsidR="004765B0" w:rsidRPr="004765B0">
        <w:rPr>
          <w:rFonts w:ascii="Times New Roman" w:hAnsi="Times New Roman" w:cs="Times New Roman"/>
          <w:bCs/>
          <w:sz w:val="28"/>
          <w:szCs w:val="28"/>
          <w:highlight w:val="yellow"/>
          <w:lang w:eastAsia="ru-RU"/>
        </w:rPr>
        <w:t>…..</w:t>
      </w:r>
      <w:r w:rsidR="004765B0">
        <w:rPr>
          <w:rFonts w:ascii="Times New Roman" w:hAnsi="Times New Roman" w:cs="Times New Roman"/>
          <w:bCs/>
          <w:sz w:val="28"/>
          <w:szCs w:val="28"/>
          <w:lang w:eastAsia="ru-RU"/>
        </w:rPr>
        <w:t xml:space="preserve"> вакансии в школах </w:t>
      </w:r>
      <w:r w:rsidRPr="003909F2">
        <w:rPr>
          <w:rFonts w:ascii="Times New Roman" w:hAnsi="Times New Roman" w:cs="Times New Roman"/>
          <w:bCs/>
          <w:sz w:val="28"/>
          <w:szCs w:val="28"/>
          <w:lang w:eastAsia="ru-RU"/>
        </w:rPr>
        <w:t xml:space="preserve">и </w:t>
      </w:r>
      <w:r w:rsidR="004765B0" w:rsidRPr="004765B0">
        <w:rPr>
          <w:rFonts w:ascii="Times New Roman" w:hAnsi="Times New Roman" w:cs="Times New Roman"/>
          <w:bCs/>
          <w:sz w:val="28"/>
          <w:szCs w:val="28"/>
          <w:highlight w:val="yellow"/>
          <w:lang w:eastAsia="ru-RU"/>
        </w:rPr>
        <w:t>…..</w:t>
      </w:r>
      <w:r w:rsidRPr="003909F2">
        <w:rPr>
          <w:rFonts w:ascii="Times New Roman" w:hAnsi="Times New Roman" w:cs="Times New Roman"/>
          <w:bCs/>
          <w:sz w:val="28"/>
          <w:szCs w:val="28"/>
          <w:lang w:eastAsia="ru-RU"/>
        </w:rPr>
        <w:t xml:space="preserve"> - в учреждениях дополнительного образования детей. </w:t>
      </w:r>
    </w:p>
    <w:p w:rsidR="00AC4A84" w:rsidRPr="003909F2" w:rsidRDefault="00AC4A84" w:rsidP="00AC4A84">
      <w:pPr>
        <w:shd w:val="clear" w:color="auto" w:fill="FFFFFF"/>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Росту профессионального мастерства, аналитическому подходу к результатам своей профессиональной служебной деятельности способствует аттестация кадров. С </w:t>
      </w:r>
      <w:r w:rsidR="004765B0" w:rsidRPr="004765B0">
        <w:rPr>
          <w:rFonts w:ascii="Times New Roman" w:hAnsi="Times New Roman" w:cs="Times New Roman"/>
          <w:bCs/>
          <w:sz w:val="28"/>
          <w:szCs w:val="28"/>
          <w:highlight w:val="yellow"/>
          <w:lang w:eastAsia="ru-RU"/>
        </w:rPr>
        <w:t>………….</w:t>
      </w:r>
      <w:r w:rsidRPr="003909F2">
        <w:rPr>
          <w:rFonts w:ascii="Times New Roman" w:hAnsi="Times New Roman" w:cs="Times New Roman"/>
          <w:bCs/>
          <w:sz w:val="28"/>
          <w:szCs w:val="28"/>
          <w:lang w:eastAsia="ru-RU"/>
        </w:rPr>
        <w:t xml:space="preserve"> года аттестация проводится в соответствии с порядком, установленным приказом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Аттестация педагогических работников муниципальных образовательных учреждений города </w:t>
      </w:r>
      <w:r w:rsidR="004765B0">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 xml:space="preserve"> проводится Аттестационной комиссией Министерства образования и науки </w:t>
      </w:r>
      <w:r w:rsidR="004765B0">
        <w:rPr>
          <w:rFonts w:ascii="Times New Roman" w:hAnsi="Times New Roman" w:cs="Times New Roman"/>
          <w:bCs/>
          <w:sz w:val="28"/>
          <w:szCs w:val="28"/>
          <w:lang w:eastAsia="ru-RU"/>
        </w:rPr>
        <w:t>Чеченской Республики</w:t>
      </w:r>
      <w:r w:rsidRPr="003909F2">
        <w:rPr>
          <w:rFonts w:ascii="Times New Roman" w:hAnsi="Times New Roman" w:cs="Times New Roman"/>
          <w:bCs/>
          <w:sz w:val="28"/>
          <w:szCs w:val="28"/>
          <w:lang w:eastAsia="ru-RU"/>
        </w:rPr>
        <w:t>. Аттестация руководящих работников образовательных учреждений проводится учредителем.</w:t>
      </w:r>
    </w:p>
    <w:p w:rsidR="00AC4A84" w:rsidRPr="003909F2" w:rsidRDefault="00AC4A84" w:rsidP="00AC4A84">
      <w:pPr>
        <w:shd w:val="clear" w:color="auto" w:fill="FFFFFF"/>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По состоянию на начало 201</w:t>
      </w:r>
      <w:r w:rsidR="004765B0">
        <w:rPr>
          <w:rFonts w:ascii="Times New Roman" w:hAnsi="Times New Roman" w:cs="Times New Roman"/>
          <w:bCs/>
          <w:sz w:val="28"/>
          <w:szCs w:val="28"/>
          <w:lang w:eastAsia="ru-RU"/>
        </w:rPr>
        <w:t>4</w:t>
      </w:r>
      <w:r w:rsidRPr="003909F2">
        <w:rPr>
          <w:rFonts w:ascii="Times New Roman" w:hAnsi="Times New Roman" w:cs="Times New Roman"/>
          <w:bCs/>
          <w:sz w:val="28"/>
          <w:szCs w:val="28"/>
          <w:lang w:eastAsia="ru-RU"/>
        </w:rPr>
        <w:t>/1</w:t>
      </w:r>
      <w:r w:rsidR="004765B0">
        <w:rPr>
          <w:rFonts w:ascii="Times New Roman" w:hAnsi="Times New Roman" w:cs="Times New Roman"/>
          <w:bCs/>
          <w:sz w:val="28"/>
          <w:szCs w:val="28"/>
          <w:lang w:eastAsia="ru-RU"/>
        </w:rPr>
        <w:t>5</w:t>
      </w:r>
      <w:r w:rsidRPr="003909F2">
        <w:rPr>
          <w:rFonts w:ascii="Times New Roman" w:hAnsi="Times New Roman" w:cs="Times New Roman"/>
          <w:bCs/>
          <w:sz w:val="28"/>
          <w:szCs w:val="28"/>
          <w:lang w:eastAsia="ru-RU"/>
        </w:rPr>
        <w:t xml:space="preserve"> учебного года педагогические коллективы города </w:t>
      </w:r>
      <w:r w:rsidR="004765B0">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 xml:space="preserve"> характеризуется следующими данными:</w:t>
      </w:r>
    </w:p>
    <w:tbl>
      <w:tblPr>
        <w:tblStyle w:val="4"/>
        <w:tblW w:w="0" w:type="auto"/>
        <w:tblInd w:w="108" w:type="dxa"/>
        <w:tblLook w:val="04A0"/>
      </w:tblPr>
      <w:tblGrid>
        <w:gridCol w:w="4985"/>
        <w:gridCol w:w="2092"/>
        <w:gridCol w:w="2386"/>
      </w:tblGrid>
      <w:tr w:rsidR="00AC4A84" w:rsidRPr="003909F2" w:rsidTr="003909F2">
        <w:tc>
          <w:tcPr>
            <w:tcW w:w="5103" w:type="dxa"/>
          </w:tcPr>
          <w:p w:rsidR="00AC4A84" w:rsidRPr="004765B0" w:rsidRDefault="00AC4A84" w:rsidP="003909F2">
            <w:pPr>
              <w:spacing w:before="40" w:after="40"/>
              <w:ind w:right="-85"/>
              <w:jc w:val="center"/>
              <w:rPr>
                <w:rFonts w:ascii="Times New Roman" w:hAnsi="Times New Roman" w:cs="Times New Roman"/>
                <w:sz w:val="28"/>
                <w:szCs w:val="28"/>
                <w:highlight w:val="yellow"/>
              </w:rPr>
            </w:pPr>
            <w:r w:rsidRPr="004765B0">
              <w:rPr>
                <w:rFonts w:ascii="Times New Roman" w:hAnsi="Times New Roman" w:cs="Times New Roman"/>
                <w:sz w:val="28"/>
                <w:szCs w:val="28"/>
                <w:highlight w:val="yellow"/>
              </w:rPr>
              <w:t>Категория</w:t>
            </w:r>
          </w:p>
        </w:tc>
        <w:tc>
          <w:tcPr>
            <w:tcW w:w="2127" w:type="dxa"/>
          </w:tcPr>
          <w:p w:rsidR="00AC4A84" w:rsidRPr="004765B0" w:rsidRDefault="00AC4A84" w:rsidP="003909F2">
            <w:pPr>
              <w:spacing w:before="40" w:after="40"/>
              <w:ind w:right="-85"/>
              <w:jc w:val="center"/>
              <w:rPr>
                <w:rFonts w:ascii="Times New Roman" w:hAnsi="Times New Roman" w:cs="Times New Roman"/>
                <w:sz w:val="28"/>
                <w:szCs w:val="28"/>
                <w:highlight w:val="yellow"/>
              </w:rPr>
            </w:pPr>
            <w:r w:rsidRPr="004765B0">
              <w:rPr>
                <w:rFonts w:ascii="Times New Roman" w:hAnsi="Times New Roman" w:cs="Times New Roman"/>
                <w:sz w:val="28"/>
                <w:szCs w:val="28"/>
                <w:highlight w:val="yellow"/>
              </w:rPr>
              <w:t>Педагоги, %</w:t>
            </w:r>
          </w:p>
        </w:tc>
        <w:tc>
          <w:tcPr>
            <w:tcW w:w="2409" w:type="dxa"/>
          </w:tcPr>
          <w:p w:rsidR="00AC4A84" w:rsidRPr="004765B0" w:rsidRDefault="00AC4A84" w:rsidP="003909F2">
            <w:pPr>
              <w:spacing w:before="40" w:after="40"/>
              <w:ind w:right="-85"/>
              <w:jc w:val="center"/>
              <w:rPr>
                <w:rFonts w:ascii="Times New Roman" w:hAnsi="Times New Roman" w:cs="Times New Roman"/>
                <w:sz w:val="28"/>
                <w:szCs w:val="28"/>
                <w:highlight w:val="yellow"/>
              </w:rPr>
            </w:pPr>
            <w:r w:rsidRPr="004765B0">
              <w:rPr>
                <w:rFonts w:ascii="Times New Roman" w:hAnsi="Times New Roman" w:cs="Times New Roman"/>
                <w:sz w:val="28"/>
                <w:szCs w:val="28"/>
                <w:highlight w:val="yellow"/>
              </w:rPr>
              <w:t>Руководители, %</w:t>
            </w:r>
          </w:p>
        </w:tc>
      </w:tr>
      <w:tr w:rsidR="00AC4A84" w:rsidRPr="003909F2" w:rsidTr="003909F2">
        <w:tc>
          <w:tcPr>
            <w:tcW w:w="5103" w:type="dxa"/>
          </w:tcPr>
          <w:p w:rsidR="00AC4A84" w:rsidRPr="004765B0" w:rsidRDefault="00AC4A84" w:rsidP="003909F2">
            <w:pPr>
              <w:spacing w:before="40" w:after="40"/>
              <w:ind w:right="-85"/>
              <w:rPr>
                <w:rFonts w:ascii="Times New Roman" w:hAnsi="Times New Roman" w:cs="Times New Roman"/>
                <w:sz w:val="28"/>
                <w:szCs w:val="28"/>
                <w:highlight w:val="yellow"/>
              </w:rPr>
            </w:pPr>
            <w:r w:rsidRPr="004765B0">
              <w:rPr>
                <w:rFonts w:ascii="Times New Roman" w:hAnsi="Times New Roman" w:cs="Times New Roman"/>
                <w:sz w:val="28"/>
                <w:szCs w:val="28"/>
                <w:highlight w:val="yellow"/>
              </w:rPr>
              <w:t>Высшая квалификационная категория</w:t>
            </w:r>
          </w:p>
        </w:tc>
        <w:tc>
          <w:tcPr>
            <w:tcW w:w="2127" w:type="dxa"/>
          </w:tcPr>
          <w:p w:rsidR="00AC4A84" w:rsidRPr="004765B0" w:rsidRDefault="00AC4A84" w:rsidP="003909F2">
            <w:pPr>
              <w:spacing w:before="40" w:after="40"/>
              <w:ind w:right="-85"/>
              <w:jc w:val="center"/>
              <w:rPr>
                <w:rFonts w:ascii="Times New Roman" w:hAnsi="Times New Roman" w:cs="Times New Roman"/>
                <w:sz w:val="28"/>
                <w:szCs w:val="28"/>
                <w:highlight w:val="yellow"/>
              </w:rPr>
            </w:pPr>
          </w:p>
        </w:tc>
        <w:tc>
          <w:tcPr>
            <w:tcW w:w="2409" w:type="dxa"/>
          </w:tcPr>
          <w:p w:rsidR="00AC4A84" w:rsidRPr="004765B0" w:rsidRDefault="00AC4A84" w:rsidP="003909F2">
            <w:pPr>
              <w:spacing w:before="40" w:after="40"/>
              <w:ind w:right="-85"/>
              <w:jc w:val="center"/>
              <w:rPr>
                <w:rFonts w:ascii="Times New Roman" w:hAnsi="Times New Roman" w:cs="Times New Roman"/>
                <w:sz w:val="28"/>
                <w:szCs w:val="28"/>
                <w:highlight w:val="yellow"/>
              </w:rPr>
            </w:pPr>
          </w:p>
        </w:tc>
      </w:tr>
      <w:tr w:rsidR="00AC4A84" w:rsidRPr="003909F2" w:rsidTr="003909F2">
        <w:tc>
          <w:tcPr>
            <w:tcW w:w="5103" w:type="dxa"/>
          </w:tcPr>
          <w:p w:rsidR="00AC4A84" w:rsidRPr="004765B0" w:rsidRDefault="00AC4A84" w:rsidP="003909F2">
            <w:pPr>
              <w:spacing w:before="40" w:after="40"/>
              <w:ind w:right="-85"/>
              <w:rPr>
                <w:rFonts w:ascii="Times New Roman" w:hAnsi="Times New Roman" w:cs="Times New Roman"/>
                <w:sz w:val="28"/>
                <w:szCs w:val="28"/>
                <w:highlight w:val="yellow"/>
              </w:rPr>
            </w:pPr>
            <w:r w:rsidRPr="004765B0">
              <w:rPr>
                <w:rFonts w:ascii="Times New Roman" w:hAnsi="Times New Roman" w:cs="Times New Roman"/>
                <w:sz w:val="28"/>
                <w:szCs w:val="28"/>
                <w:highlight w:val="yellow"/>
                <w:lang w:val="en-US"/>
              </w:rPr>
              <w:t>I</w:t>
            </w:r>
            <w:r w:rsidRPr="004765B0">
              <w:rPr>
                <w:rFonts w:ascii="Times New Roman" w:hAnsi="Times New Roman" w:cs="Times New Roman"/>
                <w:sz w:val="28"/>
                <w:szCs w:val="28"/>
                <w:highlight w:val="yellow"/>
              </w:rPr>
              <w:t xml:space="preserve"> квалификационная категория</w:t>
            </w:r>
          </w:p>
        </w:tc>
        <w:tc>
          <w:tcPr>
            <w:tcW w:w="2127" w:type="dxa"/>
          </w:tcPr>
          <w:p w:rsidR="00AC4A84" w:rsidRPr="004765B0" w:rsidRDefault="00AC4A84" w:rsidP="003909F2">
            <w:pPr>
              <w:spacing w:before="40" w:after="40"/>
              <w:ind w:right="-85"/>
              <w:jc w:val="center"/>
              <w:rPr>
                <w:rFonts w:ascii="Times New Roman" w:hAnsi="Times New Roman" w:cs="Times New Roman"/>
                <w:sz w:val="28"/>
                <w:szCs w:val="28"/>
                <w:highlight w:val="yellow"/>
              </w:rPr>
            </w:pPr>
          </w:p>
        </w:tc>
        <w:tc>
          <w:tcPr>
            <w:tcW w:w="2409" w:type="dxa"/>
          </w:tcPr>
          <w:p w:rsidR="00AC4A84" w:rsidRPr="004765B0" w:rsidRDefault="00AC4A84" w:rsidP="003909F2">
            <w:pPr>
              <w:spacing w:before="40" w:after="40"/>
              <w:ind w:right="-85"/>
              <w:jc w:val="center"/>
              <w:rPr>
                <w:rFonts w:ascii="Times New Roman" w:hAnsi="Times New Roman" w:cs="Times New Roman"/>
                <w:sz w:val="28"/>
                <w:szCs w:val="28"/>
                <w:highlight w:val="yellow"/>
              </w:rPr>
            </w:pPr>
          </w:p>
        </w:tc>
      </w:tr>
      <w:tr w:rsidR="00AC4A84" w:rsidRPr="003909F2" w:rsidTr="003909F2">
        <w:tc>
          <w:tcPr>
            <w:tcW w:w="5103" w:type="dxa"/>
          </w:tcPr>
          <w:p w:rsidR="00AC4A84" w:rsidRPr="004765B0" w:rsidRDefault="00AC4A84" w:rsidP="003909F2">
            <w:pPr>
              <w:spacing w:before="40" w:after="40"/>
              <w:ind w:right="-85"/>
              <w:rPr>
                <w:rFonts w:ascii="Times New Roman" w:hAnsi="Times New Roman" w:cs="Times New Roman"/>
                <w:sz w:val="28"/>
                <w:szCs w:val="28"/>
                <w:highlight w:val="yellow"/>
              </w:rPr>
            </w:pPr>
            <w:r w:rsidRPr="004765B0">
              <w:rPr>
                <w:rFonts w:ascii="Times New Roman" w:hAnsi="Times New Roman" w:cs="Times New Roman"/>
                <w:sz w:val="28"/>
                <w:szCs w:val="28"/>
                <w:highlight w:val="yellow"/>
                <w:lang w:val="en-US"/>
              </w:rPr>
              <w:t>II</w:t>
            </w:r>
            <w:r w:rsidRPr="004765B0">
              <w:rPr>
                <w:rFonts w:ascii="Times New Roman" w:hAnsi="Times New Roman" w:cs="Times New Roman"/>
                <w:sz w:val="28"/>
                <w:szCs w:val="28"/>
                <w:highlight w:val="yellow"/>
              </w:rPr>
              <w:t xml:space="preserve"> квалификационная категория</w:t>
            </w:r>
          </w:p>
        </w:tc>
        <w:tc>
          <w:tcPr>
            <w:tcW w:w="2127" w:type="dxa"/>
          </w:tcPr>
          <w:p w:rsidR="00AC4A84" w:rsidRPr="004765B0" w:rsidRDefault="00AC4A84" w:rsidP="003909F2">
            <w:pPr>
              <w:spacing w:before="40" w:after="40"/>
              <w:ind w:right="-85"/>
              <w:jc w:val="center"/>
              <w:rPr>
                <w:rFonts w:ascii="Times New Roman" w:hAnsi="Times New Roman" w:cs="Times New Roman"/>
                <w:sz w:val="28"/>
                <w:szCs w:val="28"/>
                <w:highlight w:val="yellow"/>
              </w:rPr>
            </w:pPr>
          </w:p>
        </w:tc>
        <w:tc>
          <w:tcPr>
            <w:tcW w:w="2409" w:type="dxa"/>
          </w:tcPr>
          <w:p w:rsidR="00AC4A84" w:rsidRPr="004765B0" w:rsidRDefault="00AC4A84" w:rsidP="003909F2">
            <w:pPr>
              <w:spacing w:before="40" w:after="40"/>
              <w:ind w:right="-85"/>
              <w:jc w:val="center"/>
              <w:rPr>
                <w:rFonts w:ascii="Times New Roman" w:hAnsi="Times New Roman" w:cs="Times New Roman"/>
                <w:sz w:val="28"/>
                <w:szCs w:val="28"/>
                <w:highlight w:val="yellow"/>
              </w:rPr>
            </w:pPr>
          </w:p>
        </w:tc>
      </w:tr>
      <w:tr w:rsidR="00AC4A84" w:rsidRPr="003909F2" w:rsidTr="003909F2">
        <w:tc>
          <w:tcPr>
            <w:tcW w:w="5103" w:type="dxa"/>
          </w:tcPr>
          <w:p w:rsidR="00AC4A84" w:rsidRPr="004765B0" w:rsidRDefault="00AC4A84" w:rsidP="003909F2">
            <w:pPr>
              <w:spacing w:before="40" w:after="40"/>
              <w:ind w:right="-85"/>
              <w:rPr>
                <w:rFonts w:ascii="Times New Roman" w:hAnsi="Times New Roman" w:cs="Times New Roman"/>
                <w:sz w:val="28"/>
                <w:szCs w:val="28"/>
                <w:highlight w:val="yellow"/>
              </w:rPr>
            </w:pPr>
            <w:r w:rsidRPr="004765B0">
              <w:rPr>
                <w:rFonts w:ascii="Times New Roman" w:hAnsi="Times New Roman" w:cs="Times New Roman"/>
                <w:sz w:val="28"/>
                <w:szCs w:val="28"/>
                <w:highlight w:val="yellow"/>
              </w:rPr>
              <w:t>Соответствие занимаемой должности</w:t>
            </w:r>
          </w:p>
        </w:tc>
        <w:tc>
          <w:tcPr>
            <w:tcW w:w="2127" w:type="dxa"/>
          </w:tcPr>
          <w:p w:rsidR="00AC4A84" w:rsidRPr="004765B0" w:rsidRDefault="00AC4A84" w:rsidP="003909F2">
            <w:pPr>
              <w:spacing w:before="40" w:after="40"/>
              <w:ind w:right="-85"/>
              <w:jc w:val="center"/>
              <w:rPr>
                <w:rFonts w:ascii="Times New Roman" w:hAnsi="Times New Roman" w:cs="Times New Roman"/>
                <w:sz w:val="28"/>
                <w:szCs w:val="28"/>
                <w:highlight w:val="yellow"/>
              </w:rPr>
            </w:pPr>
          </w:p>
        </w:tc>
        <w:tc>
          <w:tcPr>
            <w:tcW w:w="2409" w:type="dxa"/>
          </w:tcPr>
          <w:p w:rsidR="00AC4A84" w:rsidRPr="004765B0" w:rsidRDefault="00AC4A84" w:rsidP="004765B0">
            <w:pPr>
              <w:spacing w:before="40" w:after="40"/>
              <w:ind w:right="-85"/>
              <w:jc w:val="center"/>
              <w:rPr>
                <w:rFonts w:ascii="Times New Roman" w:hAnsi="Times New Roman" w:cs="Times New Roman"/>
                <w:sz w:val="28"/>
                <w:szCs w:val="28"/>
                <w:highlight w:val="yellow"/>
              </w:rPr>
            </w:pPr>
          </w:p>
        </w:tc>
      </w:tr>
      <w:tr w:rsidR="00AC4A84" w:rsidRPr="003909F2" w:rsidTr="003909F2">
        <w:tc>
          <w:tcPr>
            <w:tcW w:w="5103" w:type="dxa"/>
          </w:tcPr>
          <w:p w:rsidR="00AC4A84" w:rsidRPr="004765B0" w:rsidRDefault="00AC4A84" w:rsidP="003909F2">
            <w:pPr>
              <w:spacing w:before="40" w:after="40"/>
              <w:ind w:right="-85"/>
              <w:rPr>
                <w:rFonts w:ascii="Times New Roman" w:hAnsi="Times New Roman" w:cs="Times New Roman"/>
                <w:sz w:val="28"/>
                <w:szCs w:val="28"/>
                <w:highlight w:val="yellow"/>
              </w:rPr>
            </w:pPr>
            <w:r w:rsidRPr="004765B0">
              <w:rPr>
                <w:rFonts w:ascii="Times New Roman" w:hAnsi="Times New Roman" w:cs="Times New Roman"/>
                <w:sz w:val="28"/>
                <w:szCs w:val="28"/>
                <w:highlight w:val="yellow"/>
              </w:rPr>
              <w:t>Не аттестованных</w:t>
            </w:r>
          </w:p>
        </w:tc>
        <w:tc>
          <w:tcPr>
            <w:tcW w:w="2127" w:type="dxa"/>
          </w:tcPr>
          <w:p w:rsidR="00AC4A84" w:rsidRPr="004765B0" w:rsidRDefault="00AC4A84" w:rsidP="003909F2">
            <w:pPr>
              <w:spacing w:before="40" w:after="40"/>
              <w:ind w:right="-85"/>
              <w:jc w:val="center"/>
              <w:rPr>
                <w:rFonts w:ascii="Times New Roman" w:hAnsi="Times New Roman" w:cs="Times New Roman"/>
                <w:sz w:val="28"/>
                <w:szCs w:val="28"/>
                <w:highlight w:val="yellow"/>
              </w:rPr>
            </w:pPr>
          </w:p>
        </w:tc>
        <w:tc>
          <w:tcPr>
            <w:tcW w:w="2409" w:type="dxa"/>
          </w:tcPr>
          <w:p w:rsidR="00AC4A84" w:rsidRPr="004765B0" w:rsidRDefault="00AC4A84" w:rsidP="003909F2">
            <w:pPr>
              <w:spacing w:before="40" w:after="40"/>
              <w:ind w:right="-85"/>
              <w:jc w:val="center"/>
              <w:rPr>
                <w:rFonts w:ascii="Times New Roman" w:hAnsi="Times New Roman" w:cs="Times New Roman"/>
                <w:sz w:val="28"/>
                <w:szCs w:val="28"/>
                <w:highlight w:val="yellow"/>
              </w:rPr>
            </w:pPr>
          </w:p>
        </w:tc>
      </w:tr>
    </w:tbl>
    <w:p w:rsidR="00AC4A84" w:rsidRPr="003909F2" w:rsidRDefault="00AC4A84" w:rsidP="00AC4A84">
      <w:pPr>
        <w:shd w:val="clear" w:color="auto" w:fill="FFFFFF"/>
        <w:spacing w:after="0" w:line="312" w:lineRule="auto"/>
        <w:ind w:right="-85" w:firstLine="709"/>
        <w:jc w:val="both"/>
        <w:rPr>
          <w:rFonts w:ascii="Times New Roman" w:hAnsi="Times New Roman" w:cs="Times New Roman"/>
          <w:bCs/>
          <w:sz w:val="28"/>
          <w:szCs w:val="28"/>
          <w:lang w:eastAsia="ru-RU"/>
        </w:rPr>
      </w:pPr>
    </w:p>
    <w:p w:rsidR="00AC4A84" w:rsidRPr="003909F2" w:rsidRDefault="00AC4A84" w:rsidP="00AC4A84">
      <w:pPr>
        <w:shd w:val="clear" w:color="auto" w:fill="FFFFFF"/>
        <w:tabs>
          <w:tab w:val="left" w:pos="1134"/>
        </w:tabs>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Средняя заработная плата в муниципальных образовательных учреждениях </w:t>
      </w:r>
      <w:proofErr w:type="gramStart"/>
      <w:r w:rsidRPr="003909F2">
        <w:rPr>
          <w:rFonts w:ascii="Times New Roman" w:hAnsi="Times New Roman" w:cs="Times New Roman"/>
          <w:bCs/>
          <w:sz w:val="28"/>
          <w:szCs w:val="28"/>
          <w:lang w:eastAsia="ru-RU"/>
        </w:rPr>
        <w:t>на конец</w:t>
      </w:r>
      <w:proofErr w:type="gramEnd"/>
      <w:r w:rsidRPr="003909F2">
        <w:rPr>
          <w:rFonts w:ascii="Times New Roman" w:hAnsi="Times New Roman" w:cs="Times New Roman"/>
          <w:bCs/>
          <w:sz w:val="28"/>
          <w:szCs w:val="28"/>
          <w:lang w:eastAsia="ru-RU"/>
        </w:rPr>
        <w:t xml:space="preserve"> 201</w:t>
      </w:r>
      <w:r w:rsidR="004765B0">
        <w:rPr>
          <w:rFonts w:ascii="Times New Roman" w:hAnsi="Times New Roman" w:cs="Times New Roman"/>
          <w:bCs/>
          <w:sz w:val="28"/>
          <w:szCs w:val="28"/>
          <w:lang w:eastAsia="ru-RU"/>
        </w:rPr>
        <w:t>4</w:t>
      </w:r>
      <w:r w:rsidRPr="003909F2">
        <w:rPr>
          <w:rFonts w:ascii="Times New Roman" w:hAnsi="Times New Roman" w:cs="Times New Roman"/>
          <w:bCs/>
          <w:sz w:val="28"/>
          <w:szCs w:val="28"/>
          <w:lang w:eastAsia="ru-RU"/>
        </w:rPr>
        <w:t xml:space="preserve"> года составила </w:t>
      </w:r>
      <w:r w:rsidRPr="004765B0">
        <w:rPr>
          <w:rFonts w:ascii="Times New Roman" w:hAnsi="Times New Roman" w:cs="Times New Roman"/>
          <w:bCs/>
          <w:sz w:val="28"/>
          <w:szCs w:val="28"/>
          <w:highlight w:val="yellow"/>
          <w:lang w:eastAsia="ru-RU"/>
        </w:rPr>
        <w:t>______</w:t>
      </w:r>
      <w:r w:rsidRPr="003909F2">
        <w:rPr>
          <w:rFonts w:ascii="Times New Roman" w:hAnsi="Times New Roman" w:cs="Times New Roman"/>
          <w:bCs/>
          <w:sz w:val="28"/>
          <w:szCs w:val="28"/>
          <w:lang w:eastAsia="ru-RU"/>
        </w:rPr>
        <w:t xml:space="preserve"> рублей, </w:t>
      </w:r>
      <w:r w:rsidRPr="004765B0">
        <w:rPr>
          <w:rFonts w:ascii="Times New Roman" w:hAnsi="Times New Roman" w:cs="Times New Roman"/>
          <w:bCs/>
          <w:sz w:val="28"/>
          <w:szCs w:val="28"/>
          <w:highlight w:val="yellow"/>
          <w:lang w:eastAsia="ru-RU"/>
        </w:rPr>
        <w:t>____</w:t>
      </w:r>
      <w:r w:rsidRPr="003909F2">
        <w:rPr>
          <w:rFonts w:ascii="Times New Roman" w:hAnsi="Times New Roman" w:cs="Times New Roman"/>
          <w:bCs/>
          <w:sz w:val="28"/>
          <w:szCs w:val="28"/>
          <w:lang w:eastAsia="ru-RU"/>
        </w:rPr>
        <w:t xml:space="preserve"> процентов от средней заработной платы в республике.</w:t>
      </w:r>
    </w:p>
    <w:p w:rsidR="00AC4A84" w:rsidRPr="003909F2" w:rsidRDefault="00AC4A84" w:rsidP="00AC4A84">
      <w:pPr>
        <w:shd w:val="clear" w:color="auto" w:fill="FFFFFF"/>
        <w:tabs>
          <w:tab w:val="left" w:pos="1134"/>
        </w:tabs>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В практике работы применяются механизмы поощрения и стимулирования педагогов за достигнутые результаты в профессиональной деятельности. Ежегодно проводится конкурс профессионального мастерства «</w:t>
      </w:r>
      <w:r w:rsidR="004765B0">
        <w:rPr>
          <w:rFonts w:ascii="Times New Roman" w:hAnsi="Times New Roman" w:cs="Times New Roman"/>
          <w:bCs/>
          <w:sz w:val="28"/>
          <w:szCs w:val="28"/>
          <w:lang w:eastAsia="ru-RU"/>
        </w:rPr>
        <w:t>Учитель</w:t>
      </w:r>
      <w:r w:rsidRPr="003909F2">
        <w:rPr>
          <w:rFonts w:ascii="Times New Roman" w:hAnsi="Times New Roman" w:cs="Times New Roman"/>
          <w:bCs/>
          <w:sz w:val="28"/>
          <w:szCs w:val="28"/>
          <w:lang w:eastAsia="ru-RU"/>
        </w:rPr>
        <w:t xml:space="preserve"> года», финалисты которого становятся участниками первого тура республиканского конкурса «</w:t>
      </w:r>
      <w:r w:rsidR="004765B0">
        <w:rPr>
          <w:rFonts w:ascii="Times New Roman" w:hAnsi="Times New Roman" w:cs="Times New Roman"/>
          <w:bCs/>
          <w:sz w:val="28"/>
          <w:szCs w:val="28"/>
          <w:lang w:eastAsia="ru-RU"/>
        </w:rPr>
        <w:t>Учитель</w:t>
      </w:r>
      <w:r w:rsidRPr="003909F2">
        <w:rPr>
          <w:rFonts w:ascii="Times New Roman" w:hAnsi="Times New Roman" w:cs="Times New Roman"/>
          <w:bCs/>
          <w:sz w:val="28"/>
          <w:szCs w:val="28"/>
          <w:lang w:eastAsia="ru-RU"/>
        </w:rPr>
        <w:t xml:space="preserve"> года </w:t>
      </w:r>
      <w:r w:rsidR="004765B0">
        <w:rPr>
          <w:rFonts w:ascii="Times New Roman" w:hAnsi="Times New Roman" w:cs="Times New Roman"/>
          <w:bCs/>
          <w:sz w:val="28"/>
          <w:szCs w:val="28"/>
          <w:lang w:eastAsia="ru-RU"/>
        </w:rPr>
        <w:t>Чеченской Республики</w:t>
      </w:r>
      <w:r w:rsidRPr="003909F2">
        <w:rPr>
          <w:rFonts w:ascii="Times New Roman" w:hAnsi="Times New Roman" w:cs="Times New Roman"/>
          <w:bCs/>
          <w:sz w:val="28"/>
          <w:szCs w:val="28"/>
          <w:lang w:eastAsia="ru-RU"/>
        </w:rPr>
        <w:t xml:space="preserve">». Поощрение лучших учителей осуществляется в рамках Приоритетного </w:t>
      </w:r>
      <w:r w:rsidRPr="003909F2">
        <w:rPr>
          <w:rFonts w:ascii="Times New Roman" w:hAnsi="Times New Roman" w:cs="Times New Roman"/>
          <w:bCs/>
          <w:sz w:val="28"/>
          <w:szCs w:val="28"/>
          <w:lang w:eastAsia="ru-RU"/>
        </w:rPr>
        <w:lastRenderedPageBreak/>
        <w:t xml:space="preserve">национального проекта «Образование». Также педагоги </w:t>
      </w:r>
      <w:r w:rsidR="004765B0">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 xml:space="preserve"> принимают участие в различных конкурсах, проводимых на республиканском и российском уровнях: Всероссийские конкурсы «Мой лучший урок», «Директор школы», «Учитель здоровья России» и др. </w:t>
      </w:r>
    </w:p>
    <w:p w:rsidR="00AC4A84" w:rsidRPr="003909F2" w:rsidRDefault="00AC4A84" w:rsidP="00AC4A84">
      <w:pPr>
        <w:shd w:val="clear" w:color="auto" w:fill="FFFFFF"/>
        <w:tabs>
          <w:tab w:val="left" w:pos="1134"/>
        </w:tabs>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Благодаря активной инновационной и экспериментальной деятельности отдельных педагогических работников и коллективов муниципальных образовательных учреждений, реализуемые ими программы и проекты в сфере образования получают финансовую поддержку в виде грантов из различных источников. </w:t>
      </w:r>
    </w:p>
    <w:p w:rsidR="00AC4A84" w:rsidRPr="003909F2" w:rsidRDefault="00AC4A84" w:rsidP="00AC4A84">
      <w:pPr>
        <w:shd w:val="clear" w:color="auto" w:fill="FFFFFF"/>
        <w:tabs>
          <w:tab w:val="left" w:pos="1134"/>
        </w:tabs>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Для повышения эффективности и результативности деятельности образовательных учреждений предстоит разработать и внедрить систему мотивации для руководителей и педагогических работников и осуществить переход к эффективному контракту, в котором установить зависимость оплаты труда от результатов их профессиональной служебной деятельности. </w:t>
      </w:r>
    </w:p>
    <w:p w:rsidR="00AC4A84" w:rsidRPr="005B2690" w:rsidRDefault="00AC4A84" w:rsidP="00AC4A84">
      <w:pPr>
        <w:shd w:val="clear" w:color="auto" w:fill="FFFFFF"/>
        <w:tabs>
          <w:tab w:val="left" w:pos="1134"/>
        </w:tabs>
        <w:spacing w:after="0" w:line="312" w:lineRule="auto"/>
        <w:ind w:right="-85" w:firstLine="709"/>
        <w:jc w:val="both"/>
        <w:rPr>
          <w:rFonts w:ascii="Times New Roman" w:hAnsi="Times New Roman" w:cs="Times New Roman"/>
          <w:bCs/>
          <w:color w:val="FF0000"/>
          <w:sz w:val="28"/>
          <w:szCs w:val="28"/>
          <w:lang w:eastAsia="ru-RU"/>
        </w:rPr>
      </w:pPr>
      <w:r w:rsidRPr="003909F2">
        <w:rPr>
          <w:rFonts w:ascii="Times New Roman" w:hAnsi="Times New Roman" w:cs="Times New Roman"/>
          <w:bCs/>
          <w:sz w:val="28"/>
          <w:szCs w:val="28"/>
          <w:lang w:eastAsia="ru-RU"/>
        </w:rPr>
        <w:t xml:space="preserve">В целях повышения эффективности и результативности бюджетных расходов реализуются меры, связанные с изменением механизмов финансирования муниципальных образовательных учреждений. В соответствии с Федеральным законом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финансирование бюджетных и автономных учреждений осуществляется на основе муниципальных заданий на оказание муниципальных услуг (выполнение работ).  Реализованные в данном направлении меры являются необходимыми, но недостаточными условиями для повышения эффективности деятельности муниципальных образовательных учреждений. В настоящее время стоимость одной и той же услуги в разных учреждениях существенно различается.  Стоимость отдельных услуг невозможно рассчитать по понятным экономическим правилам. </w:t>
      </w:r>
    </w:p>
    <w:p w:rsidR="00AC4A84" w:rsidRPr="003909F2" w:rsidRDefault="00AC4A84" w:rsidP="00AC4A84">
      <w:pPr>
        <w:shd w:val="clear" w:color="auto" w:fill="FFFFFF"/>
        <w:tabs>
          <w:tab w:val="left" w:pos="1276"/>
        </w:tabs>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В целях повышения публичности и открытости информации о деятельности муниципальных образовательных учреждений у каждого из них создан официальный сайт, на котором размещается информация о деятельности учреждения.</w:t>
      </w:r>
    </w:p>
    <w:p w:rsidR="00AC4A84" w:rsidRPr="003909F2" w:rsidRDefault="00AC4A84" w:rsidP="00AC4A84">
      <w:pPr>
        <w:shd w:val="clear" w:color="auto" w:fill="FFFFFF"/>
        <w:tabs>
          <w:tab w:val="left" w:pos="1276"/>
        </w:tabs>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В связи с развитием программно-целевых методов управления, внедрения в практику работы муниципальных программ, появляются новые </w:t>
      </w:r>
      <w:r w:rsidRPr="003909F2">
        <w:rPr>
          <w:rFonts w:ascii="Times New Roman" w:hAnsi="Times New Roman" w:cs="Times New Roman"/>
          <w:bCs/>
          <w:sz w:val="28"/>
          <w:szCs w:val="28"/>
          <w:lang w:eastAsia="ru-RU"/>
        </w:rPr>
        <w:lastRenderedPageBreak/>
        <w:t xml:space="preserve">управленческие задачи, связанные с более четкой организацией межведомственного взаимодействия при реализации муниципальной программы «Развитие </w:t>
      </w:r>
      <w:r w:rsidR="005B2690">
        <w:rPr>
          <w:rFonts w:ascii="Times New Roman" w:hAnsi="Times New Roman" w:cs="Times New Roman"/>
          <w:bCs/>
          <w:sz w:val="28"/>
          <w:szCs w:val="28"/>
          <w:lang w:eastAsia="ru-RU"/>
        </w:rPr>
        <w:t xml:space="preserve">общего </w:t>
      </w:r>
      <w:r w:rsidRPr="003909F2">
        <w:rPr>
          <w:rFonts w:ascii="Times New Roman" w:hAnsi="Times New Roman" w:cs="Times New Roman"/>
          <w:bCs/>
          <w:sz w:val="28"/>
          <w:szCs w:val="28"/>
          <w:lang w:eastAsia="ru-RU"/>
        </w:rPr>
        <w:t>образования</w:t>
      </w:r>
      <w:r w:rsidR="005B2690">
        <w:rPr>
          <w:rFonts w:ascii="Times New Roman" w:hAnsi="Times New Roman" w:cs="Times New Roman"/>
          <w:bCs/>
          <w:sz w:val="28"/>
          <w:szCs w:val="28"/>
          <w:lang w:eastAsia="ru-RU"/>
        </w:rPr>
        <w:t xml:space="preserve"> года Грозного</w:t>
      </w:r>
      <w:r w:rsidRPr="003909F2">
        <w:rPr>
          <w:rFonts w:ascii="Times New Roman" w:hAnsi="Times New Roman" w:cs="Times New Roman"/>
          <w:bCs/>
          <w:sz w:val="28"/>
          <w:szCs w:val="28"/>
          <w:lang w:eastAsia="ru-RU"/>
        </w:rPr>
        <w:t xml:space="preserve">», особенно в части дополнительного образования детей. Предстоит сформировать механизмы межведомственного взаимодействия между структурными подразделениями </w:t>
      </w:r>
      <w:r w:rsidR="005B2690">
        <w:rPr>
          <w:rFonts w:ascii="Times New Roman" w:hAnsi="Times New Roman" w:cs="Times New Roman"/>
          <w:bCs/>
          <w:sz w:val="28"/>
          <w:szCs w:val="28"/>
          <w:lang w:eastAsia="ru-RU"/>
        </w:rPr>
        <w:t>Мэрии города Грозного</w:t>
      </w:r>
      <w:r w:rsidRPr="003909F2">
        <w:rPr>
          <w:rFonts w:ascii="Times New Roman" w:hAnsi="Times New Roman" w:cs="Times New Roman"/>
          <w:bCs/>
          <w:sz w:val="28"/>
          <w:szCs w:val="28"/>
          <w:lang w:eastAsia="ru-RU"/>
        </w:rPr>
        <w:t>, настроить их работу на конечный результат в интересах населения города.</w:t>
      </w:r>
    </w:p>
    <w:p w:rsidR="00AC4A84" w:rsidRPr="003909F2" w:rsidRDefault="00AC4A84" w:rsidP="00AC4A84">
      <w:pPr>
        <w:keepNext/>
        <w:shd w:val="clear" w:color="auto" w:fill="FFFFFF"/>
        <w:tabs>
          <w:tab w:val="left" w:pos="1276"/>
        </w:tabs>
        <w:spacing w:before="360" w:after="240" w:line="240" w:lineRule="auto"/>
        <w:ind w:left="709" w:right="624"/>
        <w:jc w:val="center"/>
        <w:rPr>
          <w:rFonts w:ascii="Times New Roman" w:hAnsi="Times New Roman" w:cs="Times New Roman"/>
          <w:b/>
          <w:bCs/>
          <w:sz w:val="28"/>
          <w:szCs w:val="28"/>
          <w:lang w:eastAsia="ru-RU"/>
        </w:rPr>
      </w:pPr>
      <w:r w:rsidRPr="003909F2">
        <w:rPr>
          <w:rFonts w:ascii="Times New Roman" w:hAnsi="Times New Roman" w:cs="Times New Roman"/>
          <w:b/>
          <w:bCs/>
          <w:sz w:val="28"/>
          <w:szCs w:val="28"/>
          <w:lang w:eastAsia="ru-RU"/>
        </w:rPr>
        <w:t xml:space="preserve">2. Приоритеты, цели и задачи </w:t>
      </w:r>
    </w:p>
    <w:p w:rsidR="00AC4A84" w:rsidRPr="003909F2" w:rsidRDefault="00AC4A84" w:rsidP="00AC4A84">
      <w:pPr>
        <w:autoSpaceDE w:val="0"/>
        <w:autoSpaceDN w:val="0"/>
        <w:adjustRightInd w:val="0"/>
        <w:spacing w:after="0" w:line="312" w:lineRule="auto"/>
        <w:ind w:firstLine="709"/>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 xml:space="preserve">Бюджетным посланием Президента Российской Федерации «О бюджетной политике в 2014 - 2016 годах» поставлена задача повышения эффективности деятельности всех участников экономических отношений, достижения измеримых, общественно значимых результатов.  </w:t>
      </w:r>
    </w:p>
    <w:p w:rsidR="00AC4A84" w:rsidRPr="003909F2" w:rsidRDefault="00AC4A84" w:rsidP="00AC4A84">
      <w:pPr>
        <w:autoSpaceDE w:val="0"/>
        <w:autoSpaceDN w:val="0"/>
        <w:adjustRightInd w:val="0"/>
        <w:spacing w:after="0" w:line="312" w:lineRule="auto"/>
        <w:ind w:firstLine="709"/>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 xml:space="preserve">Программными Указами Президента Российской Федерации от 7 мая 2012 года поставлены задачи, имеющие непосредственное отношение к системе </w:t>
      </w:r>
      <w:r w:rsidR="005B2690" w:rsidRPr="003909F2">
        <w:rPr>
          <w:rFonts w:ascii="Times New Roman" w:hAnsi="Times New Roman" w:cs="Times New Roman"/>
          <w:sz w:val="28"/>
          <w:szCs w:val="28"/>
          <w:lang w:eastAsia="ru-RU"/>
        </w:rPr>
        <w:t>управления образованием</w:t>
      </w:r>
      <w:r w:rsidRPr="003909F2">
        <w:rPr>
          <w:rFonts w:ascii="Times New Roman" w:hAnsi="Times New Roman" w:cs="Times New Roman"/>
          <w:sz w:val="28"/>
          <w:szCs w:val="28"/>
          <w:lang w:eastAsia="ru-RU"/>
        </w:rPr>
        <w:t>, а именно:</w:t>
      </w:r>
    </w:p>
    <w:p w:rsidR="00AC4A84" w:rsidRPr="003909F2" w:rsidRDefault="00AC4A84" w:rsidP="00AC4A84">
      <w:pPr>
        <w:numPr>
          <w:ilvl w:val="0"/>
          <w:numId w:val="2"/>
        </w:numPr>
        <w:tabs>
          <w:tab w:val="left" w:pos="1134"/>
        </w:tabs>
        <w:autoSpaceDE w:val="0"/>
        <w:autoSpaceDN w:val="0"/>
        <w:adjustRightInd w:val="0"/>
        <w:spacing w:before="240" w:after="0" w:line="312" w:lineRule="auto"/>
        <w:ind w:left="0" w:firstLine="709"/>
        <w:contextualSpacing/>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совместно с общественными организациями обеспечить формирование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(Указ Президента Российской Федерации от 7 мая 2012 года № 599 «О мерах по реализации государственной политики в области образования и науки»);</w:t>
      </w:r>
    </w:p>
    <w:p w:rsidR="00AC4A84" w:rsidRPr="003909F2" w:rsidRDefault="00AC4A84" w:rsidP="00AC4A84">
      <w:pPr>
        <w:numPr>
          <w:ilvl w:val="0"/>
          <w:numId w:val="2"/>
        </w:numPr>
        <w:tabs>
          <w:tab w:val="left" w:pos="1134"/>
        </w:tabs>
        <w:autoSpaceDE w:val="0"/>
        <w:autoSpaceDN w:val="0"/>
        <w:adjustRightInd w:val="0"/>
        <w:spacing w:before="240" w:after="0" w:line="312" w:lineRule="auto"/>
        <w:ind w:left="0" w:firstLine="709"/>
        <w:contextualSpacing/>
        <w:jc w:val="both"/>
        <w:rPr>
          <w:rFonts w:ascii="Times New Roman" w:hAnsi="Times New Roman" w:cs="Times New Roman"/>
          <w:sz w:val="28"/>
          <w:szCs w:val="28"/>
          <w:lang w:eastAsia="ru-RU"/>
        </w:rPr>
      </w:pPr>
      <w:proofErr w:type="gramStart"/>
      <w:r w:rsidRPr="003909F2">
        <w:rPr>
          <w:rFonts w:ascii="Times New Roman" w:hAnsi="Times New Roman" w:cs="Times New Roman"/>
          <w:sz w:val="28"/>
          <w:szCs w:val="28"/>
          <w:lang w:eastAsia="ru-RU"/>
        </w:rPr>
        <w:t>довести к 2013 году среднюю заработную плату педагогических работников образовательных учреждений общего образования до средней заработной платы в соответствующем регионе,  среднюю заработную плату педагогических работников дошкольных образовательных учреждений - до средней заработной платы в сфере общего образования соответствующего региона (Указ Президента Российской Федерации от 7 мая 2012 года № 597 «О мерах по реализации государственной политики в области социальной политики»);</w:t>
      </w:r>
      <w:proofErr w:type="gramEnd"/>
    </w:p>
    <w:p w:rsidR="00AC4A84" w:rsidRPr="003909F2" w:rsidRDefault="00AC4A84" w:rsidP="00AC4A84">
      <w:pPr>
        <w:numPr>
          <w:ilvl w:val="0"/>
          <w:numId w:val="2"/>
        </w:numPr>
        <w:tabs>
          <w:tab w:val="left" w:pos="1134"/>
        </w:tabs>
        <w:autoSpaceDE w:val="0"/>
        <w:autoSpaceDN w:val="0"/>
        <w:adjustRightInd w:val="0"/>
        <w:spacing w:before="240" w:after="0" w:line="312" w:lineRule="auto"/>
        <w:ind w:left="0" w:firstLine="709"/>
        <w:contextualSpacing/>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 xml:space="preserve">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(Указ Президента Российской </w:t>
      </w:r>
      <w:r w:rsidRPr="003909F2">
        <w:rPr>
          <w:rFonts w:ascii="Times New Roman" w:hAnsi="Times New Roman" w:cs="Times New Roman"/>
          <w:sz w:val="28"/>
          <w:szCs w:val="28"/>
          <w:lang w:eastAsia="ru-RU"/>
        </w:rPr>
        <w:lastRenderedPageBreak/>
        <w:t>Федерации от 7 мая 2012 года № 601 «Об основных направлениях совершенствования системы государственного управления»).</w:t>
      </w:r>
    </w:p>
    <w:p w:rsidR="00AC4A84" w:rsidRPr="003909F2" w:rsidRDefault="00AC4A84" w:rsidP="00AC4A84">
      <w:pPr>
        <w:autoSpaceDE w:val="0"/>
        <w:autoSpaceDN w:val="0"/>
        <w:adjustRightInd w:val="0"/>
        <w:spacing w:after="0" w:line="312" w:lineRule="auto"/>
        <w:ind w:firstLine="709"/>
        <w:jc w:val="both"/>
        <w:rPr>
          <w:rFonts w:ascii="Times New Roman" w:hAnsi="Times New Roman" w:cs="Times New Roman"/>
          <w:sz w:val="28"/>
          <w:szCs w:val="28"/>
          <w:lang w:eastAsia="ru-RU"/>
        </w:rPr>
      </w:pPr>
      <w:proofErr w:type="gramStart"/>
      <w:r w:rsidRPr="003909F2">
        <w:rPr>
          <w:rFonts w:ascii="Times New Roman" w:hAnsi="Times New Roman" w:cs="Times New Roman"/>
          <w:sz w:val="28"/>
          <w:szCs w:val="28"/>
          <w:lang w:eastAsia="ru-RU"/>
        </w:rPr>
        <w:t>Распоряжением Правительства Российской Федерации от 26 ноября 2012 г. №2190-р утверждена Программа поэтапного совершенствования системы оплаты труда в государственных (муниципальных) учреждениях на 2012 - 2018 годы, предусматривающая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roofErr w:type="gramEnd"/>
    </w:p>
    <w:p w:rsidR="00AC4A84" w:rsidRPr="003909F2" w:rsidRDefault="005B2690" w:rsidP="00AC4A84">
      <w:pPr>
        <w:tabs>
          <w:tab w:val="left" w:pos="1134"/>
        </w:tabs>
        <w:autoSpaceDE w:val="0"/>
        <w:autoSpaceDN w:val="0"/>
        <w:adjustRightInd w:val="0"/>
        <w:spacing w:after="0" w:line="312" w:lineRule="auto"/>
        <w:ind w:firstLine="709"/>
        <w:contextualSpacing/>
        <w:jc w:val="both"/>
        <w:rPr>
          <w:rFonts w:ascii="Times New Roman" w:hAnsi="Times New Roman" w:cs="Times New Roman"/>
          <w:sz w:val="28"/>
          <w:szCs w:val="28"/>
          <w:lang w:eastAsia="ru-RU"/>
        </w:rPr>
      </w:pPr>
      <w:proofErr w:type="gramStart"/>
      <w:r w:rsidRPr="005B2690">
        <w:rPr>
          <w:rFonts w:ascii="Times New Roman" w:hAnsi="Times New Roman" w:cs="Times New Roman"/>
          <w:sz w:val="28"/>
          <w:szCs w:val="28"/>
          <w:highlight w:val="yellow"/>
          <w:lang w:eastAsia="ru-RU"/>
        </w:rPr>
        <w:t>Распоряжением Главы Чеченской Республики</w:t>
      </w:r>
      <w:r w:rsidR="00AC4A84" w:rsidRPr="005B2690">
        <w:rPr>
          <w:rFonts w:ascii="Times New Roman" w:hAnsi="Times New Roman" w:cs="Times New Roman"/>
          <w:sz w:val="28"/>
          <w:szCs w:val="28"/>
          <w:highlight w:val="yellow"/>
          <w:lang w:eastAsia="ru-RU"/>
        </w:rPr>
        <w:t xml:space="preserve"> от </w:t>
      </w:r>
      <w:r w:rsidRPr="005B2690">
        <w:rPr>
          <w:rFonts w:ascii="Times New Roman" w:hAnsi="Times New Roman" w:cs="Times New Roman"/>
          <w:sz w:val="28"/>
          <w:szCs w:val="28"/>
          <w:highlight w:val="yellow"/>
          <w:lang w:eastAsia="ru-RU"/>
        </w:rPr>
        <w:t>………….</w:t>
      </w:r>
      <w:r w:rsidR="00AC4A84" w:rsidRPr="005B2690">
        <w:rPr>
          <w:rFonts w:ascii="Times New Roman" w:hAnsi="Times New Roman" w:cs="Times New Roman"/>
          <w:sz w:val="28"/>
          <w:szCs w:val="28"/>
          <w:highlight w:val="yellow"/>
          <w:lang w:eastAsia="ru-RU"/>
        </w:rPr>
        <w:t xml:space="preserve"> № </w:t>
      </w:r>
      <w:r w:rsidRPr="005B2690">
        <w:rPr>
          <w:rFonts w:ascii="Times New Roman" w:hAnsi="Times New Roman" w:cs="Times New Roman"/>
          <w:sz w:val="28"/>
          <w:szCs w:val="28"/>
          <w:highlight w:val="yellow"/>
          <w:lang w:eastAsia="ru-RU"/>
        </w:rPr>
        <w:t>………</w:t>
      </w:r>
      <w:r w:rsidR="00AC4A84" w:rsidRPr="005B2690">
        <w:rPr>
          <w:rFonts w:ascii="Times New Roman" w:hAnsi="Times New Roman" w:cs="Times New Roman"/>
          <w:sz w:val="28"/>
          <w:szCs w:val="28"/>
          <w:highlight w:val="yellow"/>
          <w:lang w:eastAsia="ru-RU"/>
        </w:rPr>
        <w:t xml:space="preserve"> утвержден План мероприятий («дорожная карта») «Изменения в отраслях социальной сферы </w:t>
      </w:r>
      <w:r w:rsidR="00B624E1">
        <w:rPr>
          <w:rFonts w:ascii="Times New Roman" w:hAnsi="Times New Roman" w:cs="Times New Roman"/>
          <w:sz w:val="28"/>
          <w:szCs w:val="28"/>
          <w:highlight w:val="yellow"/>
          <w:lang w:eastAsia="ru-RU"/>
        </w:rPr>
        <w:t>Чеченской</w:t>
      </w:r>
      <w:r w:rsidR="00AC4A84" w:rsidRPr="005B2690">
        <w:rPr>
          <w:rFonts w:ascii="Times New Roman" w:hAnsi="Times New Roman" w:cs="Times New Roman"/>
          <w:sz w:val="28"/>
          <w:szCs w:val="28"/>
          <w:highlight w:val="yellow"/>
          <w:lang w:eastAsia="ru-RU"/>
        </w:rPr>
        <w:t xml:space="preserve"> Республики, направленные на повышение эффективности образования и науки», который включает в себя мероприятия по следующим основным направлениям:</w:t>
      </w:r>
      <w:proofErr w:type="gramEnd"/>
    </w:p>
    <w:p w:rsidR="00AC4A84" w:rsidRPr="003909F2" w:rsidRDefault="00AC4A84" w:rsidP="00AC4A84">
      <w:pPr>
        <w:numPr>
          <w:ilvl w:val="0"/>
          <w:numId w:val="44"/>
        </w:numPr>
        <w:tabs>
          <w:tab w:val="left" w:pos="1134"/>
        </w:tabs>
        <w:autoSpaceDE w:val="0"/>
        <w:autoSpaceDN w:val="0"/>
        <w:adjustRightInd w:val="0"/>
        <w:spacing w:before="240" w:after="0" w:line="312" w:lineRule="auto"/>
        <w:ind w:left="0" w:firstLine="709"/>
        <w:contextualSpacing/>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в сфере общего образования:</w:t>
      </w:r>
    </w:p>
    <w:p w:rsidR="00AC4A84" w:rsidRPr="003909F2" w:rsidRDefault="00AC4A84" w:rsidP="00AC4A84">
      <w:pPr>
        <w:numPr>
          <w:ilvl w:val="0"/>
          <w:numId w:val="45"/>
        </w:numPr>
        <w:tabs>
          <w:tab w:val="left" w:pos="1134"/>
        </w:tabs>
        <w:autoSpaceDE w:val="0"/>
        <w:autoSpaceDN w:val="0"/>
        <w:adjustRightInd w:val="0"/>
        <w:spacing w:before="240" w:after="0" w:line="312" w:lineRule="auto"/>
        <w:ind w:left="0" w:firstLine="709"/>
        <w:contextualSpacing/>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 xml:space="preserve">обеспечение достижения </w:t>
      </w:r>
      <w:proofErr w:type="gramStart"/>
      <w:r w:rsidRPr="003909F2">
        <w:rPr>
          <w:rFonts w:ascii="Times New Roman" w:hAnsi="Times New Roman" w:cs="Times New Roman"/>
          <w:sz w:val="28"/>
          <w:szCs w:val="28"/>
          <w:lang w:eastAsia="ru-RU"/>
        </w:rPr>
        <w:t>обучающимися</w:t>
      </w:r>
      <w:proofErr w:type="gramEnd"/>
      <w:r w:rsidRPr="003909F2">
        <w:rPr>
          <w:rFonts w:ascii="Times New Roman" w:hAnsi="Times New Roman" w:cs="Times New Roman"/>
          <w:sz w:val="28"/>
          <w:szCs w:val="28"/>
          <w:lang w:eastAsia="ru-RU"/>
        </w:rPr>
        <w:t xml:space="preserve"> в </w:t>
      </w:r>
      <w:r w:rsidR="005B2690">
        <w:rPr>
          <w:rFonts w:ascii="Times New Roman" w:hAnsi="Times New Roman" w:cs="Times New Roman"/>
          <w:sz w:val="28"/>
          <w:szCs w:val="28"/>
          <w:lang w:eastAsia="ru-RU"/>
        </w:rPr>
        <w:t>Чеченской</w:t>
      </w:r>
      <w:r w:rsidRPr="003909F2">
        <w:rPr>
          <w:rFonts w:ascii="Times New Roman" w:hAnsi="Times New Roman" w:cs="Times New Roman"/>
          <w:sz w:val="28"/>
          <w:szCs w:val="28"/>
          <w:lang w:eastAsia="ru-RU"/>
        </w:rPr>
        <w:t xml:space="preserve"> Республике новых образовательных результатов;</w:t>
      </w:r>
    </w:p>
    <w:p w:rsidR="00AC4A84" w:rsidRPr="003909F2" w:rsidRDefault="00AC4A84" w:rsidP="00AC4A84">
      <w:pPr>
        <w:numPr>
          <w:ilvl w:val="0"/>
          <w:numId w:val="45"/>
        </w:numPr>
        <w:tabs>
          <w:tab w:val="left" w:pos="1134"/>
        </w:tabs>
        <w:autoSpaceDE w:val="0"/>
        <w:autoSpaceDN w:val="0"/>
        <w:adjustRightInd w:val="0"/>
        <w:spacing w:before="240" w:after="0" w:line="312" w:lineRule="auto"/>
        <w:ind w:left="0" w:firstLine="709"/>
        <w:contextualSpacing/>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 xml:space="preserve">обеспечение равного доступа к качественному образованию; </w:t>
      </w:r>
    </w:p>
    <w:p w:rsidR="00AC4A84" w:rsidRPr="003909F2" w:rsidRDefault="00AC4A84" w:rsidP="00AC4A84">
      <w:pPr>
        <w:numPr>
          <w:ilvl w:val="0"/>
          <w:numId w:val="45"/>
        </w:numPr>
        <w:tabs>
          <w:tab w:val="left" w:pos="1134"/>
        </w:tabs>
        <w:autoSpaceDE w:val="0"/>
        <w:autoSpaceDN w:val="0"/>
        <w:adjustRightInd w:val="0"/>
        <w:spacing w:before="240" w:after="0" w:line="312" w:lineRule="auto"/>
        <w:ind w:left="0" w:firstLine="709"/>
        <w:contextualSpacing/>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 xml:space="preserve">введение эффективного контракта в общем образовании; </w:t>
      </w:r>
    </w:p>
    <w:p w:rsidR="00AC4A84" w:rsidRPr="003909F2" w:rsidRDefault="00AC4A84" w:rsidP="00AC4A84">
      <w:pPr>
        <w:numPr>
          <w:ilvl w:val="0"/>
          <w:numId w:val="44"/>
        </w:numPr>
        <w:tabs>
          <w:tab w:val="left" w:pos="1134"/>
        </w:tabs>
        <w:autoSpaceDE w:val="0"/>
        <w:autoSpaceDN w:val="0"/>
        <w:adjustRightInd w:val="0"/>
        <w:spacing w:before="240" w:after="0" w:line="312" w:lineRule="auto"/>
        <w:ind w:left="0" w:firstLine="709"/>
        <w:contextualSpacing/>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 xml:space="preserve">в сфере дополнительного образования детей: </w:t>
      </w:r>
    </w:p>
    <w:p w:rsidR="00AC4A84" w:rsidRPr="003909F2" w:rsidRDefault="00AC4A84" w:rsidP="00AC4A84">
      <w:pPr>
        <w:numPr>
          <w:ilvl w:val="0"/>
          <w:numId w:val="45"/>
        </w:numPr>
        <w:tabs>
          <w:tab w:val="left" w:pos="1134"/>
        </w:tabs>
        <w:autoSpaceDE w:val="0"/>
        <w:autoSpaceDN w:val="0"/>
        <w:adjustRightInd w:val="0"/>
        <w:spacing w:before="240" w:after="0" w:line="312" w:lineRule="auto"/>
        <w:ind w:left="0" w:firstLine="709"/>
        <w:contextualSpacing/>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расширение потенциала системы дополнительного образования детей;</w:t>
      </w:r>
    </w:p>
    <w:p w:rsidR="00AC4A84" w:rsidRPr="003909F2" w:rsidRDefault="00AC4A84" w:rsidP="00AC4A84">
      <w:pPr>
        <w:numPr>
          <w:ilvl w:val="0"/>
          <w:numId w:val="45"/>
        </w:numPr>
        <w:tabs>
          <w:tab w:val="left" w:pos="1134"/>
        </w:tabs>
        <w:autoSpaceDE w:val="0"/>
        <w:autoSpaceDN w:val="0"/>
        <w:adjustRightInd w:val="0"/>
        <w:spacing w:before="240" w:after="0" w:line="312" w:lineRule="auto"/>
        <w:ind w:left="0" w:firstLine="709"/>
        <w:contextualSpacing/>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создание условий для развития молодых талантов и детей с высокой мотивацией к обучению;</w:t>
      </w:r>
    </w:p>
    <w:p w:rsidR="00AC4A84" w:rsidRPr="003909F2" w:rsidRDefault="00AC4A84" w:rsidP="00AC4A84">
      <w:pPr>
        <w:numPr>
          <w:ilvl w:val="0"/>
          <w:numId w:val="45"/>
        </w:numPr>
        <w:tabs>
          <w:tab w:val="left" w:pos="1134"/>
        </w:tabs>
        <w:autoSpaceDE w:val="0"/>
        <w:autoSpaceDN w:val="0"/>
        <w:adjustRightInd w:val="0"/>
        <w:spacing w:before="240" w:after="0" w:line="312" w:lineRule="auto"/>
        <w:ind w:left="0" w:firstLine="709"/>
        <w:contextualSpacing/>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введение эффективного контракта в дополнительном образовании.</w:t>
      </w:r>
    </w:p>
    <w:p w:rsidR="00AC4A84" w:rsidRPr="003909F2" w:rsidRDefault="00AC4A84" w:rsidP="00AC4A84">
      <w:pPr>
        <w:shd w:val="clear" w:color="auto" w:fill="FFFFFF"/>
        <w:tabs>
          <w:tab w:val="left" w:pos="1276"/>
        </w:tabs>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С учетом приоритетов и целей государственной политики, стоящих перед отраслью образования задач и существующих проблем определены цель и задачи подпрограммы. </w:t>
      </w:r>
    </w:p>
    <w:p w:rsidR="00AC4A84" w:rsidRPr="003909F2" w:rsidRDefault="00AC4A84" w:rsidP="00AC4A84">
      <w:pPr>
        <w:shd w:val="clear" w:color="auto" w:fill="FFFFFF"/>
        <w:tabs>
          <w:tab w:val="left" w:pos="1276"/>
        </w:tabs>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Целью подпрограммы является повышение эффективности и результативности системы </w:t>
      </w:r>
      <w:r w:rsidR="005B2690">
        <w:rPr>
          <w:rFonts w:ascii="Times New Roman" w:hAnsi="Times New Roman" w:cs="Times New Roman"/>
          <w:bCs/>
          <w:sz w:val="28"/>
          <w:szCs w:val="28"/>
          <w:lang w:eastAsia="ru-RU"/>
        </w:rPr>
        <w:t xml:space="preserve">общего и дополнительного </w:t>
      </w:r>
      <w:r w:rsidRPr="003909F2">
        <w:rPr>
          <w:rFonts w:ascii="Times New Roman" w:hAnsi="Times New Roman" w:cs="Times New Roman"/>
          <w:bCs/>
          <w:sz w:val="28"/>
          <w:szCs w:val="28"/>
          <w:lang w:eastAsia="ru-RU"/>
        </w:rPr>
        <w:t xml:space="preserve">образования города </w:t>
      </w:r>
      <w:r w:rsidR="005B2690">
        <w:rPr>
          <w:rFonts w:ascii="Times New Roman" w:hAnsi="Times New Roman" w:cs="Times New Roman"/>
          <w:bCs/>
          <w:sz w:val="28"/>
          <w:szCs w:val="28"/>
          <w:lang w:eastAsia="ru-RU"/>
        </w:rPr>
        <w:t>Грозного</w:t>
      </w:r>
      <w:r w:rsidRPr="003909F2">
        <w:rPr>
          <w:rFonts w:ascii="Times New Roman" w:hAnsi="Times New Roman" w:cs="Times New Roman"/>
          <w:sz w:val="28"/>
          <w:szCs w:val="28"/>
          <w:lang w:eastAsia="ru-RU"/>
        </w:rPr>
        <w:t>.</w:t>
      </w:r>
    </w:p>
    <w:p w:rsidR="00AC4A84" w:rsidRPr="003909F2" w:rsidRDefault="00AC4A84" w:rsidP="00AC4A84">
      <w:pPr>
        <w:shd w:val="clear" w:color="auto" w:fill="FFFFFF"/>
        <w:tabs>
          <w:tab w:val="left" w:pos="1276"/>
        </w:tabs>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Задачами подпрограммы являются:</w:t>
      </w:r>
    </w:p>
    <w:p w:rsidR="00AC4A84" w:rsidRPr="003909F2" w:rsidRDefault="00AC4A84" w:rsidP="00AC4A84">
      <w:pPr>
        <w:numPr>
          <w:ilvl w:val="0"/>
          <w:numId w:val="46"/>
        </w:numPr>
        <w:shd w:val="clear" w:color="auto" w:fill="FFFFFF"/>
        <w:tabs>
          <w:tab w:val="left" w:pos="1134"/>
        </w:tabs>
        <w:spacing w:before="240"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lastRenderedPageBreak/>
        <w:t xml:space="preserve">осуществление установленных полномочий (функций) </w:t>
      </w:r>
      <w:r w:rsidR="005B2690">
        <w:rPr>
          <w:rFonts w:ascii="Times New Roman" w:hAnsi="Times New Roman" w:cs="Times New Roman"/>
          <w:bCs/>
          <w:sz w:val="28"/>
          <w:szCs w:val="28"/>
          <w:lang w:eastAsia="ru-RU"/>
        </w:rPr>
        <w:t xml:space="preserve">Департамента </w:t>
      </w:r>
      <w:r w:rsidRPr="003909F2">
        <w:rPr>
          <w:rFonts w:ascii="Times New Roman" w:hAnsi="Times New Roman" w:cs="Times New Roman"/>
          <w:bCs/>
          <w:sz w:val="28"/>
          <w:szCs w:val="28"/>
          <w:lang w:eastAsia="ru-RU"/>
        </w:rPr>
        <w:t>образования</w:t>
      </w:r>
      <w:r w:rsidR="005B2690">
        <w:rPr>
          <w:rFonts w:ascii="Times New Roman" w:hAnsi="Times New Roman" w:cs="Times New Roman"/>
          <w:bCs/>
          <w:sz w:val="28"/>
          <w:szCs w:val="28"/>
          <w:lang w:eastAsia="ru-RU"/>
        </w:rPr>
        <w:t xml:space="preserve"> Мэрии города Грозного</w:t>
      </w:r>
      <w:r w:rsidRPr="003909F2">
        <w:rPr>
          <w:rFonts w:ascii="Times New Roman" w:hAnsi="Times New Roman" w:cs="Times New Roman"/>
          <w:bCs/>
          <w:sz w:val="28"/>
          <w:szCs w:val="28"/>
          <w:lang w:eastAsia="ru-RU"/>
        </w:rPr>
        <w:t xml:space="preserve">, организация эффективного управления системой образования города </w:t>
      </w:r>
      <w:r w:rsidR="005B2690">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w:t>
      </w:r>
    </w:p>
    <w:p w:rsidR="00AC4A84" w:rsidRPr="003909F2" w:rsidRDefault="00AC4A84" w:rsidP="00AC4A84">
      <w:pPr>
        <w:numPr>
          <w:ilvl w:val="0"/>
          <w:numId w:val="46"/>
        </w:numPr>
        <w:shd w:val="clear" w:color="auto" w:fill="FFFFFF"/>
        <w:tabs>
          <w:tab w:val="left" w:pos="1134"/>
        </w:tabs>
        <w:spacing w:before="240"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методическое обеспечение образовательного процесса, в том числе методическое сопровождение введения ФГОС;</w:t>
      </w:r>
    </w:p>
    <w:p w:rsidR="00AC4A84" w:rsidRPr="003909F2" w:rsidRDefault="00AC4A84" w:rsidP="00AC4A84">
      <w:pPr>
        <w:numPr>
          <w:ilvl w:val="0"/>
          <w:numId w:val="46"/>
        </w:numPr>
        <w:shd w:val="clear" w:color="auto" w:fill="FFFFFF"/>
        <w:tabs>
          <w:tab w:val="left" w:pos="1134"/>
        </w:tabs>
        <w:spacing w:before="240"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организация повышения квалификации педагогических работников и руководителей муниципальных образовательных учреждений города </w:t>
      </w:r>
      <w:r w:rsidR="005B2690">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w:t>
      </w:r>
    </w:p>
    <w:p w:rsidR="00AC4A84" w:rsidRPr="003909F2" w:rsidRDefault="00AC4A84" w:rsidP="00AC4A84">
      <w:pPr>
        <w:numPr>
          <w:ilvl w:val="0"/>
          <w:numId w:val="46"/>
        </w:numPr>
        <w:shd w:val="clear" w:color="auto" w:fill="FFFFFF"/>
        <w:tabs>
          <w:tab w:val="left" w:pos="1134"/>
        </w:tabs>
        <w:spacing w:before="240"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обеспечение муниципальных образовательных учреждений квалифицированными кадрами;</w:t>
      </w:r>
    </w:p>
    <w:p w:rsidR="00AC4A84" w:rsidRPr="003909F2" w:rsidRDefault="00AC4A84" w:rsidP="00AC4A84">
      <w:pPr>
        <w:numPr>
          <w:ilvl w:val="0"/>
          <w:numId w:val="46"/>
        </w:numPr>
        <w:shd w:val="clear" w:color="auto" w:fill="FFFFFF"/>
        <w:tabs>
          <w:tab w:val="left" w:pos="1134"/>
        </w:tabs>
        <w:spacing w:before="240"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совершенствование финансово-экономических и организационно-управленческих механизмов в сфере образования, направленных на повышение эффективности и результативности деятельности муниципальных образовательных организаций города </w:t>
      </w:r>
      <w:r w:rsidR="005B2690">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w:t>
      </w:r>
    </w:p>
    <w:p w:rsidR="00AC4A84" w:rsidRPr="003909F2" w:rsidRDefault="00AC4A84" w:rsidP="00AC4A84">
      <w:pPr>
        <w:numPr>
          <w:ilvl w:val="0"/>
          <w:numId w:val="46"/>
        </w:numPr>
        <w:shd w:val="clear" w:color="auto" w:fill="FFFFFF"/>
        <w:tabs>
          <w:tab w:val="left" w:pos="1134"/>
        </w:tabs>
        <w:spacing w:before="240"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организация внедрения системы мотивации руководителей и педагогических работников муниципальных образовательных учреждений на достижение результатов профессиональной служебной деятельности;</w:t>
      </w:r>
    </w:p>
    <w:p w:rsidR="00AC4A84" w:rsidRPr="003909F2" w:rsidRDefault="00AC4A84" w:rsidP="00AC4A84">
      <w:pPr>
        <w:numPr>
          <w:ilvl w:val="0"/>
          <w:numId w:val="46"/>
        </w:numPr>
        <w:shd w:val="clear" w:color="auto" w:fill="FFFFFF"/>
        <w:tabs>
          <w:tab w:val="left" w:pos="1134"/>
        </w:tabs>
        <w:spacing w:before="240"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организация работы по развитию системы обратной связи с потребителями услуг образования.</w:t>
      </w:r>
    </w:p>
    <w:p w:rsidR="00AC4A84" w:rsidRPr="003909F2" w:rsidRDefault="00AC4A84" w:rsidP="00AC4A84">
      <w:pPr>
        <w:shd w:val="clear" w:color="auto" w:fill="FFFFFF"/>
        <w:tabs>
          <w:tab w:val="left" w:pos="1276"/>
        </w:tabs>
        <w:spacing w:before="360" w:after="240" w:line="240" w:lineRule="auto"/>
        <w:ind w:left="709" w:right="624"/>
        <w:jc w:val="center"/>
        <w:rPr>
          <w:rFonts w:ascii="Times New Roman" w:hAnsi="Times New Roman" w:cs="Times New Roman"/>
          <w:b/>
          <w:bCs/>
          <w:sz w:val="28"/>
          <w:szCs w:val="28"/>
          <w:lang w:eastAsia="ru-RU"/>
        </w:rPr>
      </w:pPr>
      <w:r w:rsidRPr="003909F2">
        <w:rPr>
          <w:rFonts w:ascii="Times New Roman" w:hAnsi="Times New Roman" w:cs="Times New Roman"/>
          <w:b/>
          <w:bCs/>
          <w:sz w:val="28"/>
          <w:szCs w:val="28"/>
          <w:lang w:eastAsia="ru-RU"/>
        </w:rPr>
        <w:t>3. Целевые показатели (индикаторы)</w:t>
      </w:r>
    </w:p>
    <w:p w:rsidR="00AC4A84" w:rsidRPr="003909F2" w:rsidRDefault="00AC4A84" w:rsidP="00AC4A84">
      <w:pPr>
        <w:numPr>
          <w:ilvl w:val="0"/>
          <w:numId w:val="47"/>
        </w:numPr>
        <w:shd w:val="clear" w:color="auto" w:fill="FFFFFF"/>
        <w:tabs>
          <w:tab w:val="left" w:pos="1134"/>
        </w:tabs>
        <w:spacing w:before="240" w:after="0" w:line="312" w:lineRule="auto"/>
        <w:ind w:left="0" w:right="-85" w:firstLine="709"/>
        <w:jc w:val="both"/>
        <w:rPr>
          <w:rFonts w:ascii="Times New Roman" w:hAnsi="Times New Roman" w:cs="Times New Roman"/>
          <w:bCs/>
          <w:i/>
          <w:sz w:val="28"/>
          <w:szCs w:val="28"/>
          <w:lang w:eastAsia="ru-RU"/>
        </w:rPr>
      </w:pPr>
      <w:r w:rsidRPr="003909F2">
        <w:rPr>
          <w:rFonts w:ascii="Times New Roman" w:hAnsi="Times New Roman" w:cs="Times New Roman"/>
          <w:bCs/>
          <w:sz w:val="28"/>
          <w:szCs w:val="28"/>
          <w:lang w:eastAsia="ru-RU"/>
        </w:rPr>
        <w:t xml:space="preserve">Оценка качества муниципальной системы образования города </w:t>
      </w:r>
      <w:r w:rsidR="005B2690">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w:t>
      </w:r>
    </w:p>
    <w:p w:rsidR="00AC4A84" w:rsidRPr="003909F2" w:rsidRDefault="00AC4A84" w:rsidP="00AC4A84">
      <w:pPr>
        <w:shd w:val="clear" w:color="auto" w:fill="FFFFFF"/>
        <w:tabs>
          <w:tab w:val="left" w:pos="1276"/>
        </w:tabs>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Используется показатель, рассчитываемый </w:t>
      </w:r>
      <w:r w:rsidR="005B2690" w:rsidRPr="005B2690">
        <w:rPr>
          <w:rFonts w:ascii="Times New Roman" w:hAnsi="Times New Roman" w:cs="Times New Roman"/>
          <w:bCs/>
          <w:color w:val="FF0000"/>
          <w:sz w:val="28"/>
          <w:szCs w:val="28"/>
          <w:highlight w:val="yellow"/>
          <w:lang w:eastAsia="ru-RU"/>
        </w:rPr>
        <w:t>(Институт повышения квалификации или Центр оценки качества образования?????)</w:t>
      </w:r>
      <w:r w:rsidRPr="005B2690">
        <w:rPr>
          <w:rFonts w:ascii="Times New Roman" w:hAnsi="Times New Roman" w:cs="Times New Roman"/>
          <w:bCs/>
          <w:color w:val="FF0000"/>
          <w:sz w:val="28"/>
          <w:szCs w:val="28"/>
          <w:lang w:eastAsia="ru-RU"/>
        </w:rPr>
        <w:t>,</w:t>
      </w:r>
      <w:r w:rsidRPr="003909F2">
        <w:rPr>
          <w:rFonts w:ascii="Times New Roman" w:hAnsi="Times New Roman" w:cs="Times New Roman"/>
          <w:bCs/>
          <w:sz w:val="28"/>
          <w:szCs w:val="28"/>
          <w:lang w:eastAsia="ru-RU"/>
        </w:rPr>
        <w:t xml:space="preserve"> в ходе </w:t>
      </w:r>
      <w:proofErr w:type="gramStart"/>
      <w:r w:rsidRPr="003909F2">
        <w:rPr>
          <w:rFonts w:ascii="Times New Roman" w:hAnsi="Times New Roman" w:cs="Times New Roman"/>
          <w:bCs/>
          <w:sz w:val="28"/>
          <w:szCs w:val="28"/>
          <w:lang w:eastAsia="ru-RU"/>
        </w:rPr>
        <w:t>проведения оценки качества муниципальных систем образования</w:t>
      </w:r>
      <w:proofErr w:type="gramEnd"/>
      <w:r w:rsidRPr="003909F2">
        <w:rPr>
          <w:rFonts w:ascii="Times New Roman" w:hAnsi="Times New Roman" w:cs="Times New Roman"/>
          <w:bCs/>
          <w:sz w:val="28"/>
          <w:szCs w:val="28"/>
          <w:lang w:eastAsia="ru-RU"/>
        </w:rPr>
        <w:t>.</w:t>
      </w:r>
    </w:p>
    <w:p w:rsidR="00AC4A84" w:rsidRPr="003909F2" w:rsidRDefault="00AC4A84" w:rsidP="00AC4A84">
      <w:pPr>
        <w:shd w:val="clear" w:color="auto" w:fill="FFFFFF"/>
        <w:tabs>
          <w:tab w:val="left" w:pos="1276"/>
        </w:tabs>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Показатель характеризует результативность системы образования в городе </w:t>
      </w:r>
      <w:r w:rsidR="005B2690">
        <w:rPr>
          <w:rFonts w:ascii="Times New Roman" w:hAnsi="Times New Roman" w:cs="Times New Roman"/>
          <w:bCs/>
          <w:sz w:val="28"/>
          <w:szCs w:val="28"/>
          <w:lang w:eastAsia="ru-RU"/>
        </w:rPr>
        <w:t>Грозном</w:t>
      </w:r>
      <w:r w:rsidRPr="003909F2">
        <w:rPr>
          <w:rFonts w:ascii="Times New Roman" w:hAnsi="Times New Roman" w:cs="Times New Roman"/>
          <w:bCs/>
          <w:sz w:val="28"/>
          <w:szCs w:val="28"/>
          <w:lang w:eastAsia="ru-RU"/>
        </w:rPr>
        <w:t>.</w:t>
      </w:r>
    </w:p>
    <w:p w:rsidR="00AC4A84" w:rsidRPr="003909F2" w:rsidRDefault="00AC4A84" w:rsidP="00AC4A84">
      <w:pPr>
        <w:numPr>
          <w:ilvl w:val="0"/>
          <w:numId w:val="47"/>
        </w:numPr>
        <w:shd w:val="clear" w:color="auto" w:fill="FFFFFF"/>
        <w:tabs>
          <w:tab w:val="left" w:pos="1134"/>
        </w:tabs>
        <w:spacing w:after="0" w:line="312" w:lineRule="auto"/>
        <w:ind w:left="0"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Удельный вес численности руководителей и педагогических работников муниципальных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муниципальных образовательных организаций, процентов.</w:t>
      </w:r>
    </w:p>
    <w:p w:rsidR="00AC4A84" w:rsidRPr="003909F2" w:rsidRDefault="00AC4A84" w:rsidP="00AC4A84">
      <w:pPr>
        <w:shd w:val="clear" w:color="auto" w:fill="FFFFFF"/>
        <w:tabs>
          <w:tab w:val="left" w:pos="1276"/>
        </w:tabs>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lastRenderedPageBreak/>
        <w:t>Показатель характеризует квалификацию руководителей и педагогических работников муниципальных образовательных организаций.</w:t>
      </w:r>
    </w:p>
    <w:p w:rsidR="00AC4A84" w:rsidRPr="003909F2" w:rsidRDefault="00AC4A84" w:rsidP="00AC4A84">
      <w:pPr>
        <w:numPr>
          <w:ilvl w:val="0"/>
          <w:numId w:val="47"/>
        </w:numPr>
        <w:shd w:val="clear" w:color="auto" w:fill="FFFFFF"/>
        <w:tabs>
          <w:tab w:val="left" w:pos="1134"/>
        </w:tabs>
        <w:spacing w:after="0" w:line="312" w:lineRule="auto"/>
        <w:ind w:left="0"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Доля педагогических работников муниципальных образовательных организаций, </w:t>
      </w:r>
      <w:r w:rsidR="005B2690" w:rsidRPr="003909F2">
        <w:rPr>
          <w:rFonts w:ascii="Times New Roman" w:hAnsi="Times New Roman" w:cs="Times New Roman"/>
          <w:bCs/>
          <w:sz w:val="28"/>
          <w:szCs w:val="28"/>
          <w:lang w:eastAsia="ru-RU"/>
        </w:rPr>
        <w:t>получивших в</w:t>
      </w:r>
      <w:r w:rsidRPr="003909F2">
        <w:rPr>
          <w:rFonts w:ascii="Times New Roman" w:hAnsi="Times New Roman" w:cs="Times New Roman"/>
          <w:bCs/>
          <w:sz w:val="28"/>
          <w:szCs w:val="28"/>
          <w:lang w:eastAsia="ru-RU"/>
        </w:rPr>
        <w:t xml:space="preserve"> установленном порядке первую и </w:t>
      </w:r>
      <w:r w:rsidR="005B2690" w:rsidRPr="003909F2">
        <w:rPr>
          <w:rFonts w:ascii="Times New Roman" w:hAnsi="Times New Roman" w:cs="Times New Roman"/>
          <w:bCs/>
          <w:sz w:val="28"/>
          <w:szCs w:val="28"/>
          <w:lang w:eastAsia="ru-RU"/>
        </w:rPr>
        <w:t>высшую квалификационные категории,</w:t>
      </w:r>
      <w:r w:rsidRPr="003909F2">
        <w:rPr>
          <w:rFonts w:ascii="Times New Roman" w:hAnsi="Times New Roman" w:cs="Times New Roman"/>
          <w:bCs/>
          <w:sz w:val="28"/>
          <w:szCs w:val="28"/>
          <w:lang w:eastAsia="ru-RU"/>
        </w:rPr>
        <w:t xml:space="preserve"> и подтверждение соответствия занимаемой должности, в общей численности педагогических работников муниципальных образовательных организаций, процентов.</w:t>
      </w:r>
    </w:p>
    <w:p w:rsidR="00AC4A84" w:rsidRPr="003909F2" w:rsidRDefault="00AC4A84" w:rsidP="00AC4A84">
      <w:pPr>
        <w:tabs>
          <w:tab w:val="left" w:pos="1134"/>
        </w:tabs>
        <w:autoSpaceDE w:val="0"/>
        <w:autoSpaceDN w:val="0"/>
        <w:adjustRightInd w:val="0"/>
        <w:spacing w:after="0" w:line="312" w:lineRule="auto"/>
        <w:ind w:firstLine="709"/>
        <w:jc w:val="both"/>
        <w:rPr>
          <w:rFonts w:ascii="Times New Roman" w:hAnsi="Times New Roman" w:cs="Times New Roman"/>
          <w:bCs/>
          <w:spacing w:val="-2"/>
          <w:sz w:val="28"/>
          <w:szCs w:val="28"/>
          <w:lang w:eastAsia="ru-RU"/>
        </w:rPr>
      </w:pPr>
      <w:r w:rsidRPr="003909F2">
        <w:rPr>
          <w:rFonts w:ascii="Times New Roman" w:hAnsi="Times New Roman" w:cs="Times New Roman"/>
          <w:bCs/>
          <w:spacing w:val="-2"/>
          <w:sz w:val="28"/>
          <w:szCs w:val="28"/>
          <w:lang w:eastAsia="ru-RU"/>
        </w:rPr>
        <w:t xml:space="preserve">Показатель характеризует уровень квалификации педагогических работников </w:t>
      </w:r>
      <w:r w:rsidRPr="003909F2">
        <w:rPr>
          <w:rFonts w:ascii="Times New Roman" w:hAnsi="Times New Roman" w:cs="Times New Roman"/>
          <w:sz w:val="28"/>
          <w:szCs w:val="28"/>
          <w:lang w:eastAsia="ru-RU"/>
        </w:rPr>
        <w:t>муниципальных образовательных учреждений</w:t>
      </w:r>
      <w:r w:rsidRPr="003909F2">
        <w:rPr>
          <w:rFonts w:ascii="Times New Roman" w:hAnsi="Times New Roman" w:cs="Times New Roman"/>
          <w:bCs/>
          <w:spacing w:val="-2"/>
          <w:sz w:val="28"/>
          <w:szCs w:val="28"/>
          <w:lang w:eastAsia="ru-RU"/>
        </w:rPr>
        <w:t xml:space="preserve">, влияет на качество </w:t>
      </w:r>
      <w:r w:rsidRPr="003909F2">
        <w:rPr>
          <w:rFonts w:ascii="Times New Roman" w:hAnsi="Times New Roman" w:cs="Times New Roman"/>
          <w:bCs/>
          <w:sz w:val="28"/>
          <w:szCs w:val="28"/>
          <w:lang w:eastAsia="ru-RU"/>
        </w:rPr>
        <w:t>образования.</w:t>
      </w:r>
    </w:p>
    <w:p w:rsidR="00AC4A84" w:rsidRPr="003909F2" w:rsidRDefault="00AC4A84" w:rsidP="00AC4A84">
      <w:pPr>
        <w:numPr>
          <w:ilvl w:val="0"/>
          <w:numId w:val="47"/>
        </w:numPr>
        <w:shd w:val="clear" w:color="auto" w:fill="FFFFFF"/>
        <w:tabs>
          <w:tab w:val="left" w:pos="1134"/>
        </w:tabs>
        <w:spacing w:after="0" w:line="312" w:lineRule="auto"/>
        <w:ind w:left="0"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Доля педагогических работников муниципальных образовательных организаций с высшим образованием, в общей численности педагогических работников муниципальных образовательных организаций, процентов.</w:t>
      </w:r>
    </w:p>
    <w:p w:rsidR="00AC4A84" w:rsidRPr="003909F2" w:rsidRDefault="00AC4A84" w:rsidP="00AC4A84">
      <w:pPr>
        <w:tabs>
          <w:tab w:val="left" w:pos="1134"/>
        </w:tabs>
        <w:autoSpaceDE w:val="0"/>
        <w:autoSpaceDN w:val="0"/>
        <w:adjustRightInd w:val="0"/>
        <w:spacing w:after="0" w:line="312" w:lineRule="auto"/>
        <w:ind w:firstLine="709"/>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Показатель характеризует квалификацию руководителей и педагогических работников муниципальных образовательных организаций, влияет на качество образования.</w:t>
      </w:r>
    </w:p>
    <w:p w:rsidR="00AC4A84" w:rsidRPr="003909F2" w:rsidRDefault="00AC4A84" w:rsidP="00AC4A84">
      <w:pPr>
        <w:numPr>
          <w:ilvl w:val="0"/>
          <w:numId w:val="47"/>
        </w:numPr>
        <w:shd w:val="clear" w:color="auto" w:fill="FFFFFF"/>
        <w:tabs>
          <w:tab w:val="left" w:pos="1134"/>
        </w:tabs>
        <w:spacing w:after="0" w:line="312" w:lineRule="auto"/>
        <w:ind w:left="0"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Количество вакансий в муниципальных образовательных организациях на начало учебного года, единиц.</w:t>
      </w:r>
    </w:p>
    <w:p w:rsidR="00AC4A84" w:rsidRPr="003909F2" w:rsidRDefault="00AC4A84" w:rsidP="00AC4A84">
      <w:pPr>
        <w:tabs>
          <w:tab w:val="left" w:pos="1134"/>
        </w:tabs>
        <w:autoSpaceDE w:val="0"/>
        <w:autoSpaceDN w:val="0"/>
        <w:adjustRightInd w:val="0"/>
        <w:spacing w:after="0" w:line="312" w:lineRule="auto"/>
        <w:ind w:firstLine="709"/>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 xml:space="preserve">Показатель характеризует результативность мер по обеспечению </w:t>
      </w:r>
      <w:r w:rsidR="005B2690" w:rsidRPr="003909F2">
        <w:rPr>
          <w:rFonts w:ascii="Times New Roman" w:hAnsi="Times New Roman" w:cs="Times New Roman"/>
          <w:sz w:val="28"/>
          <w:szCs w:val="28"/>
          <w:lang w:eastAsia="ru-RU"/>
        </w:rPr>
        <w:t>кадрами муниципальных</w:t>
      </w:r>
      <w:r w:rsidRPr="003909F2">
        <w:rPr>
          <w:rFonts w:ascii="Times New Roman" w:hAnsi="Times New Roman" w:cs="Times New Roman"/>
          <w:sz w:val="28"/>
          <w:szCs w:val="28"/>
          <w:lang w:eastAsia="ru-RU"/>
        </w:rPr>
        <w:t xml:space="preserve"> образовательных организаций города </w:t>
      </w:r>
      <w:r w:rsidR="005B2690">
        <w:rPr>
          <w:rFonts w:ascii="Times New Roman" w:hAnsi="Times New Roman" w:cs="Times New Roman"/>
          <w:sz w:val="28"/>
          <w:szCs w:val="28"/>
          <w:lang w:eastAsia="ru-RU"/>
        </w:rPr>
        <w:t>Грозного</w:t>
      </w:r>
      <w:r w:rsidRPr="003909F2">
        <w:rPr>
          <w:rFonts w:ascii="Times New Roman" w:hAnsi="Times New Roman" w:cs="Times New Roman"/>
          <w:sz w:val="28"/>
          <w:szCs w:val="28"/>
          <w:lang w:eastAsia="ru-RU"/>
        </w:rPr>
        <w:t>.</w:t>
      </w:r>
    </w:p>
    <w:p w:rsidR="00AC4A84" w:rsidRPr="003909F2" w:rsidRDefault="00AC4A84" w:rsidP="00AC4A84">
      <w:pPr>
        <w:numPr>
          <w:ilvl w:val="0"/>
          <w:numId w:val="47"/>
        </w:numPr>
        <w:shd w:val="clear" w:color="auto" w:fill="FFFFFF"/>
        <w:tabs>
          <w:tab w:val="left" w:pos="1134"/>
        </w:tabs>
        <w:spacing w:after="0" w:line="312" w:lineRule="auto"/>
        <w:ind w:left="0"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Доля муниципальных образовательных организаций города </w:t>
      </w:r>
      <w:r w:rsidR="005B2690">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 с руководителями которых заключены эффективные контракты, процентов.</w:t>
      </w:r>
    </w:p>
    <w:p w:rsidR="00AC4A84" w:rsidRPr="003909F2" w:rsidRDefault="00AC4A84" w:rsidP="00AC4A84">
      <w:pPr>
        <w:tabs>
          <w:tab w:val="left" w:pos="1134"/>
        </w:tabs>
        <w:autoSpaceDE w:val="0"/>
        <w:autoSpaceDN w:val="0"/>
        <w:adjustRightInd w:val="0"/>
        <w:spacing w:after="0" w:line="312" w:lineRule="auto"/>
        <w:ind w:firstLine="709"/>
        <w:jc w:val="both"/>
        <w:rPr>
          <w:rFonts w:ascii="Times New Roman" w:hAnsi="Times New Roman" w:cs="Times New Roman"/>
          <w:bCs/>
          <w:spacing w:val="-2"/>
          <w:sz w:val="28"/>
          <w:szCs w:val="28"/>
          <w:lang w:eastAsia="ru-RU"/>
        </w:rPr>
      </w:pPr>
      <w:r w:rsidRPr="003909F2">
        <w:rPr>
          <w:rFonts w:ascii="Times New Roman" w:hAnsi="Times New Roman" w:cs="Times New Roman"/>
          <w:bCs/>
          <w:spacing w:val="-2"/>
          <w:sz w:val="28"/>
          <w:szCs w:val="28"/>
          <w:lang w:eastAsia="ru-RU"/>
        </w:rPr>
        <w:t>Показатель характеризует степень внедрения механизма, позволяющего установить зависимость заработной платы руководителей муниципальных образовательных организаций от результатов их профессиональной служебной деятельности. Влияет на качество и доступность оказываемых муниципальных услуг в сфере образования, эффективность и результативность бюджетных расходов, размер заработной платы и квалификацию руководителей муниципальных образовательных организаций.</w:t>
      </w:r>
    </w:p>
    <w:p w:rsidR="00AC4A84" w:rsidRPr="003909F2" w:rsidRDefault="005B2690" w:rsidP="00AC4A84">
      <w:pPr>
        <w:numPr>
          <w:ilvl w:val="0"/>
          <w:numId w:val="47"/>
        </w:numPr>
        <w:shd w:val="clear" w:color="auto" w:fill="FFFFFF"/>
        <w:tabs>
          <w:tab w:val="left" w:pos="1134"/>
        </w:tabs>
        <w:spacing w:after="0" w:line="312" w:lineRule="auto"/>
        <w:ind w:left="0"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Доля педагогических</w:t>
      </w:r>
      <w:r w:rsidR="00AC4A84" w:rsidRPr="003909F2">
        <w:rPr>
          <w:rFonts w:ascii="Times New Roman" w:hAnsi="Times New Roman" w:cs="Times New Roman"/>
          <w:bCs/>
          <w:sz w:val="28"/>
          <w:szCs w:val="28"/>
          <w:lang w:eastAsia="ru-RU"/>
        </w:rPr>
        <w:t xml:space="preserve"> работников муниципальных обра</w:t>
      </w:r>
      <w:r>
        <w:rPr>
          <w:rFonts w:ascii="Times New Roman" w:hAnsi="Times New Roman" w:cs="Times New Roman"/>
          <w:bCs/>
          <w:sz w:val="28"/>
          <w:szCs w:val="28"/>
          <w:lang w:eastAsia="ru-RU"/>
        </w:rPr>
        <w:t>зовательных организаций города Грозного</w:t>
      </w:r>
      <w:r w:rsidR="00AC4A84" w:rsidRPr="003909F2">
        <w:rPr>
          <w:rFonts w:ascii="Times New Roman" w:hAnsi="Times New Roman" w:cs="Times New Roman"/>
          <w:bCs/>
          <w:sz w:val="28"/>
          <w:szCs w:val="28"/>
          <w:lang w:eastAsia="ru-RU"/>
        </w:rPr>
        <w:t>, с которыми заключены эффективные контракты, процентов.</w:t>
      </w:r>
    </w:p>
    <w:p w:rsidR="00AC4A84" w:rsidRPr="003909F2" w:rsidRDefault="00AC4A84" w:rsidP="00AC4A84">
      <w:pPr>
        <w:tabs>
          <w:tab w:val="left" w:pos="1134"/>
        </w:tabs>
        <w:autoSpaceDE w:val="0"/>
        <w:autoSpaceDN w:val="0"/>
        <w:adjustRightInd w:val="0"/>
        <w:spacing w:after="0" w:line="312" w:lineRule="auto"/>
        <w:ind w:firstLine="709"/>
        <w:jc w:val="both"/>
        <w:rPr>
          <w:rFonts w:ascii="Times New Roman" w:hAnsi="Times New Roman" w:cs="Times New Roman"/>
          <w:bCs/>
          <w:spacing w:val="-2"/>
          <w:sz w:val="28"/>
          <w:szCs w:val="28"/>
          <w:lang w:eastAsia="ru-RU"/>
        </w:rPr>
      </w:pPr>
      <w:r w:rsidRPr="003909F2">
        <w:rPr>
          <w:rFonts w:ascii="Times New Roman" w:hAnsi="Times New Roman" w:cs="Times New Roman"/>
          <w:bCs/>
          <w:spacing w:val="-2"/>
          <w:sz w:val="28"/>
          <w:szCs w:val="28"/>
          <w:lang w:eastAsia="ru-RU"/>
        </w:rPr>
        <w:t xml:space="preserve">Показатель характеризует степень внедрения механизма, позволяющего установить зависимость заработной платы педагогических работников </w:t>
      </w:r>
      <w:r w:rsidRPr="003909F2">
        <w:rPr>
          <w:rFonts w:ascii="Times New Roman" w:hAnsi="Times New Roman" w:cs="Times New Roman"/>
          <w:bCs/>
          <w:spacing w:val="-2"/>
          <w:sz w:val="28"/>
          <w:szCs w:val="28"/>
          <w:lang w:eastAsia="ru-RU"/>
        </w:rPr>
        <w:lastRenderedPageBreak/>
        <w:t xml:space="preserve">муниципальных образовательных организаций города </w:t>
      </w:r>
      <w:r w:rsidR="005B2690">
        <w:rPr>
          <w:rFonts w:ascii="Times New Roman" w:hAnsi="Times New Roman" w:cs="Times New Roman"/>
          <w:bCs/>
          <w:spacing w:val="-2"/>
          <w:sz w:val="28"/>
          <w:szCs w:val="28"/>
          <w:lang w:eastAsia="ru-RU"/>
        </w:rPr>
        <w:t>Грозного</w:t>
      </w:r>
      <w:r w:rsidRPr="003909F2">
        <w:rPr>
          <w:rFonts w:ascii="Times New Roman" w:hAnsi="Times New Roman" w:cs="Times New Roman"/>
          <w:bCs/>
          <w:spacing w:val="-2"/>
          <w:sz w:val="28"/>
          <w:szCs w:val="28"/>
          <w:lang w:eastAsia="ru-RU"/>
        </w:rPr>
        <w:t xml:space="preserve"> от результатов их профессиональной служебной деятельности. Влияет на качество и доступность оказываемых муниципальных услуг в сфере образования, размер заработной платы и квалификацию педагогических работников.</w:t>
      </w:r>
    </w:p>
    <w:p w:rsidR="00AC4A84" w:rsidRPr="003909F2" w:rsidRDefault="00AC4A84" w:rsidP="00AC4A84">
      <w:pPr>
        <w:numPr>
          <w:ilvl w:val="0"/>
          <w:numId w:val="47"/>
        </w:numPr>
        <w:shd w:val="clear" w:color="auto" w:fill="FFFFFF"/>
        <w:tabs>
          <w:tab w:val="left" w:pos="1134"/>
        </w:tabs>
        <w:spacing w:after="0" w:line="312" w:lineRule="auto"/>
        <w:ind w:left="0"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Среднемесячная начисленная заработная плата педагогических работников муниципальных образовательных организаций, руб.</w:t>
      </w:r>
    </w:p>
    <w:p w:rsidR="00AC4A84" w:rsidRPr="003909F2" w:rsidRDefault="00AC4A84" w:rsidP="00AC4A84">
      <w:pPr>
        <w:tabs>
          <w:tab w:val="left" w:pos="1134"/>
        </w:tabs>
        <w:autoSpaceDE w:val="0"/>
        <w:autoSpaceDN w:val="0"/>
        <w:adjustRightInd w:val="0"/>
        <w:spacing w:after="0" w:line="312" w:lineRule="auto"/>
        <w:ind w:firstLine="709"/>
        <w:jc w:val="both"/>
        <w:rPr>
          <w:rFonts w:ascii="Times New Roman" w:hAnsi="Times New Roman" w:cs="Times New Roman"/>
          <w:bCs/>
          <w:spacing w:val="-2"/>
          <w:sz w:val="28"/>
          <w:szCs w:val="28"/>
          <w:lang w:eastAsia="ru-RU"/>
        </w:rPr>
      </w:pPr>
      <w:r w:rsidRPr="003909F2">
        <w:rPr>
          <w:rFonts w:ascii="Times New Roman" w:hAnsi="Times New Roman" w:cs="Times New Roman"/>
          <w:bCs/>
          <w:spacing w:val="-2"/>
          <w:sz w:val="28"/>
          <w:szCs w:val="28"/>
          <w:lang w:eastAsia="ru-RU"/>
        </w:rPr>
        <w:t>Показатель характеризует привлекательность профессии, влияет на качество и доступность оказываемых муниципальных услуг в сфере образования.</w:t>
      </w:r>
    </w:p>
    <w:p w:rsidR="00AC4A84" w:rsidRPr="003909F2" w:rsidRDefault="00AC4A84" w:rsidP="00AC4A84">
      <w:pPr>
        <w:numPr>
          <w:ilvl w:val="0"/>
          <w:numId w:val="47"/>
        </w:numPr>
        <w:shd w:val="clear" w:color="auto" w:fill="FFFFFF"/>
        <w:tabs>
          <w:tab w:val="left" w:pos="1134"/>
        </w:tabs>
        <w:spacing w:after="0" w:line="312" w:lineRule="auto"/>
        <w:ind w:left="0"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Количество программ (проектов) в сфере образования, реализуемых на территории города, получивших финансовую поддержку в виде грантов, ед.</w:t>
      </w:r>
    </w:p>
    <w:p w:rsidR="001C2B55" w:rsidRDefault="00AC4A84" w:rsidP="00AC4A84">
      <w:pPr>
        <w:tabs>
          <w:tab w:val="left" w:pos="1134"/>
        </w:tabs>
        <w:autoSpaceDE w:val="0"/>
        <w:autoSpaceDN w:val="0"/>
        <w:adjustRightInd w:val="0"/>
        <w:spacing w:after="0" w:line="312" w:lineRule="auto"/>
        <w:ind w:firstLine="709"/>
        <w:jc w:val="both"/>
        <w:rPr>
          <w:rFonts w:ascii="Times New Roman" w:hAnsi="Times New Roman" w:cs="Times New Roman"/>
          <w:bCs/>
          <w:spacing w:val="-2"/>
          <w:sz w:val="28"/>
          <w:szCs w:val="28"/>
          <w:lang w:eastAsia="ru-RU"/>
        </w:rPr>
      </w:pPr>
      <w:r w:rsidRPr="003909F2">
        <w:rPr>
          <w:rFonts w:ascii="Times New Roman" w:hAnsi="Times New Roman" w:cs="Times New Roman"/>
          <w:bCs/>
          <w:spacing w:val="-2"/>
          <w:sz w:val="28"/>
          <w:szCs w:val="28"/>
          <w:lang w:eastAsia="ru-RU"/>
        </w:rPr>
        <w:t>Показатель характеризует работу по привлечению дополнительных источников финансирования программ (проектов)</w:t>
      </w:r>
      <w:r w:rsidR="001C2B55">
        <w:rPr>
          <w:rFonts w:ascii="Times New Roman" w:hAnsi="Times New Roman" w:cs="Times New Roman"/>
          <w:bCs/>
          <w:spacing w:val="-2"/>
          <w:sz w:val="28"/>
          <w:szCs w:val="28"/>
          <w:lang w:eastAsia="ru-RU"/>
        </w:rPr>
        <w:t>.</w:t>
      </w:r>
    </w:p>
    <w:p w:rsidR="00AC4A84" w:rsidRPr="003909F2" w:rsidRDefault="00AC4A84" w:rsidP="001C2B55">
      <w:pPr>
        <w:tabs>
          <w:tab w:val="left" w:pos="1134"/>
        </w:tabs>
        <w:autoSpaceDE w:val="0"/>
        <w:autoSpaceDN w:val="0"/>
        <w:adjustRightInd w:val="0"/>
        <w:spacing w:after="0" w:line="312" w:lineRule="auto"/>
        <w:ind w:firstLine="709"/>
        <w:jc w:val="both"/>
        <w:rPr>
          <w:rFonts w:ascii="Times New Roman" w:hAnsi="Times New Roman" w:cs="Times New Roman"/>
          <w:bCs/>
          <w:sz w:val="28"/>
          <w:szCs w:val="28"/>
          <w:lang w:eastAsia="ru-RU"/>
        </w:rPr>
      </w:pPr>
      <w:r w:rsidRPr="003909F2">
        <w:rPr>
          <w:rFonts w:ascii="Times New Roman" w:hAnsi="Times New Roman" w:cs="Times New Roman"/>
          <w:bCs/>
          <w:spacing w:val="-2"/>
          <w:sz w:val="28"/>
          <w:szCs w:val="28"/>
          <w:lang w:eastAsia="ru-RU"/>
        </w:rPr>
        <w:t xml:space="preserve"> </w:t>
      </w:r>
      <w:r w:rsidRPr="003909F2">
        <w:rPr>
          <w:rFonts w:ascii="Times New Roman" w:hAnsi="Times New Roman" w:cs="Times New Roman"/>
          <w:bCs/>
          <w:sz w:val="28"/>
          <w:szCs w:val="28"/>
          <w:lang w:eastAsia="ru-RU"/>
        </w:rPr>
        <w:t xml:space="preserve">Удовлетворенность потребителей качеством оказания муниципальных услуг в сфере образования, процентов. </w:t>
      </w:r>
    </w:p>
    <w:p w:rsidR="00AC4A84" w:rsidRPr="003909F2" w:rsidRDefault="00AC4A84" w:rsidP="00AC4A84">
      <w:pPr>
        <w:tabs>
          <w:tab w:val="left" w:pos="1134"/>
        </w:tabs>
        <w:autoSpaceDE w:val="0"/>
        <w:autoSpaceDN w:val="0"/>
        <w:adjustRightInd w:val="0"/>
        <w:spacing w:after="0" w:line="312" w:lineRule="auto"/>
        <w:ind w:firstLine="709"/>
        <w:jc w:val="both"/>
        <w:rPr>
          <w:rFonts w:ascii="Times New Roman" w:hAnsi="Times New Roman" w:cs="Times New Roman"/>
          <w:bCs/>
          <w:i/>
          <w:spacing w:val="-2"/>
          <w:sz w:val="28"/>
          <w:szCs w:val="28"/>
          <w:lang w:eastAsia="ru-RU"/>
        </w:rPr>
      </w:pPr>
      <w:r w:rsidRPr="003909F2">
        <w:rPr>
          <w:rFonts w:ascii="Times New Roman" w:hAnsi="Times New Roman" w:cs="Times New Roman"/>
          <w:sz w:val="28"/>
          <w:szCs w:val="28"/>
          <w:lang w:eastAsia="ru-RU"/>
        </w:rPr>
        <w:t xml:space="preserve">Показатель характеризует оценку качества услуг в сфере образования потребителями. Указом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 достичь уровня удовлетворенности граждан Российской Федерации качеством предоставления государственных и муниципальных услуг к 2018 году не менее 90 процентов. </w:t>
      </w:r>
      <w:r w:rsidRPr="003909F2">
        <w:rPr>
          <w:rFonts w:ascii="Times New Roman" w:hAnsi="Times New Roman" w:cs="Times New Roman"/>
          <w:i/>
          <w:sz w:val="28"/>
          <w:szCs w:val="28"/>
          <w:highlight w:val="lightGray"/>
          <w:lang w:eastAsia="ru-RU"/>
        </w:rPr>
        <w:t>(</w:t>
      </w:r>
      <w:r w:rsidRPr="003909F2">
        <w:rPr>
          <w:rFonts w:ascii="Times New Roman" w:hAnsi="Times New Roman" w:cs="Times New Roman"/>
          <w:bCs/>
          <w:i/>
          <w:spacing w:val="-2"/>
          <w:sz w:val="28"/>
          <w:szCs w:val="28"/>
          <w:highlight w:val="lightGray"/>
          <w:lang w:eastAsia="ru-RU"/>
        </w:rPr>
        <w:t>Для использования показателя требуется разработать и внедрить механизм такой оценки, либо использовать внешние оценки, проводимые органами государственной власти или независимыми организациями).</w:t>
      </w:r>
    </w:p>
    <w:p w:rsidR="00AC4A84" w:rsidRPr="003909F2" w:rsidRDefault="00AC4A84" w:rsidP="00AC4A84">
      <w:pPr>
        <w:tabs>
          <w:tab w:val="left" w:pos="1134"/>
        </w:tabs>
        <w:autoSpaceDE w:val="0"/>
        <w:autoSpaceDN w:val="0"/>
        <w:adjustRightInd w:val="0"/>
        <w:spacing w:after="0" w:line="312" w:lineRule="auto"/>
        <w:ind w:firstLine="709"/>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AC4A84" w:rsidRPr="003909F2" w:rsidRDefault="00AC4A84" w:rsidP="00AC4A84">
      <w:pPr>
        <w:keepNext/>
        <w:shd w:val="clear" w:color="auto" w:fill="FFFFFF"/>
        <w:tabs>
          <w:tab w:val="left" w:pos="1276"/>
        </w:tabs>
        <w:spacing w:before="360" w:after="240" w:line="240" w:lineRule="auto"/>
        <w:ind w:left="709" w:right="624"/>
        <w:jc w:val="center"/>
        <w:rPr>
          <w:rFonts w:ascii="Times New Roman" w:hAnsi="Times New Roman" w:cs="Times New Roman"/>
          <w:b/>
          <w:bCs/>
          <w:sz w:val="28"/>
          <w:szCs w:val="28"/>
          <w:lang w:eastAsia="ru-RU"/>
        </w:rPr>
      </w:pPr>
      <w:r w:rsidRPr="003909F2">
        <w:rPr>
          <w:rFonts w:ascii="Times New Roman" w:hAnsi="Times New Roman" w:cs="Times New Roman"/>
          <w:b/>
          <w:bCs/>
          <w:sz w:val="28"/>
          <w:szCs w:val="28"/>
          <w:lang w:eastAsia="ru-RU"/>
        </w:rPr>
        <w:t xml:space="preserve">4. Сроки и этапы реализации </w:t>
      </w:r>
    </w:p>
    <w:p w:rsidR="00AC4A84" w:rsidRPr="003909F2" w:rsidRDefault="00AC4A84" w:rsidP="00AC4A84">
      <w:pPr>
        <w:keepNext/>
        <w:shd w:val="clear" w:color="auto" w:fill="FFFFFF"/>
        <w:tabs>
          <w:tab w:val="left" w:pos="1134"/>
        </w:tabs>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Подпрограмма реализуется в 201</w:t>
      </w:r>
      <w:r w:rsidR="001C2B55">
        <w:rPr>
          <w:rFonts w:ascii="Times New Roman" w:hAnsi="Times New Roman" w:cs="Times New Roman"/>
          <w:bCs/>
          <w:sz w:val="28"/>
          <w:szCs w:val="28"/>
          <w:lang w:eastAsia="ru-RU"/>
        </w:rPr>
        <w:t>6</w:t>
      </w:r>
      <w:r w:rsidRPr="003909F2">
        <w:rPr>
          <w:rFonts w:ascii="Times New Roman" w:hAnsi="Times New Roman" w:cs="Times New Roman"/>
          <w:bCs/>
          <w:sz w:val="28"/>
          <w:szCs w:val="28"/>
          <w:lang w:eastAsia="ru-RU"/>
        </w:rPr>
        <w:t>-20</w:t>
      </w:r>
      <w:r w:rsidR="001C2B55">
        <w:rPr>
          <w:rFonts w:ascii="Times New Roman" w:hAnsi="Times New Roman" w:cs="Times New Roman"/>
          <w:bCs/>
          <w:sz w:val="28"/>
          <w:szCs w:val="28"/>
          <w:lang w:eastAsia="ru-RU"/>
        </w:rPr>
        <w:t xml:space="preserve">20 </w:t>
      </w:r>
      <w:r w:rsidRPr="003909F2">
        <w:rPr>
          <w:rFonts w:ascii="Times New Roman" w:hAnsi="Times New Roman" w:cs="Times New Roman"/>
          <w:bCs/>
          <w:sz w:val="28"/>
          <w:szCs w:val="28"/>
          <w:lang w:eastAsia="ru-RU"/>
        </w:rPr>
        <w:t xml:space="preserve">годах. </w:t>
      </w:r>
    </w:p>
    <w:p w:rsidR="00AC4A84" w:rsidRPr="003909F2" w:rsidRDefault="00AC4A84" w:rsidP="00AC4A84">
      <w:pPr>
        <w:shd w:val="clear" w:color="auto" w:fill="FFFFFF"/>
        <w:tabs>
          <w:tab w:val="left" w:pos="1134"/>
        </w:tabs>
        <w:spacing w:after="0" w:line="312" w:lineRule="auto"/>
        <w:ind w:right="-85"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Этапы реализации подпрограммы не выделяются.</w:t>
      </w:r>
    </w:p>
    <w:p w:rsidR="00AC4A84" w:rsidRPr="003909F2" w:rsidRDefault="00AC4A84" w:rsidP="00AC4A84">
      <w:pPr>
        <w:keepNext/>
        <w:shd w:val="clear" w:color="auto" w:fill="FFFFFF"/>
        <w:tabs>
          <w:tab w:val="left" w:pos="1276"/>
        </w:tabs>
        <w:spacing w:before="360" w:after="240" w:line="240" w:lineRule="auto"/>
        <w:ind w:left="709" w:right="624"/>
        <w:jc w:val="center"/>
        <w:rPr>
          <w:rFonts w:ascii="Times New Roman" w:hAnsi="Times New Roman" w:cs="Times New Roman"/>
          <w:b/>
          <w:bCs/>
          <w:sz w:val="28"/>
          <w:szCs w:val="28"/>
          <w:lang w:eastAsia="ru-RU"/>
        </w:rPr>
      </w:pPr>
      <w:r w:rsidRPr="003909F2">
        <w:rPr>
          <w:rFonts w:ascii="Times New Roman" w:hAnsi="Times New Roman" w:cs="Times New Roman"/>
          <w:b/>
          <w:bCs/>
          <w:sz w:val="28"/>
          <w:szCs w:val="28"/>
          <w:lang w:eastAsia="ru-RU"/>
        </w:rPr>
        <w:lastRenderedPageBreak/>
        <w:t>5. Основные мероприятия</w:t>
      </w:r>
    </w:p>
    <w:p w:rsidR="00AC4A84" w:rsidRPr="003909F2" w:rsidRDefault="00AC4A84" w:rsidP="00AC4A84">
      <w:pPr>
        <w:keepNext/>
        <w:shd w:val="clear" w:color="auto" w:fill="FFFFFF"/>
        <w:spacing w:after="0" w:line="312" w:lineRule="auto"/>
        <w:ind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Основные мероприятия в сфере реализации подпрограммы:</w:t>
      </w:r>
    </w:p>
    <w:p w:rsidR="00AC4A84" w:rsidRPr="003909F2" w:rsidRDefault="00AC4A84" w:rsidP="00AC4A84">
      <w:pPr>
        <w:numPr>
          <w:ilvl w:val="0"/>
          <w:numId w:val="48"/>
        </w:numPr>
        <w:shd w:val="clear" w:color="auto" w:fill="FFFFFF"/>
        <w:tabs>
          <w:tab w:val="left" w:pos="1134"/>
        </w:tabs>
        <w:spacing w:before="240"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Реализация установленных полномочий (функций) </w:t>
      </w:r>
      <w:r w:rsidR="007D7339">
        <w:rPr>
          <w:rFonts w:ascii="Times New Roman" w:hAnsi="Times New Roman" w:cs="Times New Roman"/>
          <w:bCs/>
          <w:sz w:val="28"/>
          <w:szCs w:val="28"/>
          <w:lang w:eastAsia="ru-RU"/>
        </w:rPr>
        <w:t xml:space="preserve">Департамента </w:t>
      </w:r>
      <w:r w:rsidR="007D7339" w:rsidRPr="003909F2">
        <w:rPr>
          <w:rFonts w:ascii="Times New Roman" w:hAnsi="Times New Roman" w:cs="Times New Roman"/>
          <w:bCs/>
          <w:sz w:val="28"/>
          <w:szCs w:val="28"/>
          <w:lang w:eastAsia="ru-RU"/>
        </w:rPr>
        <w:t>образования</w:t>
      </w:r>
      <w:r w:rsidRPr="003909F2">
        <w:rPr>
          <w:rFonts w:ascii="Times New Roman" w:hAnsi="Times New Roman" w:cs="Times New Roman"/>
          <w:bCs/>
          <w:sz w:val="28"/>
          <w:szCs w:val="28"/>
          <w:lang w:eastAsia="ru-RU"/>
        </w:rPr>
        <w:t xml:space="preserve"> </w:t>
      </w:r>
      <w:r w:rsidR="001C2B55">
        <w:rPr>
          <w:rFonts w:ascii="Times New Roman" w:hAnsi="Times New Roman" w:cs="Times New Roman"/>
          <w:bCs/>
          <w:sz w:val="28"/>
          <w:szCs w:val="28"/>
          <w:lang w:eastAsia="ru-RU"/>
        </w:rPr>
        <w:t>Мэрии города Грозного</w:t>
      </w:r>
      <w:r w:rsidRPr="003909F2">
        <w:rPr>
          <w:rFonts w:ascii="Times New Roman" w:hAnsi="Times New Roman" w:cs="Times New Roman"/>
          <w:bCs/>
          <w:sz w:val="28"/>
          <w:szCs w:val="28"/>
          <w:lang w:eastAsia="ru-RU"/>
        </w:rPr>
        <w:t xml:space="preserve">, организация управления муниципальной программой «Развитие </w:t>
      </w:r>
      <w:r w:rsidR="001C2B55">
        <w:rPr>
          <w:rFonts w:ascii="Times New Roman" w:hAnsi="Times New Roman" w:cs="Times New Roman"/>
          <w:bCs/>
          <w:sz w:val="28"/>
          <w:szCs w:val="28"/>
          <w:lang w:eastAsia="ru-RU"/>
        </w:rPr>
        <w:t xml:space="preserve">общего </w:t>
      </w:r>
      <w:r w:rsidRPr="003909F2">
        <w:rPr>
          <w:rFonts w:ascii="Times New Roman" w:hAnsi="Times New Roman" w:cs="Times New Roman"/>
          <w:bCs/>
          <w:sz w:val="28"/>
          <w:szCs w:val="28"/>
          <w:lang w:eastAsia="ru-RU"/>
        </w:rPr>
        <w:t>образования</w:t>
      </w:r>
      <w:r w:rsidR="001C2B55">
        <w:rPr>
          <w:rFonts w:ascii="Times New Roman" w:hAnsi="Times New Roman" w:cs="Times New Roman"/>
          <w:bCs/>
          <w:sz w:val="28"/>
          <w:szCs w:val="28"/>
          <w:lang w:eastAsia="ru-RU"/>
        </w:rPr>
        <w:t xml:space="preserve"> города Грозного</w:t>
      </w:r>
      <w:r w:rsidRPr="003909F2">
        <w:rPr>
          <w:rFonts w:ascii="Times New Roman" w:hAnsi="Times New Roman" w:cs="Times New Roman"/>
          <w:bCs/>
          <w:sz w:val="28"/>
          <w:szCs w:val="28"/>
          <w:lang w:eastAsia="ru-RU"/>
        </w:rPr>
        <w:t>».</w:t>
      </w:r>
    </w:p>
    <w:p w:rsidR="00AC4A84" w:rsidRPr="003909F2" w:rsidRDefault="00AC4A84" w:rsidP="00AC4A84">
      <w:pPr>
        <w:autoSpaceDE w:val="0"/>
        <w:autoSpaceDN w:val="0"/>
        <w:adjustRightInd w:val="0"/>
        <w:spacing w:after="0" w:line="312" w:lineRule="auto"/>
        <w:ind w:firstLine="709"/>
        <w:contextualSpacing/>
        <w:jc w:val="both"/>
        <w:rPr>
          <w:rFonts w:ascii="Times New Roman" w:hAnsi="Times New Roman" w:cs="Times New Roman"/>
          <w:bCs/>
          <w:i/>
          <w:sz w:val="28"/>
          <w:szCs w:val="28"/>
          <w:lang w:eastAsia="ru-RU"/>
        </w:rPr>
      </w:pPr>
      <w:r w:rsidRPr="003909F2">
        <w:rPr>
          <w:rFonts w:ascii="Times New Roman" w:hAnsi="Times New Roman" w:cs="Times New Roman"/>
          <w:bCs/>
          <w:sz w:val="28"/>
          <w:szCs w:val="28"/>
          <w:lang w:eastAsia="ru-RU"/>
        </w:rPr>
        <w:t xml:space="preserve">В рамках основного мероприятия осуществляется финансирование расходов на содержание </w:t>
      </w:r>
      <w:r w:rsidR="007D7339">
        <w:rPr>
          <w:rFonts w:ascii="Times New Roman" w:hAnsi="Times New Roman" w:cs="Times New Roman"/>
          <w:bCs/>
          <w:sz w:val="28"/>
          <w:szCs w:val="28"/>
          <w:lang w:eastAsia="ru-RU"/>
        </w:rPr>
        <w:t xml:space="preserve">Департамента </w:t>
      </w:r>
      <w:r w:rsidRPr="003909F2">
        <w:rPr>
          <w:rFonts w:ascii="Times New Roman" w:hAnsi="Times New Roman" w:cs="Times New Roman"/>
          <w:bCs/>
          <w:sz w:val="28"/>
          <w:szCs w:val="28"/>
          <w:lang w:eastAsia="ru-RU"/>
        </w:rPr>
        <w:t>образования</w:t>
      </w:r>
      <w:r w:rsidRPr="003909F2">
        <w:rPr>
          <w:rFonts w:ascii="Times New Roman" w:hAnsi="Times New Roman" w:cs="Times New Roman"/>
          <w:bCs/>
          <w:i/>
          <w:sz w:val="28"/>
          <w:szCs w:val="28"/>
          <w:lang w:eastAsia="ru-RU"/>
        </w:rPr>
        <w:t>.</w:t>
      </w:r>
    </w:p>
    <w:p w:rsidR="00AC4A84" w:rsidRPr="003909F2" w:rsidRDefault="00AC4A84" w:rsidP="00AC4A84">
      <w:pPr>
        <w:numPr>
          <w:ilvl w:val="0"/>
          <w:numId w:val="48"/>
        </w:numPr>
        <w:shd w:val="clear" w:color="auto" w:fill="FFFFFF"/>
        <w:tabs>
          <w:tab w:val="left" w:pos="1134"/>
        </w:tabs>
        <w:spacing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Организация бухгалтерского учета в муниципальных образовательных учреждениях, подведомственных </w:t>
      </w:r>
      <w:r w:rsidR="007D7339">
        <w:rPr>
          <w:rFonts w:ascii="Times New Roman" w:hAnsi="Times New Roman" w:cs="Times New Roman"/>
          <w:bCs/>
          <w:sz w:val="28"/>
          <w:szCs w:val="28"/>
          <w:lang w:eastAsia="ru-RU"/>
        </w:rPr>
        <w:t xml:space="preserve">Департаменту </w:t>
      </w:r>
      <w:r w:rsidRPr="003909F2">
        <w:rPr>
          <w:rFonts w:ascii="Times New Roman" w:hAnsi="Times New Roman" w:cs="Times New Roman"/>
          <w:bCs/>
          <w:sz w:val="28"/>
          <w:szCs w:val="28"/>
          <w:lang w:eastAsia="ru-RU"/>
        </w:rPr>
        <w:t>образования.</w:t>
      </w:r>
    </w:p>
    <w:p w:rsidR="00AC4A84" w:rsidRPr="003909F2" w:rsidRDefault="00AC4A84" w:rsidP="00AC4A84">
      <w:pPr>
        <w:autoSpaceDE w:val="0"/>
        <w:autoSpaceDN w:val="0"/>
        <w:adjustRightInd w:val="0"/>
        <w:spacing w:after="0" w:line="312" w:lineRule="auto"/>
        <w:ind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В рамках основного мероприятия, по договорам с муниципальными образовательными учреждениями, подведомственными </w:t>
      </w:r>
      <w:r w:rsidR="007D7339">
        <w:rPr>
          <w:rFonts w:ascii="Times New Roman" w:hAnsi="Times New Roman" w:cs="Times New Roman"/>
          <w:bCs/>
          <w:sz w:val="28"/>
          <w:szCs w:val="28"/>
          <w:lang w:eastAsia="ru-RU"/>
        </w:rPr>
        <w:t>Департаменту</w:t>
      </w:r>
      <w:r w:rsidRPr="003909F2">
        <w:rPr>
          <w:rFonts w:ascii="Times New Roman" w:hAnsi="Times New Roman" w:cs="Times New Roman"/>
          <w:bCs/>
          <w:sz w:val="28"/>
          <w:szCs w:val="28"/>
          <w:lang w:eastAsia="ru-RU"/>
        </w:rPr>
        <w:t xml:space="preserve"> образования, централизованной бухгалтерией, образованной в составе </w:t>
      </w:r>
      <w:r w:rsidR="007D7339">
        <w:rPr>
          <w:rFonts w:ascii="Times New Roman" w:hAnsi="Times New Roman" w:cs="Times New Roman"/>
          <w:bCs/>
          <w:sz w:val="28"/>
          <w:szCs w:val="28"/>
          <w:lang w:eastAsia="ru-RU"/>
        </w:rPr>
        <w:t>Департамента</w:t>
      </w:r>
      <w:r w:rsidRPr="003909F2">
        <w:rPr>
          <w:rFonts w:ascii="Times New Roman" w:hAnsi="Times New Roman" w:cs="Times New Roman"/>
          <w:bCs/>
          <w:sz w:val="28"/>
          <w:szCs w:val="28"/>
          <w:lang w:eastAsia="ru-RU"/>
        </w:rPr>
        <w:t xml:space="preserve"> образования, осуществляется ведение бухгалтерского учета и составления отчетности в соответствующих учреждениях.</w:t>
      </w:r>
    </w:p>
    <w:p w:rsidR="00AC4A84" w:rsidRPr="003909F2" w:rsidRDefault="00AC4A84" w:rsidP="00AC4A84">
      <w:pPr>
        <w:numPr>
          <w:ilvl w:val="0"/>
          <w:numId w:val="48"/>
        </w:numPr>
        <w:shd w:val="clear" w:color="auto" w:fill="FFFFFF"/>
        <w:tabs>
          <w:tab w:val="left" w:pos="1134"/>
        </w:tabs>
        <w:spacing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Организационно-методическое и информационное обеспечение деятельности образовательных учреждений.</w:t>
      </w:r>
    </w:p>
    <w:p w:rsidR="00AC4A84" w:rsidRPr="003909F2" w:rsidRDefault="00AC4A84" w:rsidP="00AC4A84">
      <w:pPr>
        <w:numPr>
          <w:ilvl w:val="0"/>
          <w:numId w:val="48"/>
        </w:numPr>
        <w:shd w:val="clear" w:color="auto" w:fill="FFFFFF"/>
        <w:tabs>
          <w:tab w:val="left" w:pos="1134"/>
        </w:tabs>
        <w:spacing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Организация повышения квалификации педагогических работников, руководителей муниципальных образовательных учреждений города </w:t>
      </w:r>
      <w:r w:rsidR="007D7339">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w:t>
      </w:r>
    </w:p>
    <w:p w:rsidR="00AC4A84" w:rsidRPr="003909F2" w:rsidRDefault="00AC4A84" w:rsidP="00AC4A84">
      <w:pPr>
        <w:autoSpaceDE w:val="0"/>
        <w:autoSpaceDN w:val="0"/>
        <w:adjustRightInd w:val="0"/>
        <w:spacing w:after="0" w:line="312" w:lineRule="auto"/>
        <w:ind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Основное мероприятие осуществляется во взаимодействии с органами государственной власти </w:t>
      </w:r>
      <w:r w:rsidR="007D7339">
        <w:rPr>
          <w:rFonts w:ascii="Times New Roman" w:hAnsi="Times New Roman" w:cs="Times New Roman"/>
          <w:bCs/>
          <w:sz w:val="28"/>
          <w:szCs w:val="28"/>
          <w:lang w:eastAsia="ru-RU"/>
        </w:rPr>
        <w:t>Чеченской</w:t>
      </w:r>
      <w:r w:rsidRPr="003909F2">
        <w:rPr>
          <w:rFonts w:ascii="Times New Roman" w:hAnsi="Times New Roman" w:cs="Times New Roman"/>
          <w:bCs/>
          <w:sz w:val="28"/>
          <w:szCs w:val="28"/>
          <w:lang w:eastAsia="ru-RU"/>
        </w:rPr>
        <w:t xml:space="preserve"> Республики.</w:t>
      </w:r>
    </w:p>
    <w:p w:rsidR="00AC4A84" w:rsidRPr="003909F2" w:rsidRDefault="00AC4A84" w:rsidP="00AC4A84">
      <w:pPr>
        <w:numPr>
          <w:ilvl w:val="0"/>
          <w:numId w:val="48"/>
        </w:numPr>
        <w:shd w:val="clear" w:color="auto" w:fill="FFFFFF"/>
        <w:tabs>
          <w:tab w:val="left" w:pos="1134"/>
        </w:tabs>
        <w:spacing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Организация и проведение аттестации руководителей муниципальных образовательных учреждений, подведомственных </w:t>
      </w:r>
      <w:r w:rsidR="007D7339">
        <w:rPr>
          <w:rFonts w:ascii="Times New Roman" w:hAnsi="Times New Roman" w:cs="Times New Roman"/>
          <w:bCs/>
          <w:sz w:val="28"/>
          <w:szCs w:val="28"/>
          <w:lang w:eastAsia="ru-RU"/>
        </w:rPr>
        <w:t>Департаменту</w:t>
      </w:r>
      <w:r w:rsidRPr="003909F2">
        <w:rPr>
          <w:rFonts w:ascii="Times New Roman" w:hAnsi="Times New Roman" w:cs="Times New Roman"/>
          <w:bCs/>
          <w:sz w:val="28"/>
          <w:szCs w:val="28"/>
          <w:lang w:eastAsia="ru-RU"/>
        </w:rPr>
        <w:t xml:space="preserve"> образования.</w:t>
      </w:r>
    </w:p>
    <w:p w:rsidR="00AC4A84" w:rsidRPr="003909F2" w:rsidRDefault="00AC4A84" w:rsidP="00AC4A84">
      <w:pPr>
        <w:numPr>
          <w:ilvl w:val="0"/>
          <w:numId w:val="48"/>
        </w:numPr>
        <w:shd w:val="clear" w:color="auto" w:fill="FFFFFF"/>
        <w:tabs>
          <w:tab w:val="left" w:pos="1134"/>
        </w:tabs>
        <w:spacing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Организация и проведение конкурса профессионального мастерства «</w:t>
      </w:r>
      <w:r w:rsidR="007D7339">
        <w:rPr>
          <w:rFonts w:ascii="Times New Roman" w:hAnsi="Times New Roman" w:cs="Times New Roman"/>
          <w:bCs/>
          <w:sz w:val="28"/>
          <w:szCs w:val="28"/>
          <w:lang w:eastAsia="ru-RU"/>
        </w:rPr>
        <w:t>Учитель</w:t>
      </w:r>
      <w:r w:rsidRPr="003909F2">
        <w:rPr>
          <w:rFonts w:ascii="Times New Roman" w:hAnsi="Times New Roman" w:cs="Times New Roman"/>
          <w:bCs/>
          <w:sz w:val="28"/>
          <w:szCs w:val="28"/>
          <w:lang w:eastAsia="ru-RU"/>
        </w:rPr>
        <w:t xml:space="preserve"> года».</w:t>
      </w:r>
    </w:p>
    <w:p w:rsidR="00AC4A84" w:rsidRPr="003909F2" w:rsidRDefault="00AC4A84" w:rsidP="00AC4A84">
      <w:pPr>
        <w:numPr>
          <w:ilvl w:val="0"/>
          <w:numId w:val="48"/>
        </w:numPr>
        <w:shd w:val="clear" w:color="auto" w:fill="FFFFFF"/>
        <w:tabs>
          <w:tab w:val="left" w:pos="1134"/>
        </w:tabs>
        <w:spacing w:before="240"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Организация работ по разработке и внедрению системы мотивации руководителей и педагогических работников муниципальных образовательных учреждений на достижение результатов профессиональной служебной деятельности, заключению эффективных контрактов с руководителями и педагогическими работниками муниципальных образовательных учреждений.</w:t>
      </w:r>
    </w:p>
    <w:p w:rsidR="00AC4A84" w:rsidRPr="003909F2" w:rsidRDefault="00AC4A84" w:rsidP="00AC4A84">
      <w:pPr>
        <w:shd w:val="clear" w:color="auto" w:fill="FFFFFF"/>
        <w:tabs>
          <w:tab w:val="left" w:pos="1134"/>
        </w:tabs>
        <w:spacing w:after="0" w:line="312" w:lineRule="auto"/>
        <w:ind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lastRenderedPageBreak/>
        <w:t>Реализация основного мероприятия направлена на создание материальных стимулов для руководителей и педагогических работников муниципальных образовательных учреждения для достижения результатов профессиональной служебной деятельности. В рамках подпрограммы необходимо организовать данную работ</w:t>
      </w:r>
      <w:r w:rsidR="007D7339">
        <w:rPr>
          <w:rFonts w:ascii="Times New Roman" w:hAnsi="Times New Roman" w:cs="Times New Roman"/>
          <w:bCs/>
          <w:sz w:val="28"/>
          <w:szCs w:val="28"/>
          <w:lang w:eastAsia="ru-RU"/>
        </w:rPr>
        <w:t xml:space="preserve">у на всех уровнях образования: </w:t>
      </w:r>
      <w:r w:rsidRPr="003909F2">
        <w:rPr>
          <w:rFonts w:ascii="Times New Roman" w:hAnsi="Times New Roman" w:cs="Times New Roman"/>
          <w:bCs/>
          <w:sz w:val="28"/>
          <w:szCs w:val="28"/>
          <w:lang w:eastAsia="ru-RU"/>
        </w:rPr>
        <w:t xml:space="preserve"> общем, дополнительном образовании детей.</w:t>
      </w:r>
    </w:p>
    <w:p w:rsidR="00AC4A84" w:rsidRPr="003909F2" w:rsidRDefault="00AC4A84" w:rsidP="00AC4A84">
      <w:pPr>
        <w:numPr>
          <w:ilvl w:val="0"/>
          <w:numId w:val="48"/>
        </w:numPr>
        <w:shd w:val="clear" w:color="auto" w:fill="FFFFFF"/>
        <w:tabs>
          <w:tab w:val="left" w:pos="1134"/>
        </w:tabs>
        <w:spacing w:before="240"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Организация работ по разработке и внедрению системы независимой оценки качества образования (по ступеням образования).</w:t>
      </w:r>
    </w:p>
    <w:p w:rsidR="00AC4A84" w:rsidRPr="003909F2" w:rsidRDefault="00AC4A84" w:rsidP="00AC4A84">
      <w:pPr>
        <w:shd w:val="clear" w:color="auto" w:fill="FFFFFF"/>
        <w:tabs>
          <w:tab w:val="left" w:pos="1134"/>
        </w:tabs>
        <w:spacing w:after="0" w:line="312" w:lineRule="auto"/>
        <w:ind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Реализация основного мероприятия направлена на выявление резервов для повышения качества образования. В рамках подпрограммы необходимо организовать данную работу на всех уровнях образования: общем, дополнительном образовании детей. </w:t>
      </w:r>
    </w:p>
    <w:p w:rsidR="00AC4A84" w:rsidRPr="003909F2" w:rsidRDefault="00AC4A84" w:rsidP="00AC4A84">
      <w:pPr>
        <w:numPr>
          <w:ilvl w:val="0"/>
          <w:numId w:val="48"/>
        </w:numPr>
        <w:shd w:val="clear" w:color="auto" w:fill="FFFFFF"/>
        <w:tabs>
          <w:tab w:val="left" w:pos="1134"/>
        </w:tabs>
        <w:spacing w:before="240"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Организация работ по информированию населения об организации предоставления общего, дополнительного образования детей в городе </w:t>
      </w:r>
      <w:r w:rsidR="007D7339">
        <w:rPr>
          <w:rFonts w:ascii="Times New Roman" w:hAnsi="Times New Roman" w:cs="Times New Roman"/>
          <w:bCs/>
          <w:sz w:val="28"/>
          <w:szCs w:val="28"/>
          <w:lang w:eastAsia="ru-RU"/>
        </w:rPr>
        <w:t>Грозном</w:t>
      </w:r>
      <w:r w:rsidRPr="003909F2">
        <w:rPr>
          <w:rFonts w:ascii="Times New Roman" w:hAnsi="Times New Roman" w:cs="Times New Roman"/>
          <w:bCs/>
          <w:sz w:val="28"/>
          <w:szCs w:val="28"/>
          <w:lang w:eastAsia="ru-RU"/>
        </w:rPr>
        <w:t>.</w:t>
      </w:r>
    </w:p>
    <w:p w:rsidR="00AC4A84" w:rsidRPr="003909F2" w:rsidRDefault="00AC4A84" w:rsidP="00AC4A84">
      <w:pPr>
        <w:shd w:val="clear" w:color="auto" w:fill="FFFFFF"/>
        <w:tabs>
          <w:tab w:val="left" w:pos="1134"/>
        </w:tabs>
        <w:spacing w:after="0" w:line="312" w:lineRule="auto"/>
        <w:ind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Основное мероприятие направлено на обеспечение открытости данных в сфере образования города </w:t>
      </w:r>
      <w:r w:rsidR="007D7339">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w:t>
      </w:r>
    </w:p>
    <w:p w:rsidR="00AC4A84" w:rsidRPr="003909F2" w:rsidRDefault="00AC4A84" w:rsidP="00AC4A84">
      <w:pPr>
        <w:numPr>
          <w:ilvl w:val="0"/>
          <w:numId w:val="48"/>
        </w:numPr>
        <w:shd w:val="clear" w:color="auto" w:fill="FFFFFF"/>
        <w:tabs>
          <w:tab w:val="left" w:pos="1134"/>
        </w:tabs>
        <w:spacing w:before="240" w:after="0" w:line="312" w:lineRule="auto"/>
        <w:ind w:left="0"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Организация работ по развитию системы обратной связи с потребителями муниципальных услуг, оказываемых в сфере образования.</w:t>
      </w:r>
    </w:p>
    <w:p w:rsidR="00AC4A84" w:rsidRPr="003909F2" w:rsidRDefault="00AC4A84" w:rsidP="00AC4A84">
      <w:pPr>
        <w:shd w:val="clear" w:color="auto" w:fill="FFFFFF"/>
        <w:tabs>
          <w:tab w:val="left" w:pos="1134"/>
        </w:tabs>
        <w:spacing w:after="0" w:line="312" w:lineRule="auto"/>
        <w:ind w:right="-85" w:firstLine="709"/>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Основное мероприятие направлено на обеспечение взаимодействия с потребителями муниципальных услуг в сфере образования.</w:t>
      </w:r>
    </w:p>
    <w:p w:rsidR="00AC4A84" w:rsidRPr="003909F2" w:rsidRDefault="00AC4A84" w:rsidP="00AC4A84">
      <w:pPr>
        <w:tabs>
          <w:tab w:val="left" w:pos="1134"/>
        </w:tabs>
        <w:autoSpaceDE w:val="0"/>
        <w:autoSpaceDN w:val="0"/>
        <w:adjustRightInd w:val="0"/>
        <w:spacing w:after="0" w:line="312" w:lineRule="auto"/>
        <w:ind w:firstLine="709"/>
        <w:contextualSpacing/>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AC4A84" w:rsidRDefault="00AC4A84" w:rsidP="00AC4A84">
      <w:pPr>
        <w:keepNext/>
        <w:shd w:val="clear" w:color="auto" w:fill="FFFFFF"/>
        <w:tabs>
          <w:tab w:val="left" w:pos="1276"/>
        </w:tabs>
        <w:spacing w:before="360" w:after="240" w:line="240" w:lineRule="auto"/>
        <w:ind w:left="709" w:right="624"/>
        <w:jc w:val="center"/>
        <w:rPr>
          <w:rFonts w:ascii="Times New Roman" w:hAnsi="Times New Roman" w:cs="Times New Roman"/>
          <w:b/>
          <w:bCs/>
          <w:sz w:val="28"/>
          <w:szCs w:val="28"/>
          <w:lang w:eastAsia="ru-RU"/>
        </w:rPr>
      </w:pPr>
      <w:r w:rsidRPr="003909F2">
        <w:rPr>
          <w:rFonts w:ascii="Times New Roman" w:hAnsi="Times New Roman" w:cs="Times New Roman"/>
          <w:b/>
          <w:bCs/>
          <w:sz w:val="28"/>
          <w:szCs w:val="28"/>
          <w:lang w:eastAsia="ru-RU"/>
        </w:rPr>
        <w:t>6. Меры муниципального регулирования</w:t>
      </w:r>
    </w:p>
    <w:p w:rsidR="005D0521" w:rsidRPr="00170CE4" w:rsidRDefault="005D0521" w:rsidP="005D0521">
      <w:pPr>
        <w:spacing w:after="0" w:line="276" w:lineRule="auto"/>
        <w:ind w:firstLine="709"/>
        <w:jc w:val="both"/>
        <w:rPr>
          <w:rFonts w:ascii="Times New Roman" w:eastAsia="Times New Roman" w:hAnsi="Times New Roman" w:cs="Times New Roman"/>
          <w:color w:val="000000"/>
          <w:sz w:val="28"/>
          <w:szCs w:val="28"/>
          <w:lang w:eastAsia="ru-RU"/>
        </w:rPr>
      </w:pPr>
      <w:r w:rsidRPr="00170CE4">
        <w:rPr>
          <w:rFonts w:ascii="Times New Roman" w:eastAsia="Times New Roman" w:hAnsi="Times New Roman" w:cs="Times New Roman"/>
          <w:color w:val="000000"/>
          <w:sz w:val="28"/>
          <w:szCs w:val="28"/>
          <w:lang w:eastAsia="ru-RU"/>
        </w:rPr>
        <w:t xml:space="preserve">Дополнительных мер муниципального регулирования на территории города Грозного для достижения целей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170CE4">
        <w:rPr>
          <w:rFonts w:ascii="Times New Roman" w:eastAsia="Times New Roman" w:hAnsi="Times New Roman" w:cs="Times New Roman"/>
          <w:color w:val="000000"/>
          <w:sz w:val="28"/>
          <w:szCs w:val="28"/>
          <w:lang w:eastAsia="ru-RU"/>
        </w:rPr>
        <w:t xml:space="preserve"> не требуются.</w:t>
      </w:r>
    </w:p>
    <w:p w:rsidR="00AC4A84" w:rsidRPr="003909F2" w:rsidRDefault="00AC4A84" w:rsidP="00AC4A84">
      <w:pPr>
        <w:keepNext/>
        <w:shd w:val="clear" w:color="auto" w:fill="FFFFFF"/>
        <w:tabs>
          <w:tab w:val="left" w:pos="1276"/>
        </w:tabs>
        <w:spacing w:before="360" w:after="240" w:line="240" w:lineRule="auto"/>
        <w:ind w:left="709" w:right="624"/>
        <w:jc w:val="center"/>
        <w:rPr>
          <w:rFonts w:ascii="Times New Roman" w:hAnsi="Times New Roman" w:cs="Times New Roman"/>
          <w:b/>
          <w:bCs/>
          <w:sz w:val="28"/>
          <w:szCs w:val="28"/>
          <w:lang w:eastAsia="ru-RU"/>
        </w:rPr>
      </w:pPr>
      <w:r w:rsidRPr="003909F2">
        <w:rPr>
          <w:rFonts w:ascii="Times New Roman" w:hAnsi="Times New Roman" w:cs="Times New Roman"/>
          <w:b/>
          <w:bCs/>
          <w:sz w:val="28"/>
          <w:szCs w:val="28"/>
          <w:lang w:eastAsia="ru-RU"/>
        </w:rPr>
        <w:t xml:space="preserve">7. Прогноз сводных показателей муниципальных заданий </w:t>
      </w:r>
    </w:p>
    <w:p w:rsidR="005D0521" w:rsidRPr="00A60AE8" w:rsidRDefault="005D0521" w:rsidP="005D0521">
      <w:pPr>
        <w:autoSpaceDE w:val="0"/>
        <w:autoSpaceDN w:val="0"/>
        <w:adjustRightInd w:val="0"/>
        <w:spacing w:after="0" w:line="312" w:lineRule="auto"/>
        <w:ind w:firstLine="708"/>
        <w:jc w:val="both"/>
        <w:rPr>
          <w:rFonts w:ascii="Times New Roman" w:hAnsi="Times New Roman"/>
          <w:bCs/>
          <w:i/>
          <w:spacing w:val="-2"/>
          <w:sz w:val="28"/>
          <w:szCs w:val="28"/>
          <w:lang w:eastAsia="ru-RU"/>
        </w:rPr>
      </w:pPr>
      <w:r w:rsidRPr="00A60AE8">
        <w:rPr>
          <w:rFonts w:ascii="Times New Roman" w:hAnsi="Times New Roman"/>
          <w:bCs/>
          <w:spacing w:val="-2"/>
          <w:sz w:val="28"/>
          <w:szCs w:val="28"/>
          <w:lang w:eastAsia="ru-RU"/>
        </w:rPr>
        <w:t xml:space="preserve">В рамках подпрограммы муниципальные задания на оказания муниципальных услуг не выдаются. </w:t>
      </w:r>
    </w:p>
    <w:p w:rsidR="00AC4A84" w:rsidRPr="003909F2" w:rsidRDefault="005D0521" w:rsidP="00AC4A84">
      <w:pPr>
        <w:keepNext/>
        <w:shd w:val="clear" w:color="auto" w:fill="FFFFFF"/>
        <w:tabs>
          <w:tab w:val="left" w:pos="1276"/>
        </w:tabs>
        <w:spacing w:before="360" w:after="240" w:line="240" w:lineRule="auto"/>
        <w:ind w:left="709" w:right="62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8</w:t>
      </w:r>
      <w:r w:rsidR="00AC4A84" w:rsidRPr="003909F2">
        <w:rPr>
          <w:rFonts w:ascii="Times New Roman" w:hAnsi="Times New Roman" w:cs="Times New Roman"/>
          <w:b/>
          <w:bCs/>
          <w:sz w:val="28"/>
          <w:szCs w:val="28"/>
          <w:lang w:eastAsia="ru-RU"/>
        </w:rPr>
        <w:t xml:space="preserve">. Ресурсное обеспечение </w:t>
      </w:r>
    </w:p>
    <w:p w:rsidR="00AC4A84" w:rsidRPr="003909F2" w:rsidRDefault="00D45238" w:rsidP="00D45238">
      <w:pPr>
        <w:shd w:val="clear" w:color="auto" w:fill="FFFFFF"/>
        <w:spacing w:after="0" w:line="312"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Источником</w:t>
      </w:r>
      <w:r w:rsidR="00AC4A84" w:rsidRPr="003909F2">
        <w:rPr>
          <w:rFonts w:ascii="Times New Roman" w:hAnsi="Times New Roman" w:cs="Times New Roman"/>
          <w:bCs/>
          <w:sz w:val="28"/>
          <w:szCs w:val="28"/>
          <w:lang w:eastAsia="ru-RU"/>
        </w:rPr>
        <w:t xml:space="preserve"> ресурсного обе</w:t>
      </w:r>
      <w:r>
        <w:rPr>
          <w:rFonts w:ascii="Times New Roman" w:hAnsi="Times New Roman" w:cs="Times New Roman"/>
          <w:bCs/>
          <w:sz w:val="28"/>
          <w:szCs w:val="28"/>
          <w:lang w:eastAsia="ru-RU"/>
        </w:rPr>
        <w:t xml:space="preserve">спечения подпрограммы являются </w:t>
      </w:r>
      <w:r w:rsidR="00AC4A84" w:rsidRPr="003909F2">
        <w:rPr>
          <w:rFonts w:ascii="Times New Roman" w:hAnsi="Times New Roman" w:cs="Times New Roman"/>
          <w:bCs/>
          <w:sz w:val="28"/>
          <w:szCs w:val="28"/>
          <w:lang w:eastAsia="ru-RU"/>
        </w:rPr>
        <w:t xml:space="preserve">средства бюджета </w:t>
      </w:r>
      <w:r>
        <w:rPr>
          <w:rFonts w:ascii="Times New Roman" w:hAnsi="Times New Roman" w:cs="Times New Roman"/>
          <w:bCs/>
          <w:sz w:val="28"/>
          <w:szCs w:val="28"/>
          <w:lang w:eastAsia="ru-RU"/>
        </w:rPr>
        <w:t>города Грозного</w:t>
      </w:r>
      <w:r w:rsidR="00AC4A84" w:rsidRPr="003909F2">
        <w:rPr>
          <w:rFonts w:ascii="Times New Roman" w:hAnsi="Times New Roman" w:cs="Times New Roman"/>
          <w:bCs/>
          <w:sz w:val="28"/>
          <w:szCs w:val="28"/>
          <w:lang w:eastAsia="ru-RU"/>
        </w:rPr>
        <w:t>;</w:t>
      </w:r>
    </w:p>
    <w:p w:rsidR="00AC4A84" w:rsidRPr="003909F2" w:rsidRDefault="00AC4A84" w:rsidP="00AC4A84">
      <w:pPr>
        <w:shd w:val="clear" w:color="auto" w:fill="FFFFFF"/>
        <w:spacing w:after="0" w:line="312" w:lineRule="auto"/>
        <w:ind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Повышение квалификации руководителей и педагогических работников муниципальных образовательных учреждений может осуществляться в рамках республиканских программ (мероприятий).</w:t>
      </w:r>
    </w:p>
    <w:p w:rsidR="00AC4A84" w:rsidRPr="003909F2" w:rsidRDefault="00AC4A84" w:rsidP="00AC4A84">
      <w:pPr>
        <w:spacing w:after="0" w:line="312" w:lineRule="auto"/>
        <w:ind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Общий объем финансирования мероприятий подпрограммы за 201</w:t>
      </w:r>
      <w:r w:rsidR="00D45238">
        <w:rPr>
          <w:rFonts w:ascii="Times New Roman" w:hAnsi="Times New Roman" w:cs="Times New Roman"/>
          <w:bCs/>
          <w:sz w:val="28"/>
          <w:szCs w:val="28"/>
          <w:lang w:eastAsia="ru-RU"/>
        </w:rPr>
        <w:t>6-2020</w:t>
      </w:r>
      <w:r w:rsidRPr="003909F2">
        <w:rPr>
          <w:rFonts w:ascii="Times New Roman" w:hAnsi="Times New Roman" w:cs="Times New Roman"/>
          <w:bCs/>
          <w:sz w:val="28"/>
          <w:szCs w:val="28"/>
          <w:lang w:eastAsia="ru-RU"/>
        </w:rPr>
        <w:t xml:space="preserve"> годы за счет средств бюджета </w:t>
      </w:r>
      <w:r w:rsidR="00D45238">
        <w:rPr>
          <w:rFonts w:ascii="Times New Roman" w:hAnsi="Times New Roman" w:cs="Times New Roman"/>
          <w:bCs/>
          <w:sz w:val="28"/>
          <w:szCs w:val="28"/>
        </w:rPr>
        <w:t>города Грозного</w:t>
      </w:r>
      <w:r w:rsidRPr="003909F2">
        <w:rPr>
          <w:rFonts w:ascii="Times New Roman" w:hAnsi="Times New Roman" w:cs="Times New Roman"/>
          <w:bCs/>
          <w:sz w:val="28"/>
          <w:szCs w:val="28"/>
        </w:rPr>
        <w:t xml:space="preserve"> составит</w:t>
      </w:r>
      <w:r w:rsidRPr="003909F2">
        <w:rPr>
          <w:rFonts w:ascii="Times New Roman" w:hAnsi="Times New Roman" w:cs="Times New Roman"/>
          <w:bCs/>
          <w:sz w:val="28"/>
          <w:szCs w:val="28"/>
          <w:lang w:eastAsia="ru-RU"/>
        </w:rPr>
        <w:t xml:space="preserve"> </w:t>
      </w:r>
      <w:r w:rsidR="005D0521">
        <w:rPr>
          <w:rFonts w:ascii="Times New Roman" w:hAnsi="Times New Roman" w:cs="Times New Roman"/>
          <w:bCs/>
          <w:sz w:val="28"/>
          <w:szCs w:val="28"/>
          <w:lang w:eastAsia="ru-RU"/>
        </w:rPr>
        <w:t>209 538,568</w:t>
      </w:r>
      <w:r w:rsidRPr="003909F2">
        <w:rPr>
          <w:rFonts w:ascii="Times New Roman" w:hAnsi="Times New Roman" w:cs="Times New Roman"/>
          <w:bCs/>
          <w:sz w:val="28"/>
          <w:szCs w:val="28"/>
          <w:lang w:eastAsia="ru-RU"/>
        </w:rPr>
        <w:t xml:space="preserve"> тыс. рублей, в том числе по годам реализации муниципальной программы:</w:t>
      </w:r>
    </w:p>
    <w:tbl>
      <w:tblPr>
        <w:tblW w:w="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2268"/>
      </w:tblGrid>
      <w:tr w:rsidR="00AC4A84" w:rsidRPr="003909F2" w:rsidTr="003909F2">
        <w:trPr>
          <w:trHeight w:val="300"/>
          <w:jc w:val="center"/>
        </w:trPr>
        <w:tc>
          <w:tcPr>
            <w:tcW w:w="2425" w:type="dxa"/>
            <w:shd w:val="clear" w:color="auto" w:fill="auto"/>
            <w:vAlign w:val="center"/>
            <w:hideMark/>
          </w:tcPr>
          <w:p w:rsidR="00AC4A84" w:rsidRPr="003909F2" w:rsidRDefault="00AC4A84" w:rsidP="003909F2">
            <w:pPr>
              <w:spacing w:before="20" w:after="20" w:line="240" w:lineRule="auto"/>
              <w:jc w:val="center"/>
              <w:rPr>
                <w:rFonts w:ascii="Times New Roman" w:hAnsi="Times New Roman" w:cs="Times New Roman"/>
                <w:color w:val="000000"/>
                <w:sz w:val="28"/>
                <w:szCs w:val="28"/>
                <w:lang w:eastAsia="ru-RU"/>
              </w:rPr>
            </w:pPr>
            <w:r w:rsidRPr="003909F2">
              <w:rPr>
                <w:rFonts w:ascii="Times New Roman" w:hAnsi="Times New Roman" w:cs="Times New Roman"/>
                <w:bCs/>
                <w:sz w:val="28"/>
                <w:szCs w:val="28"/>
                <w:lang w:eastAsia="ru-RU"/>
              </w:rPr>
              <w:t xml:space="preserve"> </w:t>
            </w:r>
            <w:r w:rsidRPr="003909F2">
              <w:rPr>
                <w:rFonts w:ascii="Times New Roman" w:hAnsi="Times New Roman" w:cs="Times New Roman"/>
                <w:color w:val="000000"/>
                <w:sz w:val="28"/>
                <w:szCs w:val="28"/>
                <w:lang w:eastAsia="ru-RU"/>
              </w:rPr>
              <w:t>Годы</w:t>
            </w:r>
          </w:p>
        </w:tc>
        <w:tc>
          <w:tcPr>
            <w:tcW w:w="2268" w:type="dxa"/>
            <w:shd w:val="clear" w:color="auto" w:fill="auto"/>
            <w:vAlign w:val="center"/>
            <w:hideMark/>
          </w:tcPr>
          <w:p w:rsidR="00AC4A84" w:rsidRPr="003909F2" w:rsidRDefault="00AC4A84" w:rsidP="003909F2">
            <w:pPr>
              <w:spacing w:before="20" w:after="20" w:line="240" w:lineRule="auto"/>
              <w:jc w:val="center"/>
              <w:rPr>
                <w:rFonts w:ascii="Times New Roman" w:hAnsi="Times New Roman" w:cs="Times New Roman"/>
                <w:color w:val="000000"/>
                <w:sz w:val="28"/>
                <w:szCs w:val="28"/>
                <w:lang w:eastAsia="ru-RU"/>
              </w:rPr>
            </w:pPr>
            <w:r w:rsidRPr="003909F2">
              <w:rPr>
                <w:rFonts w:ascii="Times New Roman" w:hAnsi="Times New Roman" w:cs="Times New Roman"/>
                <w:color w:val="000000"/>
                <w:sz w:val="28"/>
                <w:szCs w:val="28"/>
                <w:lang w:eastAsia="ru-RU"/>
              </w:rPr>
              <w:t>Тыс. рублей</w:t>
            </w:r>
          </w:p>
        </w:tc>
      </w:tr>
      <w:tr w:rsidR="00AC4A84" w:rsidRPr="003909F2" w:rsidTr="003909F2">
        <w:trPr>
          <w:trHeight w:val="300"/>
          <w:jc w:val="center"/>
        </w:trPr>
        <w:tc>
          <w:tcPr>
            <w:tcW w:w="2425" w:type="dxa"/>
            <w:shd w:val="clear" w:color="auto" w:fill="auto"/>
            <w:vAlign w:val="center"/>
            <w:hideMark/>
          </w:tcPr>
          <w:p w:rsidR="00AC4A84" w:rsidRPr="003909F2" w:rsidRDefault="00AC4A84" w:rsidP="00D45238">
            <w:pPr>
              <w:keepNext/>
              <w:autoSpaceDE w:val="0"/>
              <w:autoSpaceDN w:val="0"/>
              <w:adjustRightInd w:val="0"/>
              <w:spacing w:before="20" w:after="2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201</w:t>
            </w:r>
            <w:r w:rsidR="00D45238">
              <w:rPr>
                <w:rFonts w:ascii="Times New Roman" w:hAnsi="Times New Roman" w:cs="Times New Roman"/>
                <w:bCs/>
                <w:sz w:val="28"/>
                <w:szCs w:val="28"/>
                <w:lang w:eastAsia="ru-RU"/>
              </w:rPr>
              <w:t>6</w:t>
            </w:r>
            <w:r w:rsidRPr="003909F2">
              <w:rPr>
                <w:rFonts w:ascii="Times New Roman" w:hAnsi="Times New Roman" w:cs="Times New Roman"/>
                <w:bCs/>
                <w:sz w:val="28"/>
                <w:szCs w:val="28"/>
                <w:lang w:eastAsia="ru-RU"/>
              </w:rPr>
              <w:t xml:space="preserve"> г.</w:t>
            </w:r>
          </w:p>
        </w:tc>
        <w:tc>
          <w:tcPr>
            <w:tcW w:w="2268" w:type="dxa"/>
            <w:shd w:val="clear" w:color="auto" w:fill="auto"/>
            <w:vAlign w:val="center"/>
          </w:tcPr>
          <w:p w:rsidR="00AC4A84" w:rsidRPr="003909F2" w:rsidRDefault="005D0521" w:rsidP="003909F2">
            <w:pPr>
              <w:spacing w:before="20" w:after="2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37 921,200</w:t>
            </w:r>
          </w:p>
        </w:tc>
      </w:tr>
      <w:tr w:rsidR="00AC4A84" w:rsidRPr="003909F2" w:rsidTr="003909F2">
        <w:trPr>
          <w:trHeight w:val="300"/>
          <w:jc w:val="center"/>
        </w:trPr>
        <w:tc>
          <w:tcPr>
            <w:tcW w:w="2425" w:type="dxa"/>
            <w:shd w:val="clear" w:color="auto" w:fill="auto"/>
            <w:hideMark/>
          </w:tcPr>
          <w:p w:rsidR="00AC4A84" w:rsidRPr="003909F2" w:rsidRDefault="00D45238" w:rsidP="003909F2">
            <w:pPr>
              <w:autoSpaceDE w:val="0"/>
              <w:autoSpaceDN w:val="0"/>
              <w:adjustRightInd w:val="0"/>
              <w:spacing w:before="20" w:after="2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2017</w:t>
            </w:r>
            <w:r w:rsidR="00AC4A84" w:rsidRPr="003909F2">
              <w:rPr>
                <w:rFonts w:ascii="Times New Roman" w:hAnsi="Times New Roman" w:cs="Times New Roman"/>
                <w:bCs/>
                <w:sz w:val="28"/>
                <w:szCs w:val="28"/>
                <w:lang w:eastAsia="ru-RU"/>
              </w:rPr>
              <w:t xml:space="preserve"> г.</w:t>
            </w:r>
          </w:p>
        </w:tc>
        <w:tc>
          <w:tcPr>
            <w:tcW w:w="2268" w:type="dxa"/>
            <w:shd w:val="clear" w:color="auto" w:fill="auto"/>
            <w:vAlign w:val="center"/>
          </w:tcPr>
          <w:p w:rsidR="00AC4A84" w:rsidRPr="003909F2" w:rsidRDefault="005D0521" w:rsidP="003909F2">
            <w:pPr>
              <w:spacing w:before="20" w:after="2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39 817,260</w:t>
            </w:r>
          </w:p>
        </w:tc>
      </w:tr>
      <w:tr w:rsidR="00AC4A84" w:rsidRPr="003909F2" w:rsidTr="003909F2">
        <w:trPr>
          <w:trHeight w:val="300"/>
          <w:jc w:val="center"/>
        </w:trPr>
        <w:tc>
          <w:tcPr>
            <w:tcW w:w="2425" w:type="dxa"/>
            <w:shd w:val="clear" w:color="auto" w:fill="auto"/>
            <w:hideMark/>
          </w:tcPr>
          <w:p w:rsidR="00AC4A84" w:rsidRPr="003909F2" w:rsidRDefault="00AC4A84" w:rsidP="00D45238">
            <w:pPr>
              <w:autoSpaceDE w:val="0"/>
              <w:autoSpaceDN w:val="0"/>
              <w:adjustRightInd w:val="0"/>
              <w:spacing w:before="20" w:after="2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201</w:t>
            </w:r>
            <w:r w:rsidR="00D45238">
              <w:rPr>
                <w:rFonts w:ascii="Times New Roman" w:hAnsi="Times New Roman" w:cs="Times New Roman"/>
                <w:bCs/>
                <w:sz w:val="28"/>
                <w:szCs w:val="28"/>
                <w:lang w:eastAsia="ru-RU"/>
              </w:rPr>
              <w:t>8</w:t>
            </w:r>
            <w:r w:rsidRPr="003909F2">
              <w:rPr>
                <w:rFonts w:ascii="Times New Roman" w:hAnsi="Times New Roman" w:cs="Times New Roman"/>
                <w:bCs/>
                <w:sz w:val="28"/>
                <w:szCs w:val="28"/>
                <w:lang w:eastAsia="ru-RU"/>
              </w:rPr>
              <w:t xml:space="preserve"> г.</w:t>
            </w:r>
          </w:p>
        </w:tc>
        <w:tc>
          <w:tcPr>
            <w:tcW w:w="2268" w:type="dxa"/>
            <w:shd w:val="clear" w:color="auto" w:fill="auto"/>
            <w:vAlign w:val="center"/>
          </w:tcPr>
          <w:p w:rsidR="00AC4A84" w:rsidRPr="003909F2" w:rsidRDefault="005D0521" w:rsidP="003909F2">
            <w:pPr>
              <w:spacing w:before="20" w:after="2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41 808,123</w:t>
            </w:r>
          </w:p>
        </w:tc>
      </w:tr>
      <w:tr w:rsidR="00AC4A84" w:rsidRPr="003909F2" w:rsidTr="003909F2">
        <w:trPr>
          <w:trHeight w:val="300"/>
          <w:jc w:val="center"/>
        </w:trPr>
        <w:tc>
          <w:tcPr>
            <w:tcW w:w="2425" w:type="dxa"/>
            <w:shd w:val="clear" w:color="auto" w:fill="auto"/>
            <w:hideMark/>
          </w:tcPr>
          <w:p w:rsidR="00AC4A84" w:rsidRPr="003909F2" w:rsidRDefault="00D45238" w:rsidP="003909F2">
            <w:pPr>
              <w:autoSpaceDE w:val="0"/>
              <w:autoSpaceDN w:val="0"/>
              <w:adjustRightInd w:val="0"/>
              <w:spacing w:before="20" w:after="2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2019</w:t>
            </w:r>
            <w:r w:rsidR="00AC4A84" w:rsidRPr="003909F2">
              <w:rPr>
                <w:rFonts w:ascii="Times New Roman" w:hAnsi="Times New Roman" w:cs="Times New Roman"/>
                <w:bCs/>
                <w:sz w:val="28"/>
                <w:szCs w:val="28"/>
                <w:lang w:eastAsia="ru-RU"/>
              </w:rPr>
              <w:t xml:space="preserve"> г.</w:t>
            </w:r>
          </w:p>
        </w:tc>
        <w:tc>
          <w:tcPr>
            <w:tcW w:w="2268" w:type="dxa"/>
            <w:shd w:val="clear" w:color="auto" w:fill="auto"/>
            <w:vAlign w:val="center"/>
          </w:tcPr>
          <w:p w:rsidR="00AC4A84" w:rsidRPr="003909F2" w:rsidRDefault="005D0521" w:rsidP="003909F2">
            <w:pPr>
              <w:spacing w:before="20" w:after="2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43 898,529</w:t>
            </w:r>
          </w:p>
        </w:tc>
      </w:tr>
      <w:tr w:rsidR="00AC4A84" w:rsidRPr="003909F2" w:rsidTr="003909F2">
        <w:trPr>
          <w:trHeight w:val="300"/>
          <w:jc w:val="center"/>
        </w:trPr>
        <w:tc>
          <w:tcPr>
            <w:tcW w:w="2425" w:type="dxa"/>
            <w:shd w:val="clear" w:color="auto" w:fill="auto"/>
            <w:hideMark/>
          </w:tcPr>
          <w:p w:rsidR="00AC4A84" w:rsidRPr="003909F2" w:rsidRDefault="00D45238" w:rsidP="003909F2">
            <w:pPr>
              <w:autoSpaceDE w:val="0"/>
              <w:autoSpaceDN w:val="0"/>
              <w:adjustRightInd w:val="0"/>
              <w:spacing w:before="20" w:after="2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2020</w:t>
            </w:r>
            <w:r w:rsidR="00AC4A84" w:rsidRPr="003909F2">
              <w:rPr>
                <w:rFonts w:ascii="Times New Roman" w:hAnsi="Times New Roman" w:cs="Times New Roman"/>
                <w:bCs/>
                <w:sz w:val="28"/>
                <w:szCs w:val="28"/>
                <w:lang w:eastAsia="ru-RU"/>
              </w:rPr>
              <w:t xml:space="preserve"> г.</w:t>
            </w:r>
          </w:p>
        </w:tc>
        <w:tc>
          <w:tcPr>
            <w:tcW w:w="2268" w:type="dxa"/>
            <w:shd w:val="clear" w:color="auto" w:fill="auto"/>
            <w:vAlign w:val="center"/>
          </w:tcPr>
          <w:p w:rsidR="00AC4A84" w:rsidRPr="003909F2" w:rsidRDefault="005D0521" w:rsidP="003909F2">
            <w:pPr>
              <w:spacing w:before="20" w:after="2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46 093,456</w:t>
            </w:r>
          </w:p>
        </w:tc>
      </w:tr>
      <w:tr w:rsidR="00AC4A84" w:rsidRPr="003909F2" w:rsidTr="003909F2">
        <w:trPr>
          <w:trHeight w:val="300"/>
          <w:jc w:val="center"/>
        </w:trPr>
        <w:tc>
          <w:tcPr>
            <w:tcW w:w="2425" w:type="dxa"/>
            <w:shd w:val="clear" w:color="auto" w:fill="auto"/>
          </w:tcPr>
          <w:p w:rsidR="00AC4A84" w:rsidRPr="003909F2" w:rsidRDefault="00AC4A84" w:rsidP="00D45238">
            <w:pPr>
              <w:autoSpaceDE w:val="0"/>
              <w:autoSpaceDN w:val="0"/>
              <w:adjustRightInd w:val="0"/>
              <w:spacing w:before="20" w:after="20" w:line="240" w:lineRule="auto"/>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Итого 201</w:t>
            </w:r>
            <w:r w:rsidR="00D45238">
              <w:rPr>
                <w:rFonts w:ascii="Times New Roman" w:hAnsi="Times New Roman" w:cs="Times New Roman"/>
                <w:bCs/>
                <w:sz w:val="28"/>
                <w:szCs w:val="28"/>
                <w:lang w:eastAsia="ru-RU"/>
              </w:rPr>
              <w:t>6-2020</w:t>
            </w:r>
            <w:r w:rsidRPr="003909F2">
              <w:rPr>
                <w:rFonts w:ascii="Times New Roman" w:hAnsi="Times New Roman" w:cs="Times New Roman"/>
                <w:bCs/>
                <w:sz w:val="28"/>
                <w:szCs w:val="28"/>
                <w:lang w:eastAsia="ru-RU"/>
              </w:rPr>
              <w:t xml:space="preserve"> гг.</w:t>
            </w:r>
          </w:p>
        </w:tc>
        <w:tc>
          <w:tcPr>
            <w:tcW w:w="2268" w:type="dxa"/>
            <w:shd w:val="clear" w:color="auto" w:fill="auto"/>
            <w:vAlign w:val="center"/>
          </w:tcPr>
          <w:p w:rsidR="00AC4A84" w:rsidRPr="003909F2" w:rsidRDefault="005D0521" w:rsidP="003909F2">
            <w:pPr>
              <w:spacing w:before="20" w:after="2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209 538,568</w:t>
            </w:r>
          </w:p>
        </w:tc>
      </w:tr>
    </w:tbl>
    <w:p w:rsidR="00AC4A84" w:rsidRPr="003909F2" w:rsidRDefault="00AC4A84" w:rsidP="00AC4A84">
      <w:pPr>
        <w:spacing w:before="40" w:after="40" w:line="240" w:lineRule="auto"/>
        <w:jc w:val="center"/>
        <w:rPr>
          <w:rFonts w:ascii="Times New Roman" w:hAnsi="Times New Roman" w:cs="Times New Roman"/>
          <w:color w:val="000000"/>
          <w:sz w:val="28"/>
          <w:szCs w:val="28"/>
          <w:lang w:eastAsia="ru-RU"/>
        </w:rPr>
      </w:pPr>
    </w:p>
    <w:p w:rsidR="00AC4A84" w:rsidRPr="003909F2" w:rsidRDefault="00AC4A84" w:rsidP="00AC4A84">
      <w:pPr>
        <w:spacing w:after="0" w:line="312" w:lineRule="auto"/>
        <w:ind w:firstLine="709"/>
        <w:jc w:val="both"/>
        <w:rPr>
          <w:rFonts w:ascii="Times New Roman" w:hAnsi="Times New Roman" w:cs="Times New Roman"/>
          <w:bCs/>
          <w:sz w:val="28"/>
          <w:szCs w:val="28"/>
        </w:rPr>
      </w:pPr>
      <w:r w:rsidRPr="003909F2">
        <w:rPr>
          <w:rFonts w:ascii="Times New Roman" w:hAnsi="Times New Roman" w:cs="Times New Roman"/>
          <w:bCs/>
          <w:sz w:val="28"/>
          <w:szCs w:val="28"/>
        </w:rPr>
        <w:t xml:space="preserve">Ресурсное обеспечение подпрограммы за счет средств бюджета города </w:t>
      </w:r>
      <w:r w:rsidR="00D45238">
        <w:rPr>
          <w:rFonts w:ascii="Times New Roman" w:hAnsi="Times New Roman" w:cs="Times New Roman"/>
          <w:bCs/>
          <w:sz w:val="28"/>
          <w:szCs w:val="28"/>
        </w:rPr>
        <w:t>Грозного</w:t>
      </w:r>
      <w:r w:rsidRPr="003909F2">
        <w:rPr>
          <w:rFonts w:ascii="Times New Roman" w:hAnsi="Times New Roman" w:cs="Times New Roman"/>
          <w:bCs/>
          <w:sz w:val="28"/>
          <w:szCs w:val="28"/>
        </w:rPr>
        <w:t xml:space="preserve"> подлежит уточнению в рамках бюджетного цикла.</w:t>
      </w:r>
    </w:p>
    <w:p w:rsidR="00AC4A84" w:rsidRPr="003909F2" w:rsidRDefault="00AC4A84" w:rsidP="00AC4A84">
      <w:pPr>
        <w:spacing w:after="0" w:line="312" w:lineRule="auto"/>
        <w:ind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Ресурсное обеспечение реализации подпрограммы за счет средств бюджета города </w:t>
      </w:r>
      <w:r w:rsidR="00D45238">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 xml:space="preserve"> представлено в приложении </w:t>
      </w:r>
      <w:r w:rsidR="005D0521">
        <w:rPr>
          <w:rFonts w:ascii="Times New Roman" w:hAnsi="Times New Roman" w:cs="Times New Roman"/>
          <w:bCs/>
          <w:sz w:val="28"/>
          <w:szCs w:val="28"/>
          <w:lang w:eastAsia="ru-RU"/>
        </w:rPr>
        <w:t>4</w:t>
      </w:r>
      <w:r w:rsidRPr="003909F2">
        <w:rPr>
          <w:rFonts w:ascii="Times New Roman" w:hAnsi="Times New Roman" w:cs="Times New Roman"/>
          <w:bCs/>
          <w:sz w:val="28"/>
          <w:szCs w:val="28"/>
          <w:lang w:eastAsia="ru-RU"/>
        </w:rPr>
        <w:t xml:space="preserve"> к муниципальной программе.</w:t>
      </w:r>
    </w:p>
    <w:p w:rsidR="00AC4A84" w:rsidRPr="003909F2" w:rsidRDefault="00AC4A84" w:rsidP="00AC4A84">
      <w:pPr>
        <w:spacing w:after="0" w:line="312" w:lineRule="auto"/>
        <w:ind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приложении </w:t>
      </w:r>
      <w:r w:rsidR="005D0521">
        <w:rPr>
          <w:rFonts w:ascii="Times New Roman" w:hAnsi="Times New Roman" w:cs="Times New Roman"/>
          <w:bCs/>
          <w:sz w:val="28"/>
          <w:szCs w:val="28"/>
          <w:lang w:eastAsia="ru-RU"/>
        </w:rPr>
        <w:t>5</w:t>
      </w:r>
      <w:r w:rsidRPr="003909F2">
        <w:rPr>
          <w:rFonts w:ascii="Times New Roman" w:hAnsi="Times New Roman" w:cs="Times New Roman"/>
          <w:bCs/>
          <w:sz w:val="28"/>
          <w:szCs w:val="28"/>
          <w:lang w:eastAsia="ru-RU"/>
        </w:rPr>
        <w:t xml:space="preserve"> к муниципальной программе.</w:t>
      </w:r>
    </w:p>
    <w:p w:rsidR="00AC4A84" w:rsidRPr="003909F2" w:rsidRDefault="005D0521" w:rsidP="00AC4A84">
      <w:pPr>
        <w:shd w:val="clear" w:color="auto" w:fill="FFFFFF"/>
        <w:tabs>
          <w:tab w:val="left" w:pos="1276"/>
        </w:tabs>
        <w:spacing w:before="360" w:after="240" w:line="240" w:lineRule="auto"/>
        <w:ind w:left="709" w:right="62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9</w:t>
      </w:r>
      <w:r w:rsidR="00AC4A84" w:rsidRPr="003909F2">
        <w:rPr>
          <w:rFonts w:ascii="Times New Roman" w:hAnsi="Times New Roman" w:cs="Times New Roman"/>
          <w:b/>
          <w:bCs/>
          <w:sz w:val="28"/>
          <w:szCs w:val="28"/>
          <w:lang w:eastAsia="ru-RU"/>
        </w:rPr>
        <w:t>. Риски и меры по управлению рисками</w:t>
      </w:r>
    </w:p>
    <w:p w:rsidR="00AC4A84" w:rsidRPr="003909F2" w:rsidRDefault="00AC4A84" w:rsidP="00AC4A84">
      <w:pPr>
        <w:numPr>
          <w:ilvl w:val="0"/>
          <w:numId w:val="51"/>
        </w:numPr>
        <w:spacing w:before="240" w:after="0" w:line="312" w:lineRule="auto"/>
        <w:ind w:left="1134" w:hanging="425"/>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Правовые риски </w:t>
      </w:r>
    </w:p>
    <w:p w:rsidR="00AC4A84" w:rsidRPr="003909F2" w:rsidRDefault="00AC4A84" w:rsidP="00AC4A84">
      <w:pPr>
        <w:spacing w:after="0" w:line="312" w:lineRule="auto"/>
        <w:ind w:firstLine="709"/>
        <w:jc w:val="both"/>
        <w:rPr>
          <w:rFonts w:ascii="Times New Roman" w:hAnsi="Times New Roman" w:cs="Times New Roman"/>
          <w:bCs/>
          <w:sz w:val="28"/>
          <w:szCs w:val="28"/>
          <w:lang w:eastAsia="ru-RU"/>
        </w:rPr>
      </w:pPr>
      <w:proofErr w:type="gramStart"/>
      <w:r w:rsidRPr="003909F2">
        <w:rPr>
          <w:rFonts w:ascii="Times New Roman" w:hAnsi="Times New Roman" w:cs="Times New Roman"/>
          <w:bCs/>
          <w:sz w:val="28"/>
          <w:szCs w:val="28"/>
          <w:lang w:eastAsia="ru-RU"/>
        </w:rPr>
        <w:t xml:space="preserve">Правовые риски связаны с возможным принятием правовых актов органами государственной власти Российской Федерации, </w:t>
      </w:r>
      <w:r w:rsidR="00D45238">
        <w:rPr>
          <w:rFonts w:ascii="Times New Roman" w:hAnsi="Times New Roman" w:cs="Times New Roman"/>
          <w:bCs/>
          <w:sz w:val="28"/>
          <w:szCs w:val="28"/>
          <w:lang w:eastAsia="ru-RU"/>
        </w:rPr>
        <w:t>Чеченской</w:t>
      </w:r>
      <w:r w:rsidRPr="003909F2">
        <w:rPr>
          <w:rFonts w:ascii="Times New Roman" w:hAnsi="Times New Roman" w:cs="Times New Roman"/>
          <w:bCs/>
          <w:sz w:val="28"/>
          <w:szCs w:val="28"/>
          <w:lang w:eastAsia="ru-RU"/>
        </w:rPr>
        <w:t xml:space="preserve"> Республики в части совершенствования системы оплаты труда работников муниципальных образовательных учреждений, формирования перечней государственных (муниципальных) услуг, оказываемых государственными (муниципальными) учреждениями, определения нормативов затрат на </w:t>
      </w:r>
      <w:r w:rsidRPr="003909F2">
        <w:rPr>
          <w:rFonts w:ascii="Times New Roman" w:hAnsi="Times New Roman" w:cs="Times New Roman"/>
          <w:bCs/>
          <w:sz w:val="28"/>
          <w:szCs w:val="28"/>
          <w:lang w:eastAsia="ru-RU"/>
        </w:rPr>
        <w:lastRenderedPageBreak/>
        <w:t>оказание государственных (муниципальных) услуг (работ) и порядка их применения при формировании бюджета.</w:t>
      </w:r>
      <w:proofErr w:type="gramEnd"/>
      <w:r w:rsidRPr="003909F2">
        <w:rPr>
          <w:rFonts w:ascii="Times New Roman" w:hAnsi="Times New Roman" w:cs="Times New Roman"/>
          <w:bCs/>
          <w:sz w:val="28"/>
          <w:szCs w:val="28"/>
          <w:lang w:eastAsia="ru-RU"/>
        </w:rPr>
        <w:t xml:space="preserve">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 При необходимости будет осуществляться уточнение системы мероприятий и целевых показателей, предусмотренных подпрограммой.</w:t>
      </w:r>
    </w:p>
    <w:p w:rsidR="00AC4A84" w:rsidRPr="003909F2" w:rsidRDefault="00AC4A84" w:rsidP="00AC4A84">
      <w:pPr>
        <w:numPr>
          <w:ilvl w:val="0"/>
          <w:numId w:val="51"/>
        </w:numPr>
        <w:spacing w:before="240" w:after="0" w:line="312" w:lineRule="auto"/>
        <w:ind w:left="1134" w:hanging="425"/>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Социально-психологические риски </w:t>
      </w:r>
    </w:p>
    <w:p w:rsidR="00AC4A84" w:rsidRPr="003909F2" w:rsidRDefault="00AC4A84" w:rsidP="00AC4A84">
      <w:pPr>
        <w:autoSpaceDE w:val="0"/>
        <w:autoSpaceDN w:val="0"/>
        <w:adjustRightInd w:val="0"/>
        <w:spacing w:after="0" w:line="312" w:lineRule="auto"/>
        <w:ind w:firstLine="709"/>
        <w:jc w:val="both"/>
        <w:rPr>
          <w:rFonts w:ascii="Times New Roman" w:hAnsi="Times New Roman" w:cs="Times New Roman"/>
          <w:sz w:val="28"/>
          <w:szCs w:val="28"/>
          <w:lang w:eastAsia="ru-RU"/>
        </w:rPr>
      </w:pPr>
      <w:r w:rsidRPr="003909F2">
        <w:rPr>
          <w:rFonts w:ascii="Times New Roman" w:hAnsi="Times New Roman" w:cs="Times New Roman"/>
          <w:sz w:val="28"/>
          <w:szCs w:val="28"/>
          <w:lang w:eastAsia="ru-RU"/>
        </w:rPr>
        <w:t xml:space="preserve">Данная группа рисков связана с необходимостью внедрения </w:t>
      </w:r>
      <w:r w:rsidR="00D45238" w:rsidRPr="003909F2">
        <w:rPr>
          <w:rFonts w:ascii="Times New Roman" w:hAnsi="Times New Roman" w:cs="Times New Roman"/>
          <w:sz w:val="28"/>
          <w:szCs w:val="28"/>
          <w:lang w:eastAsia="ru-RU"/>
        </w:rPr>
        <w:t>эффективных трудовых</w:t>
      </w:r>
      <w:r w:rsidRPr="003909F2">
        <w:rPr>
          <w:rFonts w:ascii="Times New Roman" w:hAnsi="Times New Roman" w:cs="Times New Roman"/>
          <w:sz w:val="28"/>
          <w:szCs w:val="28"/>
          <w:lang w:eastAsia="ru-RU"/>
        </w:rPr>
        <w:t xml:space="preserve"> контрактов в сфере </w:t>
      </w:r>
      <w:r w:rsidR="00D45238">
        <w:rPr>
          <w:rFonts w:ascii="Times New Roman" w:hAnsi="Times New Roman" w:cs="Times New Roman"/>
          <w:sz w:val="28"/>
          <w:szCs w:val="28"/>
          <w:lang w:eastAsia="ru-RU"/>
        </w:rPr>
        <w:t>образования</w:t>
      </w:r>
      <w:r w:rsidRPr="003909F2">
        <w:rPr>
          <w:rFonts w:ascii="Times New Roman" w:hAnsi="Times New Roman" w:cs="Times New Roman"/>
          <w:sz w:val="28"/>
          <w:szCs w:val="28"/>
          <w:lang w:eastAsia="ru-RU"/>
        </w:rPr>
        <w:t xml:space="preserve">, а также совершенствованием механизма формирования муниципальных заданий и субсидий на их финансовое обеспечение. Для управления риском будут проводиться семинары, совещания с руководителями муниципальных учреждений </w:t>
      </w:r>
      <w:r w:rsidR="00D45238">
        <w:rPr>
          <w:rFonts w:ascii="Times New Roman" w:hAnsi="Times New Roman" w:cs="Times New Roman"/>
          <w:sz w:val="28"/>
          <w:szCs w:val="28"/>
          <w:lang w:eastAsia="ru-RU"/>
        </w:rPr>
        <w:t>образования</w:t>
      </w:r>
      <w:r w:rsidRPr="003909F2">
        <w:rPr>
          <w:rFonts w:ascii="Times New Roman" w:hAnsi="Times New Roman" w:cs="Times New Roman"/>
          <w:sz w:val="28"/>
          <w:szCs w:val="28"/>
          <w:lang w:eastAsia="ru-RU"/>
        </w:rPr>
        <w:t>, разъяснительная работа в трудовых коллективах.</w:t>
      </w:r>
    </w:p>
    <w:p w:rsidR="00AC4A84" w:rsidRPr="003909F2" w:rsidRDefault="00AC4A84" w:rsidP="00AC4A84">
      <w:pPr>
        <w:shd w:val="clear" w:color="auto" w:fill="FFFFFF"/>
        <w:tabs>
          <w:tab w:val="left" w:pos="1276"/>
        </w:tabs>
        <w:spacing w:before="360" w:after="240" w:line="240" w:lineRule="auto"/>
        <w:ind w:left="709" w:right="624"/>
        <w:jc w:val="center"/>
        <w:rPr>
          <w:rFonts w:ascii="Times New Roman" w:hAnsi="Times New Roman" w:cs="Times New Roman"/>
          <w:b/>
          <w:bCs/>
          <w:sz w:val="28"/>
          <w:szCs w:val="28"/>
          <w:lang w:eastAsia="ru-RU"/>
        </w:rPr>
      </w:pPr>
      <w:r w:rsidRPr="003909F2">
        <w:rPr>
          <w:rFonts w:ascii="Times New Roman" w:hAnsi="Times New Roman" w:cs="Times New Roman"/>
          <w:b/>
          <w:bCs/>
          <w:sz w:val="28"/>
          <w:szCs w:val="28"/>
          <w:lang w:eastAsia="ru-RU"/>
        </w:rPr>
        <w:t>1</w:t>
      </w:r>
      <w:r w:rsidR="005D0521">
        <w:rPr>
          <w:rFonts w:ascii="Times New Roman" w:hAnsi="Times New Roman" w:cs="Times New Roman"/>
          <w:b/>
          <w:bCs/>
          <w:sz w:val="28"/>
          <w:szCs w:val="28"/>
          <w:lang w:eastAsia="ru-RU"/>
        </w:rPr>
        <w:t>0</w:t>
      </w:r>
      <w:r w:rsidRPr="003909F2">
        <w:rPr>
          <w:rFonts w:ascii="Times New Roman" w:hAnsi="Times New Roman" w:cs="Times New Roman"/>
          <w:b/>
          <w:bCs/>
          <w:sz w:val="28"/>
          <w:szCs w:val="28"/>
          <w:lang w:eastAsia="ru-RU"/>
        </w:rPr>
        <w:t>. Конечные результаты и показатели эффективности</w:t>
      </w:r>
    </w:p>
    <w:p w:rsidR="00AC4A84" w:rsidRPr="003909F2" w:rsidRDefault="00AC4A84" w:rsidP="00AC4A84">
      <w:pPr>
        <w:autoSpaceDE w:val="0"/>
        <w:autoSpaceDN w:val="0"/>
        <w:adjustRightInd w:val="0"/>
        <w:spacing w:after="0" w:line="312" w:lineRule="auto"/>
        <w:ind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Конечными результатами реализации подпрограммы является:</w:t>
      </w:r>
    </w:p>
    <w:p w:rsidR="00AC4A84" w:rsidRPr="003909F2" w:rsidRDefault="00AC4A84" w:rsidP="00AC4A84">
      <w:pPr>
        <w:autoSpaceDE w:val="0"/>
        <w:autoSpaceDN w:val="0"/>
        <w:adjustRightInd w:val="0"/>
        <w:spacing w:after="0" w:line="312" w:lineRule="auto"/>
        <w:ind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1) выполнение полномочий в сфере образования, отнесенных к вопросам местного значения города, а также переданных государственных полномочий </w:t>
      </w:r>
      <w:r w:rsidR="003516C5">
        <w:rPr>
          <w:rFonts w:ascii="Times New Roman" w:hAnsi="Times New Roman" w:cs="Times New Roman"/>
          <w:bCs/>
          <w:sz w:val="28"/>
          <w:szCs w:val="28"/>
          <w:lang w:eastAsia="ru-RU"/>
        </w:rPr>
        <w:t>Чеченской</w:t>
      </w:r>
      <w:r w:rsidRPr="003909F2">
        <w:rPr>
          <w:rFonts w:ascii="Times New Roman" w:hAnsi="Times New Roman" w:cs="Times New Roman"/>
          <w:bCs/>
          <w:sz w:val="28"/>
          <w:szCs w:val="28"/>
          <w:lang w:eastAsia="ru-RU"/>
        </w:rPr>
        <w:t xml:space="preserve"> Республики;</w:t>
      </w:r>
    </w:p>
    <w:p w:rsidR="00AC4A84" w:rsidRPr="003909F2" w:rsidRDefault="00AC4A84" w:rsidP="00AC4A84">
      <w:pPr>
        <w:autoSpaceDE w:val="0"/>
        <w:autoSpaceDN w:val="0"/>
        <w:adjustRightInd w:val="0"/>
        <w:spacing w:after="0" w:line="312" w:lineRule="auto"/>
        <w:ind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2) повышение эффективности и результативности деятельности сферы </w:t>
      </w:r>
      <w:r w:rsidR="003516C5">
        <w:rPr>
          <w:rFonts w:ascii="Times New Roman" w:hAnsi="Times New Roman" w:cs="Times New Roman"/>
          <w:bCs/>
          <w:sz w:val="28"/>
          <w:szCs w:val="28"/>
          <w:lang w:eastAsia="ru-RU"/>
        </w:rPr>
        <w:t xml:space="preserve">общего и дополнительного </w:t>
      </w:r>
      <w:r w:rsidRPr="003909F2">
        <w:rPr>
          <w:rFonts w:ascii="Times New Roman" w:hAnsi="Times New Roman" w:cs="Times New Roman"/>
          <w:bCs/>
          <w:sz w:val="28"/>
          <w:szCs w:val="28"/>
          <w:lang w:eastAsia="ru-RU"/>
        </w:rPr>
        <w:t xml:space="preserve">образования в городе </w:t>
      </w:r>
      <w:r w:rsidR="003516C5">
        <w:rPr>
          <w:rFonts w:ascii="Times New Roman" w:hAnsi="Times New Roman" w:cs="Times New Roman"/>
          <w:bCs/>
          <w:sz w:val="28"/>
          <w:szCs w:val="28"/>
          <w:lang w:eastAsia="ru-RU"/>
        </w:rPr>
        <w:t>Грозном</w:t>
      </w:r>
      <w:r w:rsidRPr="003909F2">
        <w:rPr>
          <w:rFonts w:ascii="Times New Roman" w:hAnsi="Times New Roman" w:cs="Times New Roman"/>
          <w:bCs/>
          <w:sz w:val="28"/>
          <w:szCs w:val="28"/>
          <w:lang w:eastAsia="ru-RU"/>
        </w:rPr>
        <w:t>.</w:t>
      </w:r>
    </w:p>
    <w:p w:rsidR="00AC4A84" w:rsidRPr="003909F2" w:rsidRDefault="00AC4A84" w:rsidP="00AC4A84">
      <w:pPr>
        <w:autoSpaceDE w:val="0"/>
        <w:autoSpaceDN w:val="0"/>
        <w:adjustRightInd w:val="0"/>
        <w:spacing w:after="0" w:line="312" w:lineRule="auto"/>
        <w:ind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Следует отметить, что реализация подпрограммы окажет влияние на реализацию в целом муниципальной программы «Развитие </w:t>
      </w:r>
      <w:r w:rsidR="003516C5">
        <w:rPr>
          <w:rFonts w:ascii="Times New Roman" w:hAnsi="Times New Roman" w:cs="Times New Roman"/>
          <w:bCs/>
          <w:sz w:val="28"/>
          <w:szCs w:val="28"/>
          <w:lang w:eastAsia="ru-RU"/>
        </w:rPr>
        <w:t xml:space="preserve">общего </w:t>
      </w:r>
      <w:r w:rsidRPr="003909F2">
        <w:rPr>
          <w:rFonts w:ascii="Times New Roman" w:hAnsi="Times New Roman" w:cs="Times New Roman"/>
          <w:bCs/>
          <w:sz w:val="28"/>
          <w:szCs w:val="28"/>
          <w:lang w:eastAsia="ru-RU"/>
        </w:rPr>
        <w:t>образования</w:t>
      </w:r>
      <w:r w:rsidR="003516C5">
        <w:rPr>
          <w:rFonts w:ascii="Times New Roman" w:hAnsi="Times New Roman" w:cs="Times New Roman"/>
          <w:bCs/>
          <w:sz w:val="28"/>
          <w:szCs w:val="28"/>
          <w:lang w:eastAsia="ru-RU"/>
        </w:rPr>
        <w:t xml:space="preserve"> города Грозного</w:t>
      </w:r>
      <w:r w:rsidRPr="003909F2">
        <w:rPr>
          <w:rFonts w:ascii="Times New Roman" w:hAnsi="Times New Roman" w:cs="Times New Roman"/>
          <w:bCs/>
          <w:sz w:val="28"/>
          <w:szCs w:val="28"/>
          <w:lang w:eastAsia="ru-RU"/>
        </w:rPr>
        <w:t xml:space="preserve">». Для достижения целевых показателей (индикаторов) муниципальной программы будут внедрены механизмы, обеспечивающие взаимосвязь полученных результатов деятельности </w:t>
      </w:r>
      <w:r w:rsidR="003516C5" w:rsidRPr="003909F2">
        <w:rPr>
          <w:rFonts w:ascii="Times New Roman" w:hAnsi="Times New Roman" w:cs="Times New Roman"/>
          <w:bCs/>
          <w:sz w:val="28"/>
          <w:szCs w:val="28"/>
          <w:lang w:eastAsia="ru-RU"/>
        </w:rPr>
        <w:t>с финансированием</w:t>
      </w:r>
      <w:r w:rsidRPr="003909F2">
        <w:rPr>
          <w:rFonts w:ascii="Times New Roman" w:hAnsi="Times New Roman" w:cs="Times New Roman"/>
          <w:bCs/>
          <w:sz w:val="28"/>
          <w:szCs w:val="28"/>
          <w:lang w:eastAsia="ru-RU"/>
        </w:rPr>
        <w:t>:</w:t>
      </w:r>
    </w:p>
    <w:p w:rsidR="00AC4A84" w:rsidRPr="003909F2" w:rsidRDefault="00AC4A84" w:rsidP="00AC4A84">
      <w:pPr>
        <w:numPr>
          <w:ilvl w:val="0"/>
          <w:numId w:val="52"/>
        </w:numPr>
        <w:tabs>
          <w:tab w:val="left" w:pos="1134"/>
        </w:tabs>
        <w:autoSpaceDE w:val="0"/>
        <w:autoSpaceDN w:val="0"/>
        <w:adjustRightInd w:val="0"/>
        <w:spacing w:before="240" w:after="0" w:line="312" w:lineRule="auto"/>
        <w:ind w:left="0" w:firstLine="567"/>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на уровне муниципального учреждения - с использованием механизма муниципального задания и субсидии на его выполнение;</w:t>
      </w:r>
    </w:p>
    <w:p w:rsidR="00AC4A84" w:rsidRPr="003909F2" w:rsidRDefault="00AC4A84" w:rsidP="00AC4A84">
      <w:pPr>
        <w:numPr>
          <w:ilvl w:val="0"/>
          <w:numId w:val="52"/>
        </w:numPr>
        <w:tabs>
          <w:tab w:val="left" w:pos="1134"/>
        </w:tabs>
        <w:autoSpaceDE w:val="0"/>
        <w:autoSpaceDN w:val="0"/>
        <w:adjustRightInd w:val="0"/>
        <w:spacing w:before="240" w:after="0" w:line="312" w:lineRule="auto"/>
        <w:ind w:left="0" w:firstLine="567"/>
        <w:contextualSpacing/>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на уровне руководителей и педагогических работников, иных </w:t>
      </w:r>
      <w:r w:rsidR="003516C5" w:rsidRPr="003909F2">
        <w:rPr>
          <w:rFonts w:ascii="Times New Roman" w:hAnsi="Times New Roman" w:cs="Times New Roman"/>
          <w:bCs/>
          <w:sz w:val="28"/>
          <w:szCs w:val="28"/>
          <w:lang w:eastAsia="ru-RU"/>
        </w:rPr>
        <w:t>специалистов муниципальных</w:t>
      </w:r>
      <w:r w:rsidRPr="003909F2">
        <w:rPr>
          <w:rFonts w:ascii="Times New Roman" w:hAnsi="Times New Roman" w:cs="Times New Roman"/>
          <w:bCs/>
          <w:sz w:val="28"/>
          <w:szCs w:val="28"/>
          <w:lang w:eastAsia="ru-RU"/>
        </w:rPr>
        <w:t xml:space="preserve"> образовательных учреждений - с использованием механизма эффективного трудового контракта.</w:t>
      </w:r>
    </w:p>
    <w:p w:rsidR="00AC4A84" w:rsidRPr="003909F2" w:rsidRDefault="00AC4A84" w:rsidP="00AC4A84">
      <w:pPr>
        <w:autoSpaceDE w:val="0"/>
        <w:autoSpaceDN w:val="0"/>
        <w:adjustRightInd w:val="0"/>
        <w:spacing w:after="0" w:line="312" w:lineRule="auto"/>
        <w:ind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lastRenderedPageBreak/>
        <w:t xml:space="preserve">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w:t>
      </w:r>
      <w:r w:rsidR="003516C5" w:rsidRPr="003909F2">
        <w:rPr>
          <w:rFonts w:ascii="Times New Roman" w:hAnsi="Times New Roman" w:cs="Times New Roman"/>
          <w:bCs/>
          <w:sz w:val="28"/>
          <w:szCs w:val="28"/>
          <w:lang w:eastAsia="ru-RU"/>
        </w:rPr>
        <w:t>деятельности позволит</w:t>
      </w:r>
      <w:r w:rsidRPr="003909F2">
        <w:rPr>
          <w:rFonts w:ascii="Times New Roman" w:hAnsi="Times New Roman" w:cs="Times New Roman"/>
          <w:bCs/>
          <w:sz w:val="28"/>
          <w:szCs w:val="28"/>
          <w:lang w:eastAsia="ru-RU"/>
        </w:rPr>
        <w:t xml:space="preserve"> привлечь в отрасль «Образование» квалифицированных и творческих работников. </w:t>
      </w:r>
    </w:p>
    <w:p w:rsidR="00AC4A84" w:rsidRPr="003909F2" w:rsidRDefault="00AC4A84" w:rsidP="00AC4A84">
      <w:pPr>
        <w:autoSpaceDE w:val="0"/>
        <w:autoSpaceDN w:val="0"/>
        <w:adjustRightInd w:val="0"/>
        <w:spacing w:after="0" w:line="312" w:lineRule="auto"/>
        <w:ind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В </w:t>
      </w:r>
      <w:r w:rsidR="003516C5" w:rsidRPr="003909F2">
        <w:rPr>
          <w:rFonts w:ascii="Times New Roman" w:hAnsi="Times New Roman" w:cs="Times New Roman"/>
          <w:bCs/>
          <w:sz w:val="28"/>
          <w:szCs w:val="28"/>
          <w:lang w:eastAsia="ru-RU"/>
        </w:rPr>
        <w:t>результате реализации</w:t>
      </w:r>
      <w:r w:rsidRPr="003909F2">
        <w:rPr>
          <w:rFonts w:ascii="Times New Roman" w:hAnsi="Times New Roman" w:cs="Times New Roman"/>
          <w:bCs/>
          <w:sz w:val="28"/>
          <w:szCs w:val="28"/>
          <w:lang w:eastAsia="ru-RU"/>
        </w:rPr>
        <w:t xml:space="preserve"> планируемых мер к 202</w:t>
      </w:r>
      <w:r w:rsidR="003516C5">
        <w:rPr>
          <w:rFonts w:ascii="Times New Roman" w:hAnsi="Times New Roman" w:cs="Times New Roman"/>
          <w:bCs/>
          <w:sz w:val="28"/>
          <w:szCs w:val="28"/>
          <w:lang w:eastAsia="ru-RU"/>
        </w:rPr>
        <w:t>1</w:t>
      </w:r>
      <w:r w:rsidRPr="003909F2">
        <w:rPr>
          <w:rFonts w:ascii="Times New Roman" w:hAnsi="Times New Roman" w:cs="Times New Roman"/>
          <w:bCs/>
          <w:sz w:val="28"/>
          <w:szCs w:val="28"/>
          <w:lang w:eastAsia="ru-RU"/>
        </w:rPr>
        <w:t xml:space="preserve"> году:</w:t>
      </w:r>
    </w:p>
    <w:p w:rsidR="00AC4A84" w:rsidRPr="003909F2" w:rsidRDefault="00AC4A84" w:rsidP="00AC4A84">
      <w:pPr>
        <w:numPr>
          <w:ilvl w:val="0"/>
          <w:numId w:val="53"/>
        </w:numPr>
        <w:tabs>
          <w:tab w:val="left" w:pos="1134"/>
        </w:tabs>
        <w:autoSpaceDE w:val="0"/>
        <w:autoSpaceDN w:val="0"/>
        <w:adjustRightInd w:val="0"/>
        <w:spacing w:after="0" w:line="312" w:lineRule="auto"/>
        <w:ind w:left="0"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повысится оценка качества муниципальной системы образования города </w:t>
      </w:r>
      <w:r w:rsidR="003516C5">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w:t>
      </w:r>
    </w:p>
    <w:p w:rsidR="00AC4A84" w:rsidRPr="003909F2" w:rsidRDefault="00AC4A84" w:rsidP="00AC4A84">
      <w:pPr>
        <w:numPr>
          <w:ilvl w:val="0"/>
          <w:numId w:val="53"/>
        </w:numPr>
        <w:tabs>
          <w:tab w:val="left" w:pos="1134"/>
        </w:tabs>
        <w:autoSpaceDE w:val="0"/>
        <w:autoSpaceDN w:val="0"/>
        <w:adjustRightInd w:val="0"/>
        <w:spacing w:after="0" w:line="312" w:lineRule="auto"/>
        <w:ind w:left="0"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заработная плата педагогических </w:t>
      </w:r>
      <w:r w:rsidR="003516C5" w:rsidRPr="003909F2">
        <w:rPr>
          <w:rFonts w:ascii="Times New Roman" w:hAnsi="Times New Roman" w:cs="Times New Roman"/>
          <w:bCs/>
          <w:sz w:val="28"/>
          <w:szCs w:val="28"/>
          <w:lang w:eastAsia="ru-RU"/>
        </w:rPr>
        <w:t>работников муниципальных</w:t>
      </w:r>
      <w:r w:rsidRPr="003909F2">
        <w:rPr>
          <w:rFonts w:ascii="Times New Roman" w:hAnsi="Times New Roman" w:cs="Times New Roman"/>
          <w:bCs/>
          <w:sz w:val="28"/>
          <w:szCs w:val="28"/>
          <w:lang w:eastAsia="ru-RU"/>
        </w:rPr>
        <w:t xml:space="preserve"> образовательных </w:t>
      </w:r>
      <w:r w:rsidR="003516C5" w:rsidRPr="003909F2">
        <w:rPr>
          <w:rFonts w:ascii="Times New Roman" w:hAnsi="Times New Roman" w:cs="Times New Roman"/>
          <w:bCs/>
          <w:sz w:val="28"/>
          <w:szCs w:val="28"/>
          <w:lang w:eastAsia="ru-RU"/>
        </w:rPr>
        <w:t>учреждений достигнет</w:t>
      </w:r>
      <w:r w:rsidRPr="003909F2">
        <w:rPr>
          <w:rFonts w:ascii="Times New Roman" w:hAnsi="Times New Roman" w:cs="Times New Roman"/>
          <w:bCs/>
          <w:sz w:val="28"/>
          <w:szCs w:val="28"/>
          <w:lang w:eastAsia="ru-RU"/>
        </w:rPr>
        <w:t xml:space="preserve"> </w:t>
      </w:r>
      <w:r w:rsidRPr="003516C5">
        <w:rPr>
          <w:rFonts w:ascii="Times New Roman" w:hAnsi="Times New Roman" w:cs="Times New Roman"/>
          <w:bCs/>
          <w:sz w:val="28"/>
          <w:szCs w:val="28"/>
          <w:highlight w:val="yellow"/>
          <w:lang w:eastAsia="ru-RU"/>
        </w:rPr>
        <w:t>_____</w:t>
      </w:r>
      <w:r w:rsidRPr="003909F2">
        <w:rPr>
          <w:rFonts w:ascii="Times New Roman" w:hAnsi="Times New Roman" w:cs="Times New Roman"/>
          <w:bCs/>
          <w:sz w:val="28"/>
          <w:szCs w:val="28"/>
          <w:lang w:eastAsia="ru-RU"/>
        </w:rPr>
        <w:t xml:space="preserve"> рублей;</w:t>
      </w:r>
    </w:p>
    <w:p w:rsidR="00AC4A84" w:rsidRPr="003909F2" w:rsidRDefault="00AC4A84" w:rsidP="00AC4A84">
      <w:pPr>
        <w:numPr>
          <w:ilvl w:val="0"/>
          <w:numId w:val="53"/>
        </w:numPr>
        <w:tabs>
          <w:tab w:val="left" w:pos="1134"/>
        </w:tabs>
        <w:autoSpaceDE w:val="0"/>
        <w:autoSpaceDN w:val="0"/>
        <w:adjustRightInd w:val="0"/>
        <w:spacing w:after="0" w:line="312" w:lineRule="auto"/>
        <w:ind w:left="0"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со всеми руководителями, педагогическими работниками, иными специалистами муниципальных образовательных учреждений города </w:t>
      </w:r>
      <w:r w:rsidR="003516C5">
        <w:rPr>
          <w:rFonts w:ascii="Times New Roman" w:hAnsi="Times New Roman" w:cs="Times New Roman"/>
          <w:bCs/>
          <w:sz w:val="28"/>
          <w:szCs w:val="28"/>
          <w:lang w:eastAsia="ru-RU"/>
        </w:rPr>
        <w:t>Грозного</w:t>
      </w:r>
      <w:r w:rsidRPr="003909F2">
        <w:rPr>
          <w:rFonts w:ascii="Times New Roman" w:hAnsi="Times New Roman" w:cs="Times New Roman"/>
          <w:bCs/>
          <w:sz w:val="28"/>
          <w:szCs w:val="28"/>
          <w:lang w:eastAsia="ru-RU"/>
        </w:rPr>
        <w:t xml:space="preserve"> будут заключены эффективные контракты;</w:t>
      </w:r>
    </w:p>
    <w:p w:rsidR="00AC4A84" w:rsidRPr="003909F2" w:rsidRDefault="00AC4A84" w:rsidP="00AC4A84">
      <w:pPr>
        <w:numPr>
          <w:ilvl w:val="0"/>
          <w:numId w:val="53"/>
        </w:numPr>
        <w:tabs>
          <w:tab w:val="left" w:pos="1134"/>
        </w:tabs>
        <w:autoSpaceDE w:val="0"/>
        <w:autoSpaceDN w:val="0"/>
        <w:adjustRightInd w:val="0"/>
        <w:spacing w:after="0" w:line="312" w:lineRule="auto"/>
        <w:ind w:left="0"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в сферу образования города за весь период реализации муниципальной программы будут привлечены средства в виде грантов на реализацию </w:t>
      </w:r>
      <w:r w:rsidRPr="003516C5">
        <w:rPr>
          <w:rFonts w:ascii="Times New Roman" w:hAnsi="Times New Roman" w:cs="Times New Roman"/>
          <w:bCs/>
          <w:sz w:val="28"/>
          <w:szCs w:val="28"/>
          <w:highlight w:val="yellow"/>
          <w:lang w:eastAsia="ru-RU"/>
        </w:rPr>
        <w:t>_____</w:t>
      </w:r>
      <w:r w:rsidRPr="003909F2">
        <w:rPr>
          <w:rFonts w:ascii="Times New Roman" w:hAnsi="Times New Roman" w:cs="Times New Roman"/>
          <w:bCs/>
          <w:sz w:val="28"/>
          <w:szCs w:val="28"/>
          <w:lang w:eastAsia="ru-RU"/>
        </w:rPr>
        <w:t xml:space="preserve"> программ (проектов);</w:t>
      </w:r>
    </w:p>
    <w:p w:rsidR="00AC4A84" w:rsidRPr="003909F2" w:rsidRDefault="00AC4A84" w:rsidP="00AC4A84">
      <w:pPr>
        <w:numPr>
          <w:ilvl w:val="0"/>
          <w:numId w:val="53"/>
        </w:numPr>
        <w:tabs>
          <w:tab w:val="left" w:pos="1134"/>
        </w:tabs>
        <w:autoSpaceDE w:val="0"/>
        <w:autoSpaceDN w:val="0"/>
        <w:adjustRightInd w:val="0"/>
        <w:spacing w:after="0" w:line="312" w:lineRule="auto"/>
        <w:ind w:left="0" w:firstLine="709"/>
        <w:jc w:val="both"/>
        <w:rPr>
          <w:rFonts w:ascii="Times New Roman" w:hAnsi="Times New Roman" w:cs="Times New Roman"/>
          <w:bCs/>
          <w:sz w:val="28"/>
          <w:szCs w:val="28"/>
          <w:lang w:eastAsia="ru-RU"/>
        </w:rPr>
      </w:pPr>
      <w:r w:rsidRPr="003909F2">
        <w:rPr>
          <w:rFonts w:ascii="Times New Roman" w:hAnsi="Times New Roman" w:cs="Times New Roman"/>
          <w:bCs/>
          <w:sz w:val="28"/>
          <w:szCs w:val="28"/>
          <w:lang w:eastAsia="ru-RU"/>
        </w:rPr>
        <w:t xml:space="preserve">удовлетворенность потребителей качеством и доступностью муниципальных услуг в сфере образования составит </w:t>
      </w:r>
      <w:r w:rsidR="003516C5" w:rsidRPr="003516C5">
        <w:rPr>
          <w:rFonts w:ascii="Times New Roman" w:hAnsi="Times New Roman" w:cs="Times New Roman"/>
          <w:bCs/>
          <w:sz w:val="28"/>
          <w:szCs w:val="28"/>
          <w:highlight w:val="yellow"/>
          <w:lang w:eastAsia="ru-RU"/>
        </w:rPr>
        <w:t>90</w:t>
      </w:r>
      <w:r w:rsidRPr="003909F2">
        <w:rPr>
          <w:rFonts w:ascii="Times New Roman" w:hAnsi="Times New Roman" w:cs="Times New Roman"/>
          <w:bCs/>
          <w:sz w:val="28"/>
          <w:szCs w:val="28"/>
          <w:lang w:eastAsia="ru-RU"/>
        </w:rPr>
        <w:t xml:space="preserve"> процентов.</w:t>
      </w:r>
    </w:p>
    <w:p w:rsidR="00A12328" w:rsidRDefault="00A12328" w:rsidP="00A12328">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2416F">
        <w:rPr>
          <w:rFonts w:ascii="Times New Roman" w:eastAsia="Times New Roman" w:hAnsi="Times New Roman" w:cs="Times New Roman"/>
          <w:sz w:val="28"/>
          <w:szCs w:val="28"/>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A12328" w:rsidRPr="00ED2FA5" w:rsidRDefault="00A12328" w:rsidP="00A12328">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Методика оценки эффективности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представляет собой алгоритм оценки фактической эффективности в процессе и по итогам реализации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и основана на оценке результативности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с учетом объема ресурсов, направленных на ее реализацию.</w:t>
      </w:r>
    </w:p>
    <w:p w:rsidR="00A12328" w:rsidRPr="00ED2FA5" w:rsidRDefault="00A12328" w:rsidP="00A12328">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В рамках методики оценки эффективности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предусмотрен алгоритм установленных пороговых значений целевых показателей (индикаторов)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Превышение (не достижение) таких пороговых значений свидетельствует об эффективной (неэффективной) реализации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w:t>
      </w:r>
    </w:p>
    <w:p w:rsidR="00A12328" w:rsidRPr="00ED2FA5" w:rsidRDefault="00A12328" w:rsidP="00A12328">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Методика оценки эффективности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предусматривает возможность п</w:t>
      </w:r>
      <w:r>
        <w:rPr>
          <w:rFonts w:ascii="Times New Roman" w:eastAsia="Times New Roman" w:hAnsi="Times New Roman" w:cs="Times New Roman"/>
          <w:sz w:val="28"/>
          <w:szCs w:val="28"/>
          <w:lang w:eastAsia="ru-RU"/>
        </w:rPr>
        <w:t>роведения оценки эффективности 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 xml:space="preserve"> в течение ее реализации не реже чем один раз в год.</w:t>
      </w:r>
    </w:p>
    <w:p w:rsidR="00A12328" w:rsidRPr="00ED2FA5" w:rsidRDefault="00A12328" w:rsidP="00A12328">
      <w:pPr>
        <w:spacing w:after="0" w:line="276" w:lineRule="auto"/>
        <w:ind w:firstLine="720"/>
        <w:jc w:val="both"/>
        <w:rPr>
          <w:rFonts w:ascii="Times New Roman" w:eastAsia="Times New Roman" w:hAnsi="Times New Roman" w:cs="Times New Roman"/>
          <w:sz w:val="28"/>
          <w:szCs w:val="28"/>
          <w:lang w:eastAsia="ru-RU"/>
        </w:rPr>
      </w:pPr>
      <w:r w:rsidRPr="00ED2FA5">
        <w:rPr>
          <w:rFonts w:ascii="Times New Roman" w:eastAsia="Times New Roman" w:hAnsi="Times New Roman" w:cs="Times New Roman"/>
          <w:sz w:val="28"/>
          <w:szCs w:val="28"/>
          <w:lang w:eastAsia="ru-RU"/>
        </w:rPr>
        <w:t xml:space="preserve">Значения целевых показателей (индикаторов) установлены в соответствии с плановыми значениями основных мероприятий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sidRPr="00ED2FA5">
        <w:rPr>
          <w:rFonts w:ascii="Times New Roman" w:eastAsia="Times New Roman" w:hAnsi="Times New Roman" w:cs="Times New Roman"/>
          <w:sz w:val="28"/>
          <w:szCs w:val="28"/>
          <w:lang w:eastAsia="ru-RU"/>
        </w:rPr>
        <w:t>.</w:t>
      </w:r>
    </w:p>
    <w:p w:rsidR="00A12328" w:rsidRPr="00CE38A6" w:rsidRDefault="00A12328" w:rsidP="00A12328">
      <w:pPr>
        <w:spacing w:after="0" w:line="276" w:lineRule="auto"/>
        <w:ind w:firstLine="708"/>
        <w:jc w:val="both"/>
        <w:rPr>
          <w:rFonts w:ascii="Times New Roman" w:eastAsia="Times New Roman" w:hAnsi="Times New Roman" w:cs="Times New Roman"/>
          <w:sz w:val="28"/>
          <w:szCs w:val="28"/>
          <w:lang w:eastAsia="ru-RU"/>
        </w:rPr>
      </w:pPr>
      <w:r w:rsidRPr="00ED2FA5">
        <w:rPr>
          <w:rFonts w:ascii="Times New Roman" w:hAnsi="Times New Roman"/>
          <w:sz w:val="28"/>
          <w:szCs w:val="28"/>
          <w:lang w:eastAsia="ru-RU"/>
        </w:rPr>
        <w:t xml:space="preserve">Оценка эффективности реализации </w:t>
      </w:r>
      <w:r>
        <w:rPr>
          <w:rFonts w:ascii="Times New Roman" w:eastAsia="Times New Roman" w:hAnsi="Times New Roman" w:cs="Times New Roman"/>
          <w:sz w:val="28"/>
          <w:szCs w:val="28"/>
          <w:lang w:eastAsia="ru-RU"/>
        </w:rPr>
        <w:t>подп</w:t>
      </w:r>
      <w:r w:rsidRPr="001540E5">
        <w:rPr>
          <w:rFonts w:ascii="Times New Roman" w:eastAsia="Times New Roman" w:hAnsi="Times New Roman" w:cs="Times New Roman"/>
          <w:sz w:val="28"/>
          <w:szCs w:val="28"/>
          <w:lang w:eastAsia="ru-RU"/>
        </w:rPr>
        <w:t>рограммы</w:t>
      </w:r>
      <w:r>
        <w:rPr>
          <w:rFonts w:ascii="Times New Roman" w:hAnsi="Times New Roman"/>
          <w:sz w:val="28"/>
          <w:szCs w:val="28"/>
          <w:lang w:eastAsia="ru-RU"/>
        </w:rPr>
        <w:t xml:space="preserve"> проводится на основе годового</w:t>
      </w:r>
      <w:r w:rsidRPr="00ED2FA5">
        <w:rPr>
          <w:rFonts w:ascii="Times New Roman" w:hAnsi="Times New Roman"/>
          <w:sz w:val="28"/>
          <w:szCs w:val="28"/>
          <w:lang w:eastAsia="ru-RU"/>
        </w:rPr>
        <w:t xml:space="preserve"> </w:t>
      </w:r>
      <w:r>
        <w:rPr>
          <w:rFonts w:ascii="Times New Roman" w:hAnsi="Times New Roman"/>
          <w:sz w:val="28"/>
          <w:szCs w:val="28"/>
          <w:lang w:eastAsia="ru-RU"/>
        </w:rPr>
        <w:t>отчета</w:t>
      </w:r>
      <w:r w:rsidRPr="00ED2FA5">
        <w:rPr>
          <w:rFonts w:ascii="Times New Roman" w:hAnsi="Times New Roman"/>
          <w:sz w:val="28"/>
          <w:szCs w:val="28"/>
          <w:lang w:eastAsia="ru-RU"/>
        </w:rPr>
        <w:t xml:space="preserve"> о реализации </w:t>
      </w:r>
      <w:r>
        <w:rPr>
          <w:rFonts w:ascii="Times New Roman" w:eastAsia="Times New Roman" w:hAnsi="Times New Roman" w:cs="Times New Roman"/>
          <w:sz w:val="28"/>
          <w:szCs w:val="28"/>
          <w:lang w:eastAsia="ru-RU"/>
        </w:rPr>
        <w:t>муниципальной п</w:t>
      </w:r>
      <w:r w:rsidRPr="001540E5">
        <w:rPr>
          <w:rFonts w:ascii="Times New Roman" w:eastAsia="Times New Roman" w:hAnsi="Times New Roman" w:cs="Times New Roman"/>
          <w:sz w:val="28"/>
          <w:szCs w:val="28"/>
          <w:lang w:eastAsia="ru-RU"/>
        </w:rPr>
        <w:t>рограммы</w:t>
      </w:r>
      <w:r w:rsidRPr="00ED2FA5">
        <w:rPr>
          <w:rFonts w:ascii="Times New Roman" w:hAnsi="Times New Roman"/>
          <w:sz w:val="28"/>
          <w:szCs w:val="28"/>
          <w:lang w:eastAsia="ru-RU"/>
        </w:rPr>
        <w:t xml:space="preserve"> в </w:t>
      </w:r>
      <w:r w:rsidRPr="00ED2FA5">
        <w:rPr>
          <w:rFonts w:ascii="Times New Roman" w:hAnsi="Times New Roman"/>
          <w:sz w:val="28"/>
          <w:szCs w:val="28"/>
          <w:lang w:eastAsia="ru-RU"/>
        </w:rPr>
        <w:lastRenderedPageBreak/>
        <w:t>соответствии с Методикой, содержащейся в приложении 4 к Порядку разработки, реализации и оценки эффективности</w:t>
      </w:r>
      <w:r>
        <w:rPr>
          <w:rFonts w:ascii="Times New Roman" w:hAnsi="Times New Roman"/>
          <w:sz w:val="28"/>
          <w:szCs w:val="28"/>
          <w:lang w:eastAsia="ru-RU"/>
        </w:rPr>
        <w:t xml:space="preserve"> муниципальных программ, </w:t>
      </w:r>
      <w:r w:rsidRPr="00CE38A6">
        <w:rPr>
          <w:rFonts w:ascii="Times New Roman" w:eastAsia="Times New Roman" w:hAnsi="Times New Roman" w:cs="Times New Roman"/>
          <w:sz w:val="28"/>
          <w:szCs w:val="28"/>
          <w:lang w:eastAsia="ru-RU"/>
        </w:rPr>
        <w:t>утвержденного постановление</w:t>
      </w:r>
      <w:r>
        <w:rPr>
          <w:rFonts w:ascii="Times New Roman" w:eastAsia="Times New Roman" w:hAnsi="Times New Roman" w:cs="Times New Roman"/>
          <w:sz w:val="28"/>
          <w:szCs w:val="28"/>
          <w:lang w:eastAsia="ru-RU"/>
        </w:rPr>
        <w:t>м</w:t>
      </w:r>
      <w:r w:rsidRPr="00CE38A6">
        <w:rPr>
          <w:rFonts w:ascii="Times New Roman" w:eastAsia="Times New Roman" w:hAnsi="Times New Roman" w:cs="Times New Roman"/>
          <w:sz w:val="28"/>
          <w:szCs w:val="28"/>
          <w:lang w:eastAsia="ru-RU"/>
        </w:rPr>
        <w:t xml:space="preserve"> Мэрии года Грозного </w:t>
      </w:r>
      <w:r w:rsidRPr="006426F3">
        <w:rPr>
          <w:rFonts w:ascii="Times New Roman" w:eastAsia="Times New Roman" w:hAnsi="Times New Roman" w:cs="Times New Roman"/>
          <w:sz w:val="28"/>
          <w:szCs w:val="28"/>
          <w:lang w:eastAsia="ru-RU"/>
        </w:rPr>
        <w:t>№ 89 от 22.09.2015г.</w:t>
      </w:r>
      <w:r w:rsidRPr="00CE38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4233C" w:rsidRPr="003909F2" w:rsidRDefault="0084233C">
      <w:pPr>
        <w:rPr>
          <w:rFonts w:ascii="Times New Roman" w:hAnsi="Times New Roman" w:cs="Times New Roman"/>
          <w:sz w:val="28"/>
          <w:szCs w:val="28"/>
        </w:rPr>
      </w:pPr>
    </w:p>
    <w:sectPr w:rsidR="0084233C" w:rsidRPr="003909F2" w:rsidSect="00C528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35" w:rsidRDefault="00175D35" w:rsidP="003C685B">
      <w:pPr>
        <w:spacing w:after="0" w:line="240" w:lineRule="auto"/>
      </w:pPr>
      <w:r>
        <w:separator/>
      </w:r>
    </w:p>
  </w:endnote>
  <w:endnote w:type="continuationSeparator" w:id="0">
    <w:p w:rsidR="00175D35" w:rsidRDefault="00175D35" w:rsidP="003C6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35" w:rsidRDefault="00175D35" w:rsidP="003C685B">
      <w:pPr>
        <w:spacing w:after="0" w:line="240" w:lineRule="auto"/>
      </w:pPr>
      <w:r>
        <w:separator/>
      </w:r>
    </w:p>
  </w:footnote>
  <w:footnote w:type="continuationSeparator" w:id="0">
    <w:p w:rsidR="00175D35" w:rsidRDefault="00175D35" w:rsidP="003C68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6A4"/>
    <w:multiLevelType w:val="hybridMultilevel"/>
    <w:tmpl w:val="6D14FE16"/>
    <w:lvl w:ilvl="0" w:tplc="CCCAD568">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2202F8E"/>
    <w:multiLevelType w:val="hybridMultilevel"/>
    <w:tmpl w:val="4BE6260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3F48ED"/>
    <w:multiLevelType w:val="hybridMultilevel"/>
    <w:tmpl w:val="EDD8366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4315BB"/>
    <w:multiLevelType w:val="hybridMultilevel"/>
    <w:tmpl w:val="D2EC24E6"/>
    <w:lvl w:ilvl="0" w:tplc="67C8F41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05CB7053"/>
    <w:multiLevelType w:val="hybridMultilevel"/>
    <w:tmpl w:val="DF7ACC30"/>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63602"/>
    <w:multiLevelType w:val="hybridMultilevel"/>
    <w:tmpl w:val="610ED8D0"/>
    <w:lvl w:ilvl="0" w:tplc="67C8F41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93D06FC"/>
    <w:multiLevelType w:val="hybridMultilevel"/>
    <w:tmpl w:val="4BA8FA0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361DCD"/>
    <w:multiLevelType w:val="hybridMultilevel"/>
    <w:tmpl w:val="E362BE48"/>
    <w:lvl w:ilvl="0" w:tplc="67C8F41C">
      <w:start w:val="1"/>
      <w:numFmt w:val="bullet"/>
      <w:lvlText w:val=""/>
      <w:lvlJc w:val="left"/>
      <w:pPr>
        <w:ind w:left="1429" w:hanging="360"/>
      </w:pPr>
      <w:rPr>
        <w:rFonts w:ascii="Symbol" w:hAnsi="Symbol"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0A36242"/>
    <w:multiLevelType w:val="hybridMultilevel"/>
    <w:tmpl w:val="C1AA4160"/>
    <w:lvl w:ilvl="0" w:tplc="82FA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150C0F"/>
    <w:multiLevelType w:val="hybridMultilevel"/>
    <w:tmpl w:val="B7B8BFF2"/>
    <w:lvl w:ilvl="0" w:tplc="67C8F41C">
      <w:start w:val="1"/>
      <w:numFmt w:val="bullet"/>
      <w:lvlText w:val=""/>
      <w:lvlJc w:val="left"/>
      <w:pPr>
        <w:ind w:left="1429" w:hanging="360"/>
      </w:pPr>
      <w:rPr>
        <w:rFonts w:ascii="Symbol" w:hAnsi="Symbol"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F435B3"/>
    <w:multiLevelType w:val="hybridMultilevel"/>
    <w:tmpl w:val="B9FA488A"/>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9E17667"/>
    <w:multiLevelType w:val="hybridMultilevel"/>
    <w:tmpl w:val="50BA756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5F633F"/>
    <w:multiLevelType w:val="hybridMultilevel"/>
    <w:tmpl w:val="67EC5438"/>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FAE0F4E"/>
    <w:multiLevelType w:val="hybridMultilevel"/>
    <w:tmpl w:val="8E70FE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8080C"/>
    <w:multiLevelType w:val="hybridMultilevel"/>
    <w:tmpl w:val="BA76B1B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BD081C"/>
    <w:multiLevelType w:val="hybridMultilevel"/>
    <w:tmpl w:val="B10A72E0"/>
    <w:lvl w:ilvl="0" w:tplc="67C8F41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CD5C45"/>
    <w:multiLevelType w:val="hybridMultilevel"/>
    <w:tmpl w:val="1220B99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37073B"/>
    <w:multiLevelType w:val="hybridMultilevel"/>
    <w:tmpl w:val="0778CEA2"/>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43574F"/>
    <w:multiLevelType w:val="hybridMultilevel"/>
    <w:tmpl w:val="870A22CE"/>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2F0AF4"/>
    <w:multiLevelType w:val="hybridMultilevel"/>
    <w:tmpl w:val="D8B2A0BC"/>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571391"/>
    <w:multiLevelType w:val="hybridMultilevel"/>
    <w:tmpl w:val="CFC0774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4506124"/>
    <w:multiLevelType w:val="hybridMultilevel"/>
    <w:tmpl w:val="D67AAFEA"/>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6A73828"/>
    <w:multiLevelType w:val="hybridMultilevel"/>
    <w:tmpl w:val="1F404A7A"/>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6D77B2B"/>
    <w:multiLevelType w:val="hybridMultilevel"/>
    <w:tmpl w:val="C6621CD6"/>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9A879AD"/>
    <w:multiLevelType w:val="hybridMultilevel"/>
    <w:tmpl w:val="74EC0E9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A44600A"/>
    <w:multiLevelType w:val="hybridMultilevel"/>
    <w:tmpl w:val="76C4BD46"/>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B5F4128"/>
    <w:multiLevelType w:val="hybridMultilevel"/>
    <w:tmpl w:val="CEB21BCC"/>
    <w:lvl w:ilvl="0" w:tplc="AC0027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BC335E4"/>
    <w:multiLevelType w:val="hybridMultilevel"/>
    <w:tmpl w:val="6DB8C49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7B3638"/>
    <w:multiLevelType w:val="hybridMultilevel"/>
    <w:tmpl w:val="9EA6B12C"/>
    <w:lvl w:ilvl="0" w:tplc="9406505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495E78"/>
    <w:multiLevelType w:val="hybridMultilevel"/>
    <w:tmpl w:val="F3E081BC"/>
    <w:lvl w:ilvl="0" w:tplc="99BC5426">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7C0AA0"/>
    <w:multiLevelType w:val="hybridMultilevel"/>
    <w:tmpl w:val="BC548306"/>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D66E21"/>
    <w:multiLevelType w:val="hybridMultilevel"/>
    <w:tmpl w:val="AD923762"/>
    <w:lvl w:ilvl="0" w:tplc="9406505E">
      <w:start w:val="1"/>
      <w:numFmt w:val="decimal"/>
      <w:lvlText w:val="%1)"/>
      <w:lvlJc w:val="left"/>
      <w:pPr>
        <w:ind w:left="298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6D33804"/>
    <w:multiLevelType w:val="hybridMultilevel"/>
    <w:tmpl w:val="4176AB76"/>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7EA62CA"/>
    <w:multiLevelType w:val="hybridMultilevel"/>
    <w:tmpl w:val="19F87E74"/>
    <w:lvl w:ilvl="0" w:tplc="AC0027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8F2005"/>
    <w:multiLevelType w:val="hybridMultilevel"/>
    <w:tmpl w:val="19F87E74"/>
    <w:lvl w:ilvl="0" w:tplc="AC0027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C9B7DB1"/>
    <w:multiLevelType w:val="hybridMultilevel"/>
    <w:tmpl w:val="9B0A589A"/>
    <w:lvl w:ilvl="0" w:tplc="AC0027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D6B262F"/>
    <w:multiLevelType w:val="hybridMultilevel"/>
    <w:tmpl w:val="2C229E7C"/>
    <w:lvl w:ilvl="0" w:tplc="88CA465A">
      <w:start w:val="1"/>
      <w:numFmt w:val="decimal"/>
      <w:lvlText w:val="%1)"/>
      <w:lvlJc w:val="left"/>
      <w:pPr>
        <w:ind w:left="1070"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9A064C"/>
    <w:multiLevelType w:val="hybridMultilevel"/>
    <w:tmpl w:val="7982FADA"/>
    <w:lvl w:ilvl="0" w:tplc="386E4F62">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D1189B"/>
    <w:multiLevelType w:val="hybridMultilevel"/>
    <w:tmpl w:val="306AD8F6"/>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09B6C36"/>
    <w:multiLevelType w:val="hybridMultilevel"/>
    <w:tmpl w:val="49966F3E"/>
    <w:lvl w:ilvl="0" w:tplc="05FCE326">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181A65"/>
    <w:multiLevelType w:val="hybridMultilevel"/>
    <w:tmpl w:val="71681C48"/>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13041D7"/>
    <w:multiLevelType w:val="hybridMultilevel"/>
    <w:tmpl w:val="1BC6EFB0"/>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EE217B"/>
    <w:multiLevelType w:val="hybridMultilevel"/>
    <w:tmpl w:val="4692DC64"/>
    <w:lvl w:ilvl="0" w:tplc="95DE0F3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5564C0"/>
    <w:multiLevelType w:val="hybridMultilevel"/>
    <w:tmpl w:val="B638F6B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5E143DA"/>
    <w:multiLevelType w:val="hybridMultilevel"/>
    <w:tmpl w:val="8C9001F8"/>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7F74D23"/>
    <w:multiLevelType w:val="hybridMultilevel"/>
    <w:tmpl w:val="E6701810"/>
    <w:lvl w:ilvl="0" w:tplc="67C8F41C">
      <w:start w:val="1"/>
      <w:numFmt w:val="bullet"/>
      <w:lvlText w:val=""/>
      <w:lvlJc w:val="left"/>
      <w:pPr>
        <w:ind w:left="1429" w:hanging="360"/>
      </w:pPr>
      <w:rPr>
        <w:rFonts w:ascii="Symbol" w:hAnsi="Symbol"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A243313"/>
    <w:multiLevelType w:val="hybridMultilevel"/>
    <w:tmpl w:val="213A20E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A9702F7"/>
    <w:multiLevelType w:val="hybridMultilevel"/>
    <w:tmpl w:val="C512DD94"/>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C6C39FC"/>
    <w:multiLevelType w:val="hybridMultilevel"/>
    <w:tmpl w:val="80E8B786"/>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DC14467"/>
    <w:multiLevelType w:val="hybridMultilevel"/>
    <w:tmpl w:val="DF569FF6"/>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0FD747E"/>
    <w:multiLevelType w:val="hybridMultilevel"/>
    <w:tmpl w:val="970C2D5E"/>
    <w:lvl w:ilvl="0" w:tplc="67C8F4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1727F36"/>
    <w:multiLevelType w:val="hybridMultilevel"/>
    <w:tmpl w:val="3A9035B6"/>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4B056EE"/>
    <w:multiLevelType w:val="hybridMultilevel"/>
    <w:tmpl w:val="484851C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84F3D3E"/>
    <w:multiLevelType w:val="hybridMultilevel"/>
    <w:tmpl w:val="57AA78FA"/>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A461803"/>
    <w:multiLevelType w:val="hybridMultilevel"/>
    <w:tmpl w:val="1FF8DE8C"/>
    <w:lvl w:ilvl="0" w:tplc="2BD638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F0656E0"/>
    <w:multiLevelType w:val="hybridMultilevel"/>
    <w:tmpl w:val="481A5F9E"/>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F801A6F"/>
    <w:multiLevelType w:val="hybridMultilevel"/>
    <w:tmpl w:val="D57C8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54"/>
  </w:num>
  <w:num w:numId="3">
    <w:abstractNumId w:val="18"/>
  </w:num>
  <w:num w:numId="4">
    <w:abstractNumId w:val="39"/>
  </w:num>
  <w:num w:numId="5">
    <w:abstractNumId w:val="15"/>
  </w:num>
  <w:num w:numId="6">
    <w:abstractNumId w:val="19"/>
  </w:num>
  <w:num w:numId="7">
    <w:abstractNumId w:val="27"/>
  </w:num>
  <w:num w:numId="8">
    <w:abstractNumId w:val="24"/>
  </w:num>
  <w:num w:numId="9">
    <w:abstractNumId w:val="48"/>
  </w:num>
  <w:num w:numId="10">
    <w:abstractNumId w:val="53"/>
  </w:num>
  <w:num w:numId="11">
    <w:abstractNumId w:val="10"/>
  </w:num>
  <w:num w:numId="12">
    <w:abstractNumId w:val="28"/>
  </w:num>
  <w:num w:numId="13">
    <w:abstractNumId w:val="37"/>
  </w:num>
  <w:num w:numId="14">
    <w:abstractNumId w:val="46"/>
  </w:num>
  <w:num w:numId="15">
    <w:abstractNumId w:val="42"/>
  </w:num>
  <w:num w:numId="16">
    <w:abstractNumId w:val="35"/>
  </w:num>
  <w:num w:numId="17">
    <w:abstractNumId w:val="3"/>
  </w:num>
  <w:num w:numId="18">
    <w:abstractNumId w:val="49"/>
  </w:num>
  <w:num w:numId="19">
    <w:abstractNumId w:val="38"/>
  </w:num>
  <w:num w:numId="20">
    <w:abstractNumId w:val="30"/>
  </w:num>
  <w:num w:numId="21">
    <w:abstractNumId w:val="31"/>
  </w:num>
  <w:num w:numId="22">
    <w:abstractNumId w:val="44"/>
  </w:num>
  <w:num w:numId="23">
    <w:abstractNumId w:val="41"/>
  </w:num>
  <w:num w:numId="24">
    <w:abstractNumId w:val="2"/>
  </w:num>
  <w:num w:numId="25">
    <w:abstractNumId w:val="32"/>
  </w:num>
  <w:num w:numId="26">
    <w:abstractNumId w:val="23"/>
  </w:num>
  <w:num w:numId="27">
    <w:abstractNumId w:val="17"/>
  </w:num>
  <w:num w:numId="28">
    <w:abstractNumId w:val="29"/>
  </w:num>
  <w:num w:numId="29">
    <w:abstractNumId w:val="26"/>
  </w:num>
  <w:num w:numId="30">
    <w:abstractNumId w:val="1"/>
  </w:num>
  <w:num w:numId="31">
    <w:abstractNumId w:val="7"/>
  </w:num>
  <w:num w:numId="32">
    <w:abstractNumId w:val="52"/>
  </w:num>
  <w:num w:numId="33">
    <w:abstractNumId w:val="14"/>
  </w:num>
  <w:num w:numId="34">
    <w:abstractNumId w:val="56"/>
  </w:num>
  <w:num w:numId="35">
    <w:abstractNumId w:val="9"/>
  </w:num>
  <w:num w:numId="36">
    <w:abstractNumId w:val="0"/>
  </w:num>
  <w:num w:numId="37">
    <w:abstractNumId w:val="40"/>
  </w:num>
  <w:num w:numId="38">
    <w:abstractNumId w:val="43"/>
  </w:num>
  <w:num w:numId="39">
    <w:abstractNumId w:val="34"/>
  </w:num>
  <w:num w:numId="40">
    <w:abstractNumId w:val="8"/>
  </w:num>
  <w:num w:numId="41">
    <w:abstractNumId w:val="20"/>
  </w:num>
  <w:num w:numId="42">
    <w:abstractNumId w:val="6"/>
  </w:num>
  <w:num w:numId="43">
    <w:abstractNumId w:val="5"/>
  </w:num>
  <w:num w:numId="44">
    <w:abstractNumId w:val="33"/>
  </w:num>
  <w:num w:numId="45">
    <w:abstractNumId w:val="11"/>
  </w:num>
  <w:num w:numId="46">
    <w:abstractNumId w:val="16"/>
  </w:num>
  <w:num w:numId="47">
    <w:abstractNumId w:val="25"/>
  </w:num>
  <w:num w:numId="48">
    <w:abstractNumId w:val="21"/>
  </w:num>
  <w:num w:numId="49">
    <w:abstractNumId w:val="51"/>
  </w:num>
  <w:num w:numId="50">
    <w:abstractNumId w:val="12"/>
  </w:num>
  <w:num w:numId="51">
    <w:abstractNumId w:val="22"/>
  </w:num>
  <w:num w:numId="52">
    <w:abstractNumId w:val="36"/>
  </w:num>
  <w:num w:numId="53">
    <w:abstractNumId w:val="50"/>
  </w:num>
  <w:num w:numId="54">
    <w:abstractNumId w:val="4"/>
  </w:num>
  <w:num w:numId="55">
    <w:abstractNumId w:val="45"/>
  </w:num>
  <w:num w:numId="56">
    <w:abstractNumId w:val="55"/>
  </w:num>
  <w:num w:numId="57">
    <w:abstractNumId w:val="13"/>
  </w:num>
  <w:num w:numId="58">
    <w:abstractNumId w:val="5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C685B"/>
    <w:rsid w:val="0004147C"/>
    <w:rsid w:val="000600C6"/>
    <w:rsid w:val="00066D7F"/>
    <w:rsid w:val="000F4EC6"/>
    <w:rsid w:val="00175D35"/>
    <w:rsid w:val="001828AA"/>
    <w:rsid w:val="00187F67"/>
    <w:rsid w:val="001C2B55"/>
    <w:rsid w:val="00207E22"/>
    <w:rsid w:val="002B5AD8"/>
    <w:rsid w:val="002C2510"/>
    <w:rsid w:val="003317C8"/>
    <w:rsid w:val="003516C5"/>
    <w:rsid w:val="0037072E"/>
    <w:rsid w:val="003909F2"/>
    <w:rsid w:val="003C685B"/>
    <w:rsid w:val="003E0BC4"/>
    <w:rsid w:val="0044321A"/>
    <w:rsid w:val="00457BD0"/>
    <w:rsid w:val="00466C42"/>
    <w:rsid w:val="00474B8B"/>
    <w:rsid w:val="004765B0"/>
    <w:rsid w:val="004B43DF"/>
    <w:rsid w:val="0052481A"/>
    <w:rsid w:val="00526419"/>
    <w:rsid w:val="005B2690"/>
    <w:rsid w:val="005C5207"/>
    <w:rsid w:val="005D0521"/>
    <w:rsid w:val="005D7ED0"/>
    <w:rsid w:val="005E1C3E"/>
    <w:rsid w:val="00622E72"/>
    <w:rsid w:val="0064329B"/>
    <w:rsid w:val="0066693B"/>
    <w:rsid w:val="006E6268"/>
    <w:rsid w:val="0072416F"/>
    <w:rsid w:val="0077298D"/>
    <w:rsid w:val="007A6ACD"/>
    <w:rsid w:val="007B6B85"/>
    <w:rsid w:val="007D7339"/>
    <w:rsid w:val="007E2FED"/>
    <w:rsid w:val="007F3426"/>
    <w:rsid w:val="00833F8E"/>
    <w:rsid w:val="00834AB4"/>
    <w:rsid w:val="0083676E"/>
    <w:rsid w:val="0084233C"/>
    <w:rsid w:val="00875806"/>
    <w:rsid w:val="009540F5"/>
    <w:rsid w:val="009A18A2"/>
    <w:rsid w:val="009A72DC"/>
    <w:rsid w:val="009C4D91"/>
    <w:rsid w:val="009C65D8"/>
    <w:rsid w:val="009C6C96"/>
    <w:rsid w:val="00A12328"/>
    <w:rsid w:val="00A37A7A"/>
    <w:rsid w:val="00A61935"/>
    <w:rsid w:val="00AC4A84"/>
    <w:rsid w:val="00AF1AE5"/>
    <w:rsid w:val="00B024E8"/>
    <w:rsid w:val="00B201F0"/>
    <w:rsid w:val="00B624E1"/>
    <w:rsid w:val="00B74F20"/>
    <w:rsid w:val="00B9277D"/>
    <w:rsid w:val="00BD06B2"/>
    <w:rsid w:val="00BD7878"/>
    <w:rsid w:val="00BF40EE"/>
    <w:rsid w:val="00BF5EB9"/>
    <w:rsid w:val="00C1799A"/>
    <w:rsid w:val="00C215F3"/>
    <w:rsid w:val="00C50366"/>
    <w:rsid w:val="00C52808"/>
    <w:rsid w:val="00C72580"/>
    <w:rsid w:val="00CA08EE"/>
    <w:rsid w:val="00CD5745"/>
    <w:rsid w:val="00CF59B5"/>
    <w:rsid w:val="00D02EB1"/>
    <w:rsid w:val="00D20FCF"/>
    <w:rsid w:val="00D3074F"/>
    <w:rsid w:val="00D45238"/>
    <w:rsid w:val="00D91608"/>
    <w:rsid w:val="00DC636B"/>
    <w:rsid w:val="00DD2083"/>
    <w:rsid w:val="00E474EE"/>
    <w:rsid w:val="00E610E2"/>
    <w:rsid w:val="00E6317B"/>
    <w:rsid w:val="00E8033D"/>
    <w:rsid w:val="00EC7042"/>
    <w:rsid w:val="00ED5B3F"/>
    <w:rsid w:val="00F008C6"/>
    <w:rsid w:val="00F2080D"/>
    <w:rsid w:val="00F27505"/>
    <w:rsid w:val="00F52831"/>
    <w:rsid w:val="00F55D6B"/>
    <w:rsid w:val="00F86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08"/>
  </w:style>
  <w:style w:type="paragraph" w:styleId="1">
    <w:name w:val="heading 1"/>
    <w:basedOn w:val="a"/>
    <w:next w:val="a"/>
    <w:link w:val="11"/>
    <w:uiPriority w:val="9"/>
    <w:qFormat/>
    <w:rsid w:val="003C68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3C68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C685B"/>
    <w:pPr>
      <w:keepNext/>
      <w:keepLines/>
      <w:spacing w:before="40" w:after="0"/>
      <w:outlineLvl w:val="2"/>
    </w:pPr>
    <w:rPr>
      <w:rFonts w:ascii="Cambria" w:eastAsia="Times New Roman" w:hAnsi="Cambria" w:cs="Times New Roman"/>
      <w:b/>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главы1"/>
    <w:basedOn w:val="a"/>
    <w:next w:val="a"/>
    <w:link w:val="12"/>
    <w:uiPriority w:val="9"/>
    <w:qFormat/>
    <w:rsid w:val="003C685B"/>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3C685B"/>
    <w:rPr>
      <w:rFonts w:ascii="Times New Roman" w:eastAsia="Times New Roman" w:hAnsi="Times New Roman" w:cs="Times New Roman"/>
      <w:b/>
      <w:bCs/>
      <w:sz w:val="36"/>
      <w:szCs w:val="36"/>
      <w:lang w:eastAsia="ru-RU"/>
    </w:rPr>
  </w:style>
  <w:style w:type="paragraph" w:customStyle="1" w:styleId="31">
    <w:name w:val="Заголовок 31"/>
    <w:basedOn w:val="a"/>
    <w:next w:val="a"/>
    <w:uiPriority w:val="9"/>
    <w:semiHidden/>
    <w:unhideWhenUsed/>
    <w:qFormat/>
    <w:rsid w:val="003C685B"/>
    <w:pPr>
      <w:keepNext/>
      <w:keepLines/>
      <w:spacing w:before="200" w:after="0" w:line="240" w:lineRule="auto"/>
      <w:outlineLvl w:val="2"/>
    </w:pPr>
    <w:rPr>
      <w:rFonts w:ascii="Cambria" w:eastAsia="Times New Roman" w:hAnsi="Cambria" w:cs="Times New Roman"/>
      <w:b/>
      <w:color w:val="4F81BD"/>
      <w:sz w:val="24"/>
      <w:szCs w:val="24"/>
      <w:lang w:eastAsia="ru-RU"/>
    </w:rPr>
  </w:style>
  <w:style w:type="numbering" w:customStyle="1" w:styleId="13">
    <w:name w:val="Нет списка1"/>
    <w:next w:val="a2"/>
    <w:uiPriority w:val="99"/>
    <w:semiHidden/>
    <w:unhideWhenUsed/>
    <w:rsid w:val="003C685B"/>
  </w:style>
  <w:style w:type="paragraph" w:styleId="a3">
    <w:name w:val="header"/>
    <w:basedOn w:val="a"/>
    <w:link w:val="a4"/>
    <w:uiPriority w:val="99"/>
    <w:unhideWhenUsed/>
    <w:rsid w:val="003C685B"/>
    <w:pPr>
      <w:tabs>
        <w:tab w:val="center" w:pos="4677"/>
        <w:tab w:val="right" w:pos="9355"/>
      </w:tabs>
      <w:spacing w:after="0" w:line="240" w:lineRule="auto"/>
    </w:pPr>
    <w:rPr>
      <w:rFonts w:eastAsia="Times New Roman" w:cs="Times New Roman"/>
    </w:rPr>
  </w:style>
  <w:style w:type="character" w:customStyle="1" w:styleId="a4">
    <w:name w:val="Верхний колонтитул Знак"/>
    <w:basedOn w:val="a0"/>
    <w:link w:val="a3"/>
    <w:uiPriority w:val="99"/>
    <w:rsid w:val="003C685B"/>
    <w:rPr>
      <w:rFonts w:eastAsia="Times New Roman" w:cs="Times New Roman"/>
    </w:rPr>
  </w:style>
  <w:style w:type="paragraph" w:styleId="a5">
    <w:name w:val="footer"/>
    <w:basedOn w:val="a"/>
    <w:link w:val="a6"/>
    <w:uiPriority w:val="99"/>
    <w:unhideWhenUsed/>
    <w:rsid w:val="003C685B"/>
    <w:pPr>
      <w:tabs>
        <w:tab w:val="center" w:pos="4677"/>
        <w:tab w:val="right" w:pos="9355"/>
      </w:tabs>
      <w:spacing w:after="0" w:line="240" w:lineRule="auto"/>
    </w:pPr>
    <w:rPr>
      <w:rFonts w:eastAsia="Times New Roman" w:cs="Times New Roman"/>
    </w:rPr>
  </w:style>
  <w:style w:type="character" w:customStyle="1" w:styleId="a6">
    <w:name w:val="Нижний колонтитул Знак"/>
    <w:basedOn w:val="a0"/>
    <w:link w:val="a5"/>
    <w:uiPriority w:val="99"/>
    <w:rsid w:val="003C685B"/>
    <w:rPr>
      <w:rFonts w:eastAsia="Times New Roman" w:cs="Times New Roman"/>
    </w:rPr>
  </w:style>
  <w:style w:type="character" w:customStyle="1" w:styleId="12">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0"/>
    <w:uiPriority w:val="9"/>
    <w:rsid w:val="003C685B"/>
    <w:rPr>
      <w:rFonts w:ascii="Cambria" w:eastAsia="Times New Roman" w:hAnsi="Cambria" w:cs="Times New Roman"/>
      <w:b/>
      <w:bCs/>
      <w:color w:val="365F91"/>
      <w:sz w:val="28"/>
      <w:szCs w:val="28"/>
    </w:rPr>
  </w:style>
  <w:style w:type="table" w:styleId="a7">
    <w:name w:val="Table Grid"/>
    <w:basedOn w:val="a1"/>
    <w:rsid w:val="003C6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C685B"/>
  </w:style>
  <w:style w:type="paragraph" w:styleId="a8">
    <w:name w:val="List Paragraph"/>
    <w:basedOn w:val="a"/>
    <w:link w:val="a9"/>
    <w:uiPriority w:val="99"/>
    <w:qFormat/>
    <w:rsid w:val="003C685B"/>
    <w:pPr>
      <w:spacing w:before="240" w:after="0" w:line="240" w:lineRule="auto"/>
      <w:ind w:left="720"/>
      <w:contextualSpacing/>
    </w:pPr>
    <w:rPr>
      <w:rFonts w:ascii="Times New Roman" w:eastAsia="Times New Roman" w:hAnsi="Times New Roman" w:cs="Times New Roman"/>
      <w:bCs/>
      <w:sz w:val="24"/>
      <w:szCs w:val="24"/>
      <w:lang w:eastAsia="ru-RU"/>
    </w:rPr>
  </w:style>
  <w:style w:type="paragraph" w:customStyle="1" w:styleId="aa">
    <w:name w:val="Обычный (паспорт)"/>
    <w:basedOn w:val="a"/>
    <w:rsid w:val="003C685B"/>
    <w:pPr>
      <w:spacing w:before="120" w:after="0" w:line="240" w:lineRule="auto"/>
      <w:jc w:val="both"/>
    </w:pPr>
    <w:rPr>
      <w:rFonts w:ascii="Times New Roman" w:eastAsia="Times New Roman" w:hAnsi="Times New Roman" w:cs="Times New Roman"/>
      <w:sz w:val="28"/>
      <w:szCs w:val="28"/>
      <w:lang w:eastAsia="ru-RU"/>
    </w:rPr>
  </w:style>
  <w:style w:type="paragraph" w:customStyle="1" w:styleId="ab">
    <w:name w:val="Обычный по центру"/>
    <w:basedOn w:val="a"/>
    <w:rsid w:val="003C685B"/>
    <w:pPr>
      <w:spacing w:before="120" w:after="0" w:line="240" w:lineRule="auto"/>
      <w:jc w:val="center"/>
    </w:pPr>
    <w:rPr>
      <w:rFonts w:ascii="Times New Roman" w:eastAsia="Times New Roman" w:hAnsi="Times New Roman" w:cs="Times New Roman"/>
      <w:sz w:val="24"/>
      <w:szCs w:val="24"/>
      <w:lang w:eastAsia="ru-RU"/>
    </w:rPr>
  </w:style>
  <w:style w:type="paragraph" w:customStyle="1" w:styleId="ac">
    <w:name w:val="Обычный в таблице"/>
    <w:basedOn w:val="a"/>
    <w:rsid w:val="003C685B"/>
    <w:pPr>
      <w:spacing w:before="120" w:after="0" w:line="240" w:lineRule="auto"/>
      <w:jc w:val="both"/>
    </w:pPr>
    <w:rPr>
      <w:rFonts w:ascii="Times New Roman" w:eastAsia="Times New Roman" w:hAnsi="Times New Roman" w:cs="Times New Roman"/>
      <w:lang w:eastAsia="ru-RU"/>
    </w:rPr>
  </w:style>
  <w:style w:type="paragraph" w:customStyle="1" w:styleId="Default">
    <w:name w:val="Default"/>
    <w:rsid w:val="003C68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uiPriority w:val="99"/>
    <w:unhideWhenUsed/>
    <w:rsid w:val="003C685B"/>
    <w:rPr>
      <w:color w:val="0000FF"/>
      <w:u w:val="single"/>
    </w:rPr>
  </w:style>
  <w:style w:type="paragraph" w:customStyle="1" w:styleId="ConsPlusNormal">
    <w:name w:val="ConsPlusNormal"/>
    <w:rsid w:val="003C685B"/>
    <w:pPr>
      <w:autoSpaceDE w:val="0"/>
      <w:autoSpaceDN w:val="0"/>
      <w:adjustRightInd w:val="0"/>
      <w:spacing w:after="0" w:line="240" w:lineRule="auto"/>
      <w:ind w:firstLine="720"/>
    </w:pPr>
    <w:rPr>
      <w:rFonts w:ascii="Arial" w:hAnsi="Arial" w:cs="Arial"/>
      <w:sz w:val="20"/>
      <w:szCs w:val="20"/>
    </w:rPr>
  </w:style>
  <w:style w:type="paragraph" w:styleId="ae">
    <w:name w:val="Balloon Text"/>
    <w:basedOn w:val="a"/>
    <w:link w:val="af"/>
    <w:uiPriority w:val="99"/>
    <w:semiHidden/>
    <w:unhideWhenUsed/>
    <w:rsid w:val="003C685B"/>
    <w:pPr>
      <w:spacing w:after="0" w:line="240" w:lineRule="auto"/>
    </w:pPr>
    <w:rPr>
      <w:rFonts w:ascii="Tahoma" w:eastAsia="Times New Roman" w:hAnsi="Tahoma" w:cs="Tahoma"/>
      <w:bCs/>
      <w:sz w:val="16"/>
      <w:szCs w:val="16"/>
      <w:lang w:eastAsia="ru-RU"/>
    </w:rPr>
  </w:style>
  <w:style w:type="character" w:customStyle="1" w:styleId="af">
    <w:name w:val="Текст выноски Знак"/>
    <w:basedOn w:val="a0"/>
    <w:link w:val="ae"/>
    <w:uiPriority w:val="99"/>
    <w:semiHidden/>
    <w:rsid w:val="003C685B"/>
    <w:rPr>
      <w:rFonts w:ascii="Tahoma" w:eastAsia="Times New Roman" w:hAnsi="Tahoma" w:cs="Tahoma"/>
      <w:bCs/>
      <w:sz w:val="16"/>
      <w:szCs w:val="16"/>
      <w:lang w:eastAsia="ru-RU"/>
    </w:rPr>
  </w:style>
  <w:style w:type="paragraph" w:styleId="af0">
    <w:name w:val="Body Text Indent"/>
    <w:basedOn w:val="a"/>
    <w:link w:val="af1"/>
    <w:rsid w:val="003C685B"/>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3C685B"/>
    <w:rPr>
      <w:rFonts w:ascii="Times New Roman" w:eastAsia="Times New Roman" w:hAnsi="Times New Roman" w:cs="Times New Roman"/>
      <w:sz w:val="24"/>
      <w:szCs w:val="24"/>
      <w:lang w:eastAsia="ru-RU"/>
    </w:rPr>
  </w:style>
  <w:style w:type="character" w:customStyle="1" w:styleId="FontStyle11">
    <w:name w:val="Font Style11"/>
    <w:basedOn w:val="a0"/>
    <w:rsid w:val="003C685B"/>
    <w:rPr>
      <w:rFonts w:ascii="Times New Roman" w:hAnsi="Times New Roman" w:cs="Times New Roman"/>
      <w:sz w:val="24"/>
      <w:szCs w:val="24"/>
    </w:rPr>
  </w:style>
  <w:style w:type="paragraph" w:customStyle="1" w:styleId="21">
    <w:name w:val="Знак Знак2 Знак Знак Знак Знак Знак Знак Знак"/>
    <w:basedOn w:val="a"/>
    <w:rsid w:val="003C685B"/>
    <w:pPr>
      <w:spacing w:line="240" w:lineRule="exact"/>
    </w:pPr>
    <w:rPr>
      <w:rFonts w:ascii="Verdana" w:eastAsia="Times New Roman" w:hAnsi="Verdana" w:cs="Times New Roman"/>
      <w:sz w:val="24"/>
      <w:szCs w:val="24"/>
      <w:lang w:val="en-US"/>
    </w:rPr>
  </w:style>
  <w:style w:type="character" w:customStyle="1" w:styleId="FontStyle64">
    <w:name w:val="Font Style64"/>
    <w:basedOn w:val="a0"/>
    <w:uiPriority w:val="99"/>
    <w:rsid w:val="003C685B"/>
    <w:rPr>
      <w:rFonts w:ascii="Times New Roman" w:hAnsi="Times New Roman" w:cs="Times New Roman"/>
      <w:sz w:val="26"/>
      <w:szCs w:val="26"/>
    </w:rPr>
  </w:style>
  <w:style w:type="paragraph" w:customStyle="1" w:styleId="ConsPlusCell">
    <w:name w:val="ConsPlusCell"/>
    <w:rsid w:val="003C685B"/>
    <w:pPr>
      <w:autoSpaceDE w:val="0"/>
      <w:autoSpaceDN w:val="0"/>
      <w:adjustRightInd w:val="0"/>
      <w:spacing w:after="0" w:line="240" w:lineRule="auto"/>
    </w:pPr>
    <w:rPr>
      <w:rFonts w:ascii="Arial" w:hAnsi="Arial" w:cs="Arial"/>
      <w:sz w:val="20"/>
      <w:szCs w:val="20"/>
    </w:rPr>
  </w:style>
  <w:style w:type="paragraph" w:styleId="af2">
    <w:name w:val="Normal (Web)"/>
    <w:basedOn w:val="a"/>
    <w:uiPriority w:val="99"/>
    <w:rsid w:val="003C685B"/>
    <w:pPr>
      <w:spacing w:before="120" w:after="120" w:line="240" w:lineRule="auto"/>
    </w:pPr>
    <w:rPr>
      <w:rFonts w:ascii="Times New Roman" w:eastAsia="Calibri" w:hAnsi="Times New Roman" w:cs="Times New Roman"/>
      <w:sz w:val="24"/>
      <w:szCs w:val="24"/>
      <w:lang w:eastAsia="ru-RU"/>
    </w:rPr>
  </w:style>
  <w:style w:type="paragraph" w:customStyle="1" w:styleId="14">
    <w:name w:val="Абзац списка1"/>
    <w:basedOn w:val="a"/>
    <w:rsid w:val="003C685B"/>
    <w:pPr>
      <w:spacing w:after="200" w:line="276" w:lineRule="auto"/>
      <w:ind w:left="720"/>
      <w:contextualSpacing/>
    </w:pPr>
    <w:rPr>
      <w:rFonts w:ascii="Calibri" w:eastAsia="Times New Roman" w:hAnsi="Calibri" w:cs="Times New Roman"/>
    </w:rPr>
  </w:style>
  <w:style w:type="paragraph" w:customStyle="1" w:styleId="ConsTitle">
    <w:name w:val="ConsTitle"/>
    <w:rsid w:val="003C685B"/>
    <w:pPr>
      <w:widowControl w:val="0"/>
      <w:spacing w:after="0" w:line="240" w:lineRule="auto"/>
    </w:pPr>
    <w:rPr>
      <w:rFonts w:ascii="Arial" w:eastAsia="Times New Roman" w:hAnsi="Arial" w:cs="Times New Roman"/>
      <w:b/>
      <w:snapToGrid w:val="0"/>
      <w:sz w:val="16"/>
      <w:szCs w:val="20"/>
      <w:lang w:eastAsia="ru-RU"/>
    </w:rPr>
  </w:style>
  <w:style w:type="character" w:customStyle="1" w:styleId="af3">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3C685B"/>
    <w:rPr>
      <w:sz w:val="24"/>
      <w:lang w:val="ru-RU" w:eastAsia="ru-RU" w:bidi="ar-SA"/>
    </w:rPr>
  </w:style>
  <w:style w:type="paragraph" w:customStyle="1" w:styleId="Style12">
    <w:name w:val="Style12"/>
    <w:basedOn w:val="a"/>
    <w:uiPriority w:val="99"/>
    <w:rsid w:val="003C685B"/>
    <w:pPr>
      <w:widowControl w:val="0"/>
      <w:autoSpaceDE w:val="0"/>
      <w:autoSpaceDN w:val="0"/>
      <w:adjustRightInd w:val="0"/>
      <w:spacing w:after="0" w:line="317" w:lineRule="exact"/>
      <w:ind w:firstLine="566"/>
      <w:jc w:val="both"/>
    </w:pPr>
    <w:rPr>
      <w:rFonts w:ascii="Times New Roman" w:eastAsia="Times New Roman" w:hAnsi="Times New Roman" w:cs="Times New Roman"/>
      <w:sz w:val="24"/>
      <w:szCs w:val="24"/>
      <w:lang w:eastAsia="ru-RU"/>
    </w:rPr>
  </w:style>
  <w:style w:type="paragraph" w:styleId="af4">
    <w:name w:val="Body Text"/>
    <w:basedOn w:val="a"/>
    <w:link w:val="15"/>
    <w:uiPriority w:val="99"/>
    <w:semiHidden/>
    <w:unhideWhenUsed/>
    <w:rsid w:val="003C685B"/>
    <w:pPr>
      <w:spacing w:before="240" w:after="120" w:line="240" w:lineRule="auto"/>
    </w:pPr>
    <w:rPr>
      <w:rFonts w:ascii="Times New Roman" w:eastAsia="Times New Roman" w:hAnsi="Times New Roman" w:cs="Times New Roman"/>
      <w:bCs/>
      <w:sz w:val="24"/>
      <w:szCs w:val="24"/>
      <w:lang w:eastAsia="ru-RU"/>
    </w:rPr>
  </w:style>
  <w:style w:type="character" w:customStyle="1" w:styleId="15">
    <w:name w:val="Основной текст Знак1"/>
    <w:basedOn w:val="a0"/>
    <w:link w:val="af4"/>
    <w:uiPriority w:val="99"/>
    <w:semiHidden/>
    <w:rsid w:val="003C685B"/>
    <w:rPr>
      <w:rFonts w:ascii="Times New Roman" w:eastAsia="Times New Roman" w:hAnsi="Times New Roman" w:cs="Times New Roman"/>
      <w:bCs/>
      <w:sz w:val="24"/>
      <w:szCs w:val="24"/>
      <w:lang w:eastAsia="ru-RU"/>
    </w:rPr>
  </w:style>
  <w:style w:type="paragraph" w:customStyle="1" w:styleId="ConsPlusTitle">
    <w:name w:val="ConsPlusTitle"/>
    <w:uiPriority w:val="99"/>
    <w:rsid w:val="003C685B"/>
    <w:pPr>
      <w:autoSpaceDE w:val="0"/>
      <w:autoSpaceDN w:val="0"/>
      <w:adjustRightInd w:val="0"/>
      <w:spacing w:after="0" w:line="240" w:lineRule="auto"/>
    </w:pPr>
    <w:rPr>
      <w:rFonts w:ascii="Times New Roman" w:hAnsi="Times New Roman" w:cs="Times New Roman"/>
      <w:b/>
      <w:bCs/>
      <w:sz w:val="24"/>
      <w:szCs w:val="24"/>
    </w:rPr>
  </w:style>
  <w:style w:type="paragraph" w:customStyle="1" w:styleId="af5">
    <w:name w:val="Таблицы (моноширинный)"/>
    <w:basedOn w:val="a"/>
    <w:next w:val="a"/>
    <w:rsid w:val="003C68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6">
    <w:name w:val="No Spacing"/>
    <w:qFormat/>
    <w:rsid w:val="003C685B"/>
    <w:pPr>
      <w:spacing w:after="0" w:line="240" w:lineRule="auto"/>
    </w:pPr>
    <w:rPr>
      <w:rFonts w:ascii="Calibri" w:eastAsia="Calibri" w:hAnsi="Calibri" w:cs="Times New Roman"/>
    </w:rPr>
  </w:style>
  <w:style w:type="character" w:customStyle="1" w:styleId="a9">
    <w:name w:val="Абзац списка Знак"/>
    <w:link w:val="a8"/>
    <w:uiPriority w:val="99"/>
    <w:locked/>
    <w:rsid w:val="003C685B"/>
    <w:rPr>
      <w:rFonts w:ascii="Times New Roman" w:eastAsia="Times New Roman" w:hAnsi="Times New Roman" w:cs="Times New Roman"/>
      <w:bCs/>
      <w:sz w:val="24"/>
      <w:szCs w:val="24"/>
      <w:lang w:eastAsia="ru-RU"/>
    </w:rPr>
  </w:style>
  <w:style w:type="character" w:styleId="af7">
    <w:name w:val="Strong"/>
    <w:basedOn w:val="a0"/>
    <w:uiPriority w:val="22"/>
    <w:qFormat/>
    <w:rsid w:val="003C685B"/>
    <w:rPr>
      <w:b/>
      <w:bCs/>
    </w:rPr>
  </w:style>
  <w:style w:type="character" w:customStyle="1" w:styleId="16">
    <w:name w:val="Просмотренная гиперссылка1"/>
    <w:basedOn w:val="a0"/>
    <w:uiPriority w:val="99"/>
    <w:semiHidden/>
    <w:unhideWhenUsed/>
    <w:rsid w:val="003C685B"/>
    <w:rPr>
      <w:color w:val="800080"/>
      <w:u w:val="single"/>
    </w:rPr>
  </w:style>
  <w:style w:type="paragraph" w:styleId="af8">
    <w:name w:val="footnote text"/>
    <w:basedOn w:val="a"/>
    <w:link w:val="af9"/>
    <w:uiPriority w:val="99"/>
    <w:semiHidden/>
    <w:unhideWhenUsed/>
    <w:rsid w:val="003C685B"/>
    <w:pPr>
      <w:spacing w:after="0" w:line="240" w:lineRule="auto"/>
    </w:pPr>
    <w:rPr>
      <w:rFonts w:ascii="Times New Roman" w:eastAsia="Times New Roman" w:hAnsi="Times New Roman" w:cs="Times New Roman"/>
      <w:bCs/>
      <w:sz w:val="20"/>
      <w:szCs w:val="20"/>
      <w:lang w:eastAsia="ru-RU"/>
    </w:rPr>
  </w:style>
  <w:style w:type="character" w:customStyle="1" w:styleId="af9">
    <w:name w:val="Текст сноски Знак"/>
    <w:basedOn w:val="a0"/>
    <w:link w:val="af8"/>
    <w:uiPriority w:val="99"/>
    <w:semiHidden/>
    <w:rsid w:val="003C685B"/>
    <w:rPr>
      <w:rFonts w:ascii="Times New Roman" w:eastAsia="Times New Roman" w:hAnsi="Times New Roman" w:cs="Times New Roman"/>
      <w:bCs/>
      <w:sz w:val="20"/>
      <w:szCs w:val="20"/>
      <w:lang w:eastAsia="ru-RU"/>
    </w:rPr>
  </w:style>
  <w:style w:type="character" w:styleId="afa">
    <w:name w:val="footnote reference"/>
    <w:basedOn w:val="a0"/>
    <w:uiPriority w:val="99"/>
    <w:semiHidden/>
    <w:unhideWhenUsed/>
    <w:rsid w:val="003C685B"/>
    <w:rPr>
      <w:vertAlign w:val="superscript"/>
    </w:rPr>
  </w:style>
  <w:style w:type="character" w:customStyle="1" w:styleId="11">
    <w:name w:val="Заголовок 1 Знак1"/>
    <w:basedOn w:val="a0"/>
    <w:link w:val="1"/>
    <w:uiPriority w:val="9"/>
    <w:rsid w:val="003C685B"/>
    <w:rPr>
      <w:rFonts w:asciiTheme="majorHAnsi" w:eastAsiaTheme="majorEastAsia" w:hAnsiTheme="majorHAnsi" w:cstheme="majorBidi"/>
      <w:color w:val="2E74B5" w:themeColor="accent1" w:themeShade="BF"/>
      <w:sz w:val="32"/>
      <w:szCs w:val="32"/>
    </w:rPr>
  </w:style>
  <w:style w:type="paragraph" w:styleId="afb">
    <w:name w:val="TOC Heading"/>
    <w:basedOn w:val="1"/>
    <w:next w:val="a"/>
    <w:uiPriority w:val="39"/>
    <w:semiHidden/>
    <w:unhideWhenUsed/>
    <w:qFormat/>
    <w:rsid w:val="003C685B"/>
    <w:pPr>
      <w:spacing w:before="480" w:line="276" w:lineRule="auto"/>
      <w:outlineLvl w:val="9"/>
    </w:pPr>
    <w:rPr>
      <w:b/>
      <w:bCs/>
      <w:sz w:val="28"/>
      <w:szCs w:val="28"/>
      <w:lang w:eastAsia="ru-RU"/>
    </w:rPr>
  </w:style>
  <w:style w:type="paragraph" w:styleId="17">
    <w:name w:val="toc 1"/>
    <w:basedOn w:val="a"/>
    <w:next w:val="a"/>
    <w:autoRedefine/>
    <w:uiPriority w:val="39"/>
    <w:unhideWhenUsed/>
    <w:rsid w:val="003C685B"/>
    <w:pPr>
      <w:spacing w:after="100" w:line="276" w:lineRule="auto"/>
    </w:pPr>
    <w:rPr>
      <w:rFonts w:eastAsia="Times New Roman" w:cs="Times New Roman"/>
    </w:rPr>
  </w:style>
  <w:style w:type="paragraph" w:styleId="22">
    <w:name w:val="toc 2"/>
    <w:basedOn w:val="a"/>
    <w:next w:val="a"/>
    <w:autoRedefine/>
    <w:uiPriority w:val="39"/>
    <w:unhideWhenUsed/>
    <w:rsid w:val="003C685B"/>
    <w:pPr>
      <w:spacing w:after="100" w:line="276" w:lineRule="auto"/>
      <w:ind w:left="220"/>
    </w:pPr>
    <w:rPr>
      <w:rFonts w:eastAsia="Times New Roman" w:cs="Times New Roman"/>
    </w:rPr>
  </w:style>
  <w:style w:type="character" w:customStyle="1" w:styleId="30">
    <w:name w:val="Заголовок 3 Знак"/>
    <w:basedOn w:val="a0"/>
    <w:link w:val="3"/>
    <w:uiPriority w:val="9"/>
    <w:semiHidden/>
    <w:rsid w:val="003C685B"/>
    <w:rPr>
      <w:rFonts w:ascii="Cambria" w:eastAsia="Times New Roman" w:hAnsi="Cambria" w:cs="Times New Roman"/>
      <w:b/>
      <w:color w:val="4F81BD"/>
      <w:sz w:val="24"/>
      <w:szCs w:val="24"/>
      <w:lang w:eastAsia="ru-RU"/>
    </w:rPr>
  </w:style>
  <w:style w:type="numbering" w:customStyle="1" w:styleId="23">
    <w:name w:val="Нет списка2"/>
    <w:next w:val="a2"/>
    <w:uiPriority w:val="99"/>
    <w:semiHidden/>
    <w:unhideWhenUsed/>
    <w:rsid w:val="003C685B"/>
  </w:style>
  <w:style w:type="table" w:customStyle="1" w:styleId="18">
    <w:name w:val="Сетка таблицы1"/>
    <w:basedOn w:val="a1"/>
    <w:next w:val="a7"/>
    <w:rsid w:val="003C6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0">
    <w:name w:val="Знак Знак17 Знак Знак"/>
    <w:basedOn w:val="a"/>
    <w:rsid w:val="003C685B"/>
    <w:pPr>
      <w:spacing w:after="0" w:line="240" w:lineRule="auto"/>
    </w:pPr>
    <w:rPr>
      <w:rFonts w:ascii="Verdana" w:eastAsia="Times New Roman" w:hAnsi="Verdana" w:cs="Verdana"/>
      <w:sz w:val="20"/>
      <w:szCs w:val="20"/>
      <w:lang w:val="en-US"/>
    </w:rPr>
  </w:style>
  <w:style w:type="numbering" w:customStyle="1" w:styleId="32">
    <w:name w:val="Нет списка3"/>
    <w:next w:val="a2"/>
    <w:uiPriority w:val="99"/>
    <w:semiHidden/>
    <w:unhideWhenUsed/>
    <w:rsid w:val="003C685B"/>
  </w:style>
  <w:style w:type="table" w:customStyle="1" w:styleId="24">
    <w:name w:val="Сетка таблицы2"/>
    <w:basedOn w:val="a1"/>
    <w:next w:val="a7"/>
    <w:rsid w:val="003C6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7"/>
    <w:rsid w:val="003C6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7"/>
    <w:rsid w:val="003C6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rsid w:val="003C6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7"/>
    <w:rsid w:val="003C6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3C685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3C685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3C685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8">
    <w:name w:val="xl68"/>
    <w:basedOn w:val="a"/>
    <w:rsid w:val="003C685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3C685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3C685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71">
    <w:name w:val="xl71"/>
    <w:basedOn w:val="a"/>
    <w:rsid w:val="003C685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72">
    <w:name w:val="xl72"/>
    <w:basedOn w:val="a"/>
    <w:rsid w:val="003C685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73">
    <w:name w:val="xl73"/>
    <w:basedOn w:val="a"/>
    <w:rsid w:val="003C6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3C685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75">
    <w:name w:val="xl75"/>
    <w:basedOn w:val="a"/>
    <w:rsid w:val="003C685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7"/>
      <w:szCs w:val="17"/>
      <w:lang w:eastAsia="ru-RU"/>
    </w:rPr>
  </w:style>
  <w:style w:type="paragraph" w:customStyle="1" w:styleId="xl76">
    <w:name w:val="xl76"/>
    <w:basedOn w:val="a"/>
    <w:rsid w:val="003C685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7"/>
      <w:szCs w:val="17"/>
      <w:lang w:eastAsia="ru-RU"/>
    </w:rPr>
  </w:style>
  <w:style w:type="paragraph" w:customStyle="1" w:styleId="xl77">
    <w:name w:val="xl77"/>
    <w:basedOn w:val="a"/>
    <w:rsid w:val="003C685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78">
    <w:name w:val="xl78"/>
    <w:basedOn w:val="a"/>
    <w:rsid w:val="003C685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ymbol" w:eastAsia="Times New Roman" w:hAnsi="Symbol" w:cs="Times New Roman"/>
      <w:sz w:val="17"/>
      <w:szCs w:val="17"/>
      <w:lang w:eastAsia="ru-RU"/>
    </w:rPr>
  </w:style>
  <w:style w:type="paragraph" w:customStyle="1" w:styleId="xl79">
    <w:name w:val="xl79"/>
    <w:basedOn w:val="a"/>
    <w:rsid w:val="003C685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80">
    <w:name w:val="xl80"/>
    <w:basedOn w:val="a"/>
    <w:rsid w:val="003C685B"/>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top"/>
    </w:pPr>
    <w:rPr>
      <w:rFonts w:ascii="Times New Roman" w:eastAsia="Times New Roman" w:hAnsi="Times New Roman" w:cs="Times New Roman"/>
      <w:sz w:val="17"/>
      <w:szCs w:val="17"/>
      <w:lang w:eastAsia="ru-RU"/>
    </w:rPr>
  </w:style>
  <w:style w:type="paragraph" w:customStyle="1" w:styleId="xl81">
    <w:name w:val="xl81"/>
    <w:basedOn w:val="a"/>
    <w:rsid w:val="003C685B"/>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top"/>
    </w:pPr>
    <w:rPr>
      <w:rFonts w:ascii="Times New Roman" w:eastAsia="Times New Roman" w:hAnsi="Times New Roman" w:cs="Times New Roman"/>
      <w:sz w:val="17"/>
      <w:szCs w:val="17"/>
      <w:lang w:eastAsia="ru-RU"/>
    </w:rPr>
  </w:style>
  <w:style w:type="paragraph" w:customStyle="1" w:styleId="xl82">
    <w:name w:val="xl82"/>
    <w:basedOn w:val="a"/>
    <w:rsid w:val="003C685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83">
    <w:name w:val="xl83"/>
    <w:basedOn w:val="a"/>
    <w:rsid w:val="003C685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84">
    <w:name w:val="xl84"/>
    <w:basedOn w:val="a"/>
    <w:rsid w:val="003C685B"/>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3C685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86">
    <w:name w:val="xl86"/>
    <w:basedOn w:val="a"/>
    <w:rsid w:val="003C685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pPr>
    <w:rPr>
      <w:rFonts w:ascii="Times New Roman" w:eastAsia="Times New Roman" w:hAnsi="Times New Roman" w:cs="Times New Roman"/>
      <w:b/>
      <w:bCs/>
      <w:sz w:val="17"/>
      <w:szCs w:val="17"/>
      <w:lang w:eastAsia="ru-RU"/>
    </w:rPr>
  </w:style>
  <w:style w:type="paragraph" w:customStyle="1" w:styleId="xl87">
    <w:name w:val="xl87"/>
    <w:basedOn w:val="a"/>
    <w:rsid w:val="003C685B"/>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8">
    <w:name w:val="xl88"/>
    <w:basedOn w:val="a"/>
    <w:rsid w:val="003C685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9">
    <w:name w:val="xl89"/>
    <w:basedOn w:val="a"/>
    <w:rsid w:val="003C685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0">
    <w:name w:val="xl90"/>
    <w:basedOn w:val="a"/>
    <w:rsid w:val="003C685B"/>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7"/>
      <w:szCs w:val="17"/>
      <w:lang w:eastAsia="ru-RU"/>
    </w:rPr>
  </w:style>
  <w:style w:type="paragraph" w:customStyle="1" w:styleId="xl91">
    <w:name w:val="xl91"/>
    <w:basedOn w:val="a"/>
    <w:rsid w:val="003C685B"/>
    <w:pPr>
      <w:pBdr>
        <w:top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7"/>
      <w:szCs w:val="17"/>
      <w:lang w:eastAsia="ru-RU"/>
    </w:rPr>
  </w:style>
  <w:style w:type="paragraph" w:customStyle="1" w:styleId="xl92">
    <w:name w:val="xl92"/>
    <w:basedOn w:val="a"/>
    <w:rsid w:val="003C685B"/>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7"/>
      <w:szCs w:val="17"/>
      <w:lang w:eastAsia="ru-RU"/>
    </w:rPr>
  </w:style>
  <w:style w:type="paragraph" w:customStyle="1" w:styleId="font5">
    <w:name w:val="font5"/>
    <w:basedOn w:val="a"/>
    <w:rsid w:val="003C685B"/>
    <w:pP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font6">
    <w:name w:val="font6"/>
    <w:basedOn w:val="a"/>
    <w:rsid w:val="003C685B"/>
    <w:pP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font7">
    <w:name w:val="font7"/>
    <w:basedOn w:val="a"/>
    <w:rsid w:val="003C685B"/>
    <w:pPr>
      <w:spacing w:before="100" w:beforeAutospacing="1" w:after="100" w:afterAutospacing="1" w:line="240" w:lineRule="auto"/>
    </w:pPr>
    <w:rPr>
      <w:rFonts w:ascii="Times New Roman" w:eastAsia="Times New Roman" w:hAnsi="Times New Roman" w:cs="Times New Roman"/>
      <w:i/>
      <w:iCs/>
      <w:color w:val="993300"/>
      <w:sz w:val="17"/>
      <w:szCs w:val="17"/>
      <w:lang w:eastAsia="ru-RU"/>
    </w:rPr>
  </w:style>
  <w:style w:type="paragraph" w:customStyle="1" w:styleId="xl93">
    <w:name w:val="xl93"/>
    <w:basedOn w:val="a"/>
    <w:rsid w:val="003C685B"/>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character" w:styleId="afc">
    <w:name w:val="FollowedHyperlink"/>
    <w:basedOn w:val="a0"/>
    <w:uiPriority w:val="99"/>
    <w:semiHidden/>
    <w:unhideWhenUsed/>
    <w:rsid w:val="003C685B"/>
    <w:rPr>
      <w:color w:val="954F72" w:themeColor="followedHyperlink"/>
      <w:u w:val="single"/>
    </w:rPr>
  </w:style>
  <w:style w:type="character" w:customStyle="1" w:styleId="310">
    <w:name w:val="Заголовок 3 Знак1"/>
    <w:basedOn w:val="a0"/>
    <w:uiPriority w:val="9"/>
    <w:semiHidden/>
    <w:rsid w:val="003C685B"/>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33213-D9CE-4F19-99D9-0C796B08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59</Pages>
  <Words>17142</Words>
  <Characters>97712</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 Sadaev</dc:creator>
  <cp:lastModifiedBy>Aslan</cp:lastModifiedBy>
  <cp:revision>34</cp:revision>
  <cp:lastPrinted>2015-09-21T07:45:00Z</cp:lastPrinted>
  <dcterms:created xsi:type="dcterms:W3CDTF">2015-10-01T09:12:00Z</dcterms:created>
  <dcterms:modified xsi:type="dcterms:W3CDTF">2015-12-14T15:46:00Z</dcterms:modified>
</cp:coreProperties>
</file>