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8" w:rsidRPr="0010300F" w:rsidRDefault="000E1518" w:rsidP="000E151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10300F">
        <w:rPr>
          <w:rFonts w:ascii="Times New Roman" w:hAnsi="Times New Roman"/>
          <w:sz w:val="28"/>
          <w:szCs w:val="28"/>
        </w:rPr>
        <w:t>ПРОЕКТ</w:t>
      </w:r>
    </w:p>
    <w:p w:rsidR="000E1518" w:rsidRPr="00A969F1" w:rsidRDefault="000E1518" w:rsidP="000E1518">
      <w:pPr>
        <w:spacing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969F1">
        <w:rPr>
          <w:rFonts w:ascii="Times New Roman" w:hAnsi="Times New Roman"/>
          <w:b/>
          <w:spacing w:val="-10"/>
          <w:sz w:val="28"/>
          <w:szCs w:val="28"/>
        </w:rPr>
        <w:tab/>
      </w:r>
      <w:r w:rsidRPr="00A969F1">
        <w:rPr>
          <w:rFonts w:ascii="Times New Roman" w:hAnsi="Times New Roman"/>
          <w:b/>
          <w:spacing w:val="-10"/>
          <w:sz w:val="28"/>
          <w:szCs w:val="28"/>
        </w:rPr>
        <w:tab/>
      </w:r>
      <w:r w:rsidRPr="00A969F1">
        <w:rPr>
          <w:rFonts w:ascii="Times New Roman" w:hAnsi="Times New Roman"/>
          <w:b/>
          <w:spacing w:val="-10"/>
          <w:sz w:val="28"/>
          <w:szCs w:val="28"/>
        </w:rPr>
        <w:tab/>
        <w:t>СОВЕТ ДЕПУТАТОВ ГОРОДА ГРОЗНОГО</w:t>
      </w:r>
    </w:p>
    <w:p w:rsidR="000E1518" w:rsidRPr="00A969F1" w:rsidRDefault="000E1518" w:rsidP="000E1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9F1">
        <w:rPr>
          <w:rFonts w:ascii="Times New Roman" w:hAnsi="Times New Roman"/>
          <w:b/>
          <w:sz w:val="28"/>
          <w:szCs w:val="28"/>
        </w:rPr>
        <w:t>РЕШЕНИЕ</w:t>
      </w:r>
    </w:p>
    <w:p w:rsidR="000E1518" w:rsidRPr="00E36F7D" w:rsidRDefault="000E1518" w:rsidP="000E1518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E36F7D">
        <w:rPr>
          <w:rFonts w:ascii="Times New Roman" w:hAnsi="Times New Roman"/>
          <w:spacing w:val="-14"/>
          <w:sz w:val="28"/>
          <w:szCs w:val="28"/>
        </w:rPr>
        <w:t xml:space="preserve">« ___»  ________ </w:t>
      </w:r>
      <w:r w:rsidRPr="00E36F7D">
        <w:rPr>
          <w:rFonts w:ascii="Times New Roman" w:hAnsi="Times New Roman"/>
          <w:spacing w:val="-11"/>
          <w:sz w:val="28"/>
          <w:szCs w:val="28"/>
        </w:rPr>
        <w:t>20</w:t>
      </w:r>
      <w:r w:rsidRPr="00A9697B">
        <w:rPr>
          <w:rFonts w:ascii="Times New Roman" w:hAnsi="Times New Roman"/>
          <w:spacing w:val="-11"/>
          <w:sz w:val="28"/>
          <w:szCs w:val="28"/>
        </w:rPr>
        <w:t xml:space="preserve">17 </w:t>
      </w:r>
      <w:r w:rsidRPr="00E36F7D">
        <w:rPr>
          <w:rFonts w:ascii="Times New Roman" w:hAnsi="Times New Roman"/>
          <w:spacing w:val="-11"/>
          <w:sz w:val="28"/>
          <w:szCs w:val="28"/>
        </w:rPr>
        <w:t>года</w:t>
      </w:r>
      <w:r w:rsidRPr="00E36F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E36F7D">
        <w:rPr>
          <w:rFonts w:ascii="Times New Roman" w:hAnsi="Times New Roman"/>
          <w:spacing w:val="-12"/>
          <w:sz w:val="28"/>
          <w:szCs w:val="28"/>
        </w:rPr>
        <w:t>г</w:t>
      </w:r>
      <w:proofErr w:type="gramEnd"/>
      <w:r w:rsidRPr="00E36F7D">
        <w:rPr>
          <w:rFonts w:ascii="Times New Roman" w:hAnsi="Times New Roman"/>
          <w:spacing w:val="-12"/>
          <w:sz w:val="28"/>
          <w:szCs w:val="28"/>
        </w:rPr>
        <w:t xml:space="preserve">. Грозный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</w:t>
      </w:r>
      <w:r w:rsidRPr="00E36F7D">
        <w:rPr>
          <w:rFonts w:ascii="Times New Roman" w:hAnsi="Times New Roman"/>
          <w:spacing w:val="-12"/>
          <w:sz w:val="28"/>
          <w:szCs w:val="28"/>
        </w:rPr>
        <w:t xml:space="preserve">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Pr="00E36F7D">
        <w:rPr>
          <w:rFonts w:ascii="Times New Roman" w:hAnsi="Times New Roman"/>
          <w:sz w:val="28"/>
          <w:szCs w:val="28"/>
        </w:rPr>
        <w:t>№ _____</w:t>
      </w:r>
    </w:p>
    <w:p w:rsidR="000E1518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Pr="00686774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 xml:space="preserve">О размещении рекламных конструкций в городе </w:t>
      </w:r>
      <w:bookmarkEnd w:id="0"/>
      <w:r>
        <w:rPr>
          <w:rFonts w:ascii="Times New Roman" w:hAnsi="Times New Roman" w:cs="Times New Roman"/>
          <w:sz w:val="28"/>
          <w:szCs w:val="28"/>
        </w:rPr>
        <w:t>Грозном</w:t>
      </w:r>
    </w:p>
    <w:p w:rsidR="000E1518" w:rsidRPr="00686774" w:rsidRDefault="000E1518" w:rsidP="000E1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56B26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056B26">
        <w:rPr>
          <w:rFonts w:ascii="Times New Roman" w:hAnsi="Times New Roman"/>
          <w:sz w:val="28"/>
          <w:szCs w:val="28"/>
        </w:rPr>
        <w:t xml:space="preserve">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>от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56B26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13 марта 2006 года                               № 38–ФЗ «О рекламе», Законом Чеченской Республики от 24 мая 2010 года № 11-рз «О местном самоуправлении в Чеченской Республике»,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города Грозного,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Грозного </w:t>
      </w:r>
      <w:proofErr w:type="gramEnd"/>
    </w:p>
    <w:p w:rsidR="000E1518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52F0">
        <w:rPr>
          <w:rFonts w:ascii="Times New Roman" w:hAnsi="Times New Roman"/>
          <w:sz w:val="28"/>
          <w:szCs w:val="28"/>
        </w:rPr>
        <w:t>:</w:t>
      </w:r>
    </w:p>
    <w:p w:rsidR="000E1518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Pr="00686774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68677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86774">
        <w:rPr>
          <w:rFonts w:ascii="Times New Roman" w:hAnsi="Times New Roman" w:cs="Times New Roman"/>
          <w:sz w:val="28"/>
          <w:szCs w:val="28"/>
        </w:rPr>
        <w:t xml:space="preserve"> о порядке размещения рекламных конструкций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 w:rsidRPr="00686774">
        <w:rPr>
          <w:rFonts w:ascii="Times New Roman" w:hAnsi="Times New Roman" w:cs="Times New Roman"/>
          <w:sz w:val="28"/>
          <w:szCs w:val="28"/>
        </w:rPr>
        <w:t xml:space="preserve">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приложению.</w:t>
      </w:r>
    </w:p>
    <w:p w:rsidR="000E1518" w:rsidRPr="00686774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E1518" w:rsidRPr="00686774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6774">
        <w:rPr>
          <w:rFonts w:ascii="Times New Roman" w:hAnsi="Times New Roman" w:cs="Times New Roman"/>
          <w:sz w:val="28"/>
          <w:szCs w:val="28"/>
        </w:rPr>
        <w:t>ешение Совета депутатов города Грозного от 29 апреля 2013 года                 № 22 «О порядке размещения средств наружной рекламы и информации на территории города Грозного»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18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6774">
        <w:rPr>
          <w:rFonts w:ascii="Times New Roman" w:hAnsi="Times New Roman" w:cs="Times New Roman"/>
          <w:sz w:val="28"/>
          <w:szCs w:val="28"/>
        </w:rPr>
        <w:t xml:space="preserve">ешение Совета депутатов города Грозного от </w:t>
      </w:r>
      <w:r>
        <w:rPr>
          <w:rFonts w:ascii="Times New Roman" w:hAnsi="Times New Roman" w:cs="Times New Roman"/>
          <w:sz w:val="28"/>
          <w:szCs w:val="28"/>
        </w:rPr>
        <w:t>24 июля 2014 года                 № 31</w:t>
      </w:r>
      <w:r w:rsidRPr="006867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</w:t>
      </w:r>
      <w:r w:rsidRPr="00686774">
        <w:rPr>
          <w:rFonts w:ascii="Times New Roman" w:hAnsi="Times New Roman" w:cs="Times New Roman"/>
          <w:sz w:val="28"/>
          <w:szCs w:val="28"/>
        </w:rPr>
        <w:t xml:space="preserve">О порядке размещения средств наружной рекламы и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6774">
        <w:rPr>
          <w:rFonts w:ascii="Times New Roman" w:hAnsi="Times New Roman" w:cs="Times New Roman"/>
          <w:sz w:val="28"/>
          <w:szCs w:val="28"/>
        </w:rPr>
        <w:t>города Грозного»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18" w:rsidRDefault="000E1518" w:rsidP="000E1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0E1518" w:rsidRDefault="000E1518" w:rsidP="000E1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E1518" w:rsidRDefault="000E1518" w:rsidP="000E1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Pr="00686774" w:rsidRDefault="000E1518" w:rsidP="000E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                            З.Х.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0E1518" w:rsidRDefault="000E1518" w:rsidP="000E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0E1518"/>
    <w:p w:rsidR="00BA2516" w:rsidRPr="00686774" w:rsidRDefault="000304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2516" w:rsidRPr="00686774" w:rsidRDefault="00BA2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304F5">
        <w:rPr>
          <w:rFonts w:ascii="Times New Roman" w:hAnsi="Times New Roman" w:cs="Times New Roman"/>
          <w:sz w:val="28"/>
          <w:szCs w:val="28"/>
        </w:rPr>
        <w:t>Совета</w:t>
      </w:r>
    </w:p>
    <w:p w:rsidR="00BA2516" w:rsidRPr="00686774" w:rsidRDefault="00030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Грозного</w:t>
      </w:r>
    </w:p>
    <w:p w:rsidR="00BA2516" w:rsidRPr="00686774" w:rsidRDefault="00BA2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 xml:space="preserve">от </w:t>
      </w:r>
      <w:r w:rsidR="00C45B20">
        <w:rPr>
          <w:rFonts w:ascii="Times New Roman" w:hAnsi="Times New Roman" w:cs="Times New Roman"/>
          <w:sz w:val="28"/>
          <w:szCs w:val="28"/>
        </w:rPr>
        <w:t xml:space="preserve">_____________ года </w:t>
      </w:r>
      <w:r w:rsidR="008D288A">
        <w:rPr>
          <w:rFonts w:ascii="Times New Roman" w:hAnsi="Times New Roman" w:cs="Times New Roman"/>
          <w:sz w:val="28"/>
          <w:szCs w:val="28"/>
        </w:rPr>
        <w:t>№</w:t>
      </w:r>
      <w:r w:rsidRPr="00686774">
        <w:rPr>
          <w:rFonts w:ascii="Times New Roman" w:hAnsi="Times New Roman" w:cs="Times New Roman"/>
          <w:sz w:val="28"/>
          <w:szCs w:val="28"/>
        </w:rPr>
        <w:t xml:space="preserve"> </w:t>
      </w:r>
      <w:r w:rsidR="008D288A">
        <w:rPr>
          <w:rFonts w:ascii="Times New Roman" w:hAnsi="Times New Roman" w:cs="Times New Roman"/>
          <w:sz w:val="28"/>
          <w:szCs w:val="28"/>
        </w:rPr>
        <w:t>____</w:t>
      </w:r>
    </w:p>
    <w:p w:rsidR="00BA2516" w:rsidRPr="00686774" w:rsidRDefault="00BA2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686774" w:rsidRDefault="008D2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686774">
        <w:rPr>
          <w:rFonts w:ascii="Times New Roman" w:hAnsi="Times New Roman" w:cs="Times New Roman"/>
          <w:sz w:val="28"/>
          <w:szCs w:val="28"/>
        </w:rPr>
        <w:t>оложение</w:t>
      </w:r>
    </w:p>
    <w:p w:rsidR="00BA2516" w:rsidRPr="00686774" w:rsidRDefault="008D2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>о порядке размещения рекламных конструкций</w:t>
      </w:r>
    </w:p>
    <w:p w:rsidR="00BA2516" w:rsidRPr="00686774" w:rsidRDefault="008D2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Грозного</w:t>
      </w:r>
    </w:p>
    <w:p w:rsidR="00BA2516" w:rsidRPr="00686774" w:rsidRDefault="00BA2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516" w:rsidRPr="00A0264A" w:rsidRDefault="00BA2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8D288A" w:rsidRPr="00A026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2516" w:rsidRPr="00686774" w:rsidRDefault="00BA2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2A0547" w:rsidRDefault="00BA2516" w:rsidP="002A0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547"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рекламных конструкций на территории города </w:t>
      </w:r>
      <w:r w:rsidR="008D288A" w:rsidRPr="002A0547">
        <w:rPr>
          <w:rFonts w:ascii="Times New Roman" w:hAnsi="Times New Roman" w:cs="Times New Roman"/>
          <w:sz w:val="28"/>
          <w:szCs w:val="28"/>
        </w:rPr>
        <w:t>Грозного</w:t>
      </w:r>
      <w:r w:rsidRPr="002A054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осуществления контроля за процессом формирования благоприятной </w:t>
      </w:r>
      <w:r w:rsidR="00E936B8" w:rsidRPr="002A05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архитектурной и информационной городской среды</w:t>
      </w:r>
      <w:r w:rsidRPr="002A0547">
        <w:rPr>
          <w:rFonts w:ascii="Times New Roman" w:hAnsi="Times New Roman" w:cs="Times New Roman"/>
          <w:sz w:val="28"/>
          <w:szCs w:val="28"/>
        </w:rPr>
        <w:t xml:space="preserve">, сохранением историко-градостроительного облика города </w:t>
      </w:r>
      <w:r w:rsidR="008D288A" w:rsidRPr="002A0547">
        <w:rPr>
          <w:rFonts w:ascii="Times New Roman" w:hAnsi="Times New Roman" w:cs="Times New Roman"/>
          <w:sz w:val="28"/>
          <w:szCs w:val="28"/>
        </w:rPr>
        <w:t>Грозного</w:t>
      </w:r>
      <w:r w:rsidRPr="002A0547">
        <w:rPr>
          <w:rFonts w:ascii="Times New Roman" w:hAnsi="Times New Roman" w:cs="Times New Roman"/>
          <w:sz w:val="28"/>
          <w:szCs w:val="28"/>
        </w:rPr>
        <w:t xml:space="preserve">, упорядочения мест установки рекламных конструкций в городе </w:t>
      </w:r>
      <w:r w:rsidR="008D288A" w:rsidRPr="002A0547">
        <w:rPr>
          <w:rFonts w:ascii="Times New Roman" w:hAnsi="Times New Roman" w:cs="Times New Roman"/>
          <w:sz w:val="28"/>
          <w:szCs w:val="28"/>
        </w:rPr>
        <w:t>Грозном</w:t>
      </w:r>
      <w:r w:rsidRPr="002A0547">
        <w:rPr>
          <w:rFonts w:ascii="Times New Roman" w:hAnsi="Times New Roman" w:cs="Times New Roman"/>
          <w:sz w:val="28"/>
          <w:szCs w:val="28"/>
        </w:rPr>
        <w:t xml:space="preserve">, обеспечения эффективного использования земельных участков, зданий и иного недвижимого имущества, находящегося в муниципальной собственности города </w:t>
      </w:r>
      <w:r w:rsidR="008D288A" w:rsidRPr="002A0547">
        <w:rPr>
          <w:rFonts w:ascii="Times New Roman" w:hAnsi="Times New Roman" w:cs="Times New Roman"/>
          <w:sz w:val="28"/>
          <w:szCs w:val="28"/>
        </w:rPr>
        <w:t>Грозного</w:t>
      </w:r>
      <w:r w:rsidRPr="002A0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516" w:rsidRPr="002A0547" w:rsidRDefault="00BA2516" w:rsidP="002A0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устанавливаются единые требования к рекламным конструкциям, их территориальному размещению и эксплуатации и порядок получения разрешений на </w:t>
      </w:r>
      <w:proofErr w:type="gramStart"/>
      <w:r w:rsidRPr="002A0547"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 w:rsidRPr="002A0547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конструкций.</w:t>
      </w:r>
    </w:p>
    <w:p w:rsidR="00BA2516" w:rsidRPr="002A0547" w:rsidRDefault="00BA2516" w:rsidP="002A0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A05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Федеральными законами </w:t>
      </w:r>
      <w:hyperlink r:id="rId11" w:history="1">
        <w:r w:rsidR="002A0547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О рекламе</w:t>
        </w:r>
      </w:hyperlink>
      <w:r w:rsidR="002A0547">
        <w:rPr>
          <w:rFonts w:ascii="Times New Roman" w:hAnsi="Times New Roman" w:cs="Times New Roman"/>
          <w:sz w:val="28"/>
          <w:szCs w:val="28"/>
        </w:rPr>
        <w:t>»</w:t>
      </w:r>
      <w:r w:rsidRPr="002A0547">
        <w:rPr>
          <w:rFonts w:ascii="Times New Roman" w:hAnsi="Times New Roman" w:cs="Times New Roman"/>
          <w:sz w:val="28"/>
          <w:szCs w:val="28"/>
        </w:rPr>
        <w:t xml:space="preserve">, </w:t>
      </w:r>
      <w:r w:rsidR="002A0547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2A0547">
        <w:rPr>
          <w:rFonts w:ascii="Times New Roman" w:hAnsi="Times New Roman" w:cs="Times New Roman"/>
          <w:sz w:val="28"/>
          <w:szCs w:val="28"/>
        </w:rPr>
        <w:t>»</w:t>
      </w:r>
      <w:r w:rsidRPr="002A0547">
        <w:rPr>
          <w:rFonts w:ascii="Times New Roman" w:hAnsi="Times New Roman" w:cs="Times New Roman"/>
          <w:sz w:val="28"/>
          <w:szCs w:val="28"/>
        </w:rPr>
        <w:t xml:space="preserve">, </w:t>
      </w:r>
      <w:r w:rsidR="002A0547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2A0547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863535" w:rsidRPr="002A0547">
          <w:rPr>
            <w:rFonts w:ascii="Times New Roman" w:hAnsi="Times New Roman" w:cs="Times New Roman"/>
            <w:color w:val="0000FF"/>
            <w:sz w:val="28"/>
            <w:szCs w:val="28"/>
          </w:rPr>
          <w:t>б объектах культурного наследия</w:t>
        </w:r>
      </w:hyperlink>
      <w:r w:rsidR="00863535" w:rsidRPr="002A0547">
        <w:rPr>
          <w:rFonts w:ascii="Times New Roman" w:hAnsi="Times New Roman" w:cs="Times New Roman"/>
          <w:sz w:val="28"/>
          <w:szCs w:val="28"/>
        </w:rPr>
        <w:t xml:space="preserve"> (памятниках истории и культур</w:t>
      </w:r>
      <w:r w:rsidR="002A0547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863535" w:rsidRPr="002A0547">
        <w:rPr>
          <w:rFonts w:ascii="Times New Roman" w:hAnsi="Times New Roman" w:cs="Times New Roman"/>
          <w:sz w:val="28"/>
          <w:szCs w:val="28"/>
        </w:rPr>
        <w:t xml:space="preserve">, </w:t>
      </w:r>
      <w:r w:rsidR="002A0547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государственном языке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A0547">
        <w:rPr>
          <w:rFonts w:ascii="Times New Roman" w:hAnsi="Times New Roman" w:cs="Times New Roman"/>
          <w:sz w:val="28"/>
          <w:szCs w:val="28"/>
        </w:rPr>
        <w:t>»</w:t>
      </w:r>
      <w:r w:rsidRPr="002A0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A054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A05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51C2">
        <w:rPr>
          <w:rFonts w:ascii="Times New Roman" w:hAnsi="Times New Roman" w:cs="Times New Roman"/>
          <w:sz w:val="28"/>
          <w:szCs w:val="28"/>
        </w:rPr>
        <w:t>«</w:t>
      </w:r>
      <w:r w:rsidRPr="002A054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63535" w:rsidRPr="002A0547">
        <w:rPr>
          <w:rFonts w:ascii="Times New Roman" w:hAnsi="Times New Roman" w:cs="Times New Roman"/>
          <w:sz w:val="28"/>
          <w:szCs w:val="28"/>
        </w:rPr>
        <w:t>Грозн</w:t>
      </w:r>
      <w:r w:rsidR="003551C2">
        <w:rPr>
          <w:rFonts w:ascii="Times New Roman" w:hAnsi="Times New Roman" w:cs="Times New Roman"/>
          <w:sz w:val="28"/>
          <w:szCs w:val="28"/>
        </w:rPr>
        <w:t>ый»</w:t>
      </w:r>
      <w:r w:rsidRPr="002A0547">
        <w:rPr>
          <w:rFonts w:ascii="Times New Roman" w:hAnsi="Times New Roman" w:cs="Times New Roman"/>
          <w:sz w:val="28"/>
          <w:szCs w:val="28"/>
        </w:rPr>
        <w:t>,</w:t>
      </w:r>
      <w:r w:rsidR="00863535" w:rsidRPr="002A0547">
        <w:rPr>
          <w:rFonts w:ascii="Times New Roman" w:hAnsi="Times New Roman" w:cs="Times New Roman"/>
          <w:sz w:val="28"/>
          <w:szCs w:val="28"/>
        </w:rPr>
        <w:t xml:space="preserve"> </w:t>
      </w:r>
      <w:r w:rsidRPr="002A0547">
        <w:rPr>
          <w:rFonts w:ascii="Times New Roman" w:hAnsi="Times New Roman" w:cs="Times New Roman"/>
          <w:sz w:val="28"/>
          <w:szCs w:val="28"/>
        </w:rPr>
        <w:t>иными нормативными правовыми</w:t>
      </w:r>
      <w:proofErr w:type="gramEnd"/>
      <w:r w:rsidRPr="002A054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BA2516" w:rsidRPr="002A0547" w:rsidRDefault="00BA2516" w:rsidP="002A0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 xml:space="preserve">1.4. Размещение рекламных конструкций на территории города </w:t>
      </w:r>
      <w:r w:rsidR="00863535" w:rsidRPr="002A0547">
        <w:rPr>
          <w:rFonts w:ascii="Times New Roman" w:hAnsi="Times New Roman" w:cs="Times New Roman"/>
          <w:sz w:val="28"/>
          <w:szCs w:val="28"/>
        </w:rPr>
        <w:t>Грозного</w:t>
      </w:r>
      <w:r w:rsidR="006D41D2">
        <w:rPr>
          <w:rFonts w:ascii="Times New Roman" w:hAnsi="Times New Roman" w:cs="Times New Roman"/>
          <w:sz w:val="28"/>
          <w:szCs w:val="28"/>
        </w:rPr>
        <w:t>,</w:t>
      </w:r>
      <w:r w:rsidRPr="002A0547">
        <w:rPr>
          <w:rFonts w:ascii="Times New Roman" w:hAnsi="Times New Roman" w:cs="Times New Roman"/>
          <w:sz w:val="28"/>
          <w:szCs w:val="28"/>
        </w:rPr>
        <w:t xml:space="preserve"> не предусмотренных настоящим Положением, не допускается.</w:t>
      </w:r>
    </w:p>
    <w:p w:rsidR="00BA2516" w:rsidRPr="002A0547" w:rsidRDefault="00BA2516" w:rsidP="002A0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 xml:space="preserve">1.5. Соблюдение требований настоящего Положения обязательно для всех физических и юридических лиц независимо от организационно-правовой формы и ведомственной принадлежности, а также индивидуальных предпринимателей при установке и эксплуатации рекламных конструкций на территории города </w:t>
      </w:r>
      <w:r w:rsidR="00A07A51" w:rsidRPr="002A0547">
        <w:rPr>
          <w:rFonts w:ascii="Times New Roman" w:hAnsi="Times New Roman" w:cs="Times New Roman"/>
          <w:sz w:val="28"/>
          <w:szCs w:val="28"/>
        </w:rPr>
        <w:t>Грозного.</w:t>
      </w:r>
    </w:p>
    <w:p w:rsidR="00BE0B72" w:rsidRDefault="00BA2516" w:rsidP="002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47">
        <w:rPr>
          <w:rFonts w:ascii="Times New Roman" w:hAnsi="Times New Roman" w:cs="Times New Roman"/>
          <w:sz w:val="28"/>
          <w:szCs w:val="28"/>
        </w:rPr>
        <w:t>1.6. Требования настоящего Положения не распространяются на информацию, раскрытие или распространение либо доведение до потребителя которой является обязательным в соответствии с федеральным</w:t>
      </w:r>
      <w:r w:rsidRPr="00686774">
        <w:rPr>
          <w:rFonts w:ascii="Times New Roman" w:hAnsi="Times New Roman" w:cs="Times New Roman"/>
          <w:sz w:val="28"/>
          <w:szCs w:val="28"/>
        </w:rPr>
        <w:t xml:space="preserve"> законом, а также на вывески и указатели, не содержащие сведений рекламного характера.</w:t>
      </w:r>
    </w:p>
    <w:p w:rsidR="00BA2516" w:rsidRPr="00A0264A" w:rsidRDefault="00BA2516" w:rsidP="00BE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863535" w:rsidRPr="00A0264A">
        <w:rPr>
          <w:rFonts w:ascii="Times New Roman" w:hAnsi="Times New Roman" w:cs="Times New Roman"/>
          <w:b/>
          <w:sz w:val="28"/>
          <w:szCs w:val="28"/>
        </w:rPr>
        <w:t>Понятия и термины</w:t>
      </w:r>
    </w:p>
    <w:p w:rsidR="00BA2516" w:rsidRPr="00686774" w:rsidRDefault="00BA2516" w:rsidP="0036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02">
        <w:rPr>
          <w:rFonts w:ascii="Times New Roman" w:hAnsi="Times New Roman" w:cs="Times New Roman"/>
          <w:sz w:val="28"/>
          <w:szCs w:val="28"/>
        </w:rPr>
        <w:t xml:space="preserve">Разрешение на установку и эксплуатацию рекламной конструкции - документ установленной формы, утвержденной правовым актом </w:t>
      </w:r>
      <w:r w:rsidR="00880F02" w:rsidRPr="00880F02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880F02">
        <w:rPr>
          <w:rFonts w:ascii="Times New Roman" w:hAnsi="Times New Roman" w:cs="Times New Roman"/>
          <w:sz w:val="28"/>
          <w:szCs w:val="28"/>
        </w:rPr>
        <w:t>, удостоверяющий право на установку и эксплуатацию рекламной конструкции.</w:t>
      </w:r>
    </w:p>
    <w:p w:rsidR="00880F02" w:rsidRPr="00B52F9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02">
        <w:rPr>
          <w:rFonts w:ascii="Times New Roman" w:hAnsi="Times New Roman" w:cs="Times New Roman"/>
          <w:sz w:val="28"/>
          <w:szCs w:val="28"/>
        </w:rPr>
        <w:t>Городской реестр разрешений на установку и эксплуатацию рекламных конструкций - информационная база, содержащая в себе сведения о выданных разрешениях на установку и эксплуатацию рекламных конструкций</w:t>
      </w:r>
      <w:r w:rsidRPr="00B52F92">
        <w:rPr>
          <w:rFonts w:ascii="Times New Roman" w:hAnsi="Times New Roman" w:cs="Times New Roman"/>
          <w:sz w:val="28"/>
          <w:szCs w:val="28"/>
        </w:rPr>
        <w:t xml:space="preserve">. Она включает в себя данные о типе рекламной конструкции, месте ее размещения, владельце, количестве информационных сторон, общей площади информационных полей, о номере и дате выдачи разрешения, сроке его действия. </w:t>
      </w:r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92">
        <w:rPr>
          <w:rFonts w:ascii="Times New Roman" w:hAnsi="Times New Roman" w:cs="Times New Roman"/>
          <w:sz w:val="28"/>
          <w:szCs w:val="28"/>
        </w:rPr>
        <w:t>Внешний</w:t>
      </w:r>
      <w:r w:rsidRPr="00880F02">
        <w:rPr>
          <w:rFonts w:ascii="Times New Roman" w:hAnsi="Times New Roman" w:cs="Times New Roman"/>
          <w:sz w:val="28"/>
          <w:szCs w:val="28"/>
        </w:rPr>
        <w:t xml:space="preserve"> архитектурный облик сложившейся застройки - архитектурные и градостроительные особенности фасадов зданий и территорий города </w:t>
      </w:r>
      <w:r w:rsidR="00880F02" w:rsidRPr="00880F02">
        <w:rPr>
          <w:rFonts w:ascii="Times New Roman" w:hAnsi="Times New Roman" w:cs="Times New Roman"/>
          <w:sz w:val="28"/>
          <w:szCs w:val="28"/>
        </w:rPr>
        <w:t>Грозного</w:t>
      </w:r>
      <w:r w:rsidRPr="00880F02">
        <w:rPr>
          <w:rFonts w:ascii="Times New Roman" w:hAnsi="Times New Roman" w:cs="Times New Roman"/>
          <w:sz w:val="28"/>
          <w:szCs w:val="28"/>
        </w:rPr>
        <w:t>, формирующие внешний образ города.</w:t>
      </w:r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02">
        <w:rPr>
          <w:rFonts w:ascii="Times New Roman" w:hAnsi="Times New Roman" w:cs="Times New Roman"/>
          <w:sz w:val="28"/>
          <w:szCs w:val="28"/>
        </w:rPr>
        <w:t xml:space="preserve">Нарушение внешнего архитектурного облика сложившейся застройки - несоблюдение требований к типам и видам рекламных конструкций, допустимых и недопустимых к установке, в том числе требований к внешнему виду или месту размещения таких рекламных конструкций, установленных настоящим решением и иными муниципальными правовыми актами </w:t>
      </w:r>
      <w:r w:rsidR="00880F02" w:rsidRPr="00880F02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880F02">
        <w:rPr>
          <w:rFonts w:ascii="Times New Roman" w:hAnsi="Times New Roman" w:cs="Times New Roman"/>
          <w:sz w:val="28"/>
          <w:szCs w:val="28"/>
        </w:rPr>
        <w:t xml:space="preserve"> с учетом необходимости сохранения внешнего архитектурного облика сложившейся застройки города </w:t>
      </w:r>
      <w:r w:rsidR="00880F02" w:rsidRPr="00880F02">
        <w:rPr>
          <w:rFonts w:ascii="Times New Roman" w:hAnsi="Times New Roman" w:cs="Times New Roman"/>
          <w:sz w:val="28"/>
          <w:szCs w:val="28"/>
        </w:rPr>
        <w:t>Грозного</w:t>
      </w:r>
      <w:r w:rsidRPr="00880F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02">
        <w:rPr>
          <w:rFonts w:ascii="Times New Roman" w:hAnsi="Times New Roman" w:cs="Times New Roman"/>
          <w:sz w:val="28"/>
          <w:szCs w:val="28"/>
        </w:rPr>
        <w:t xml:space="preserve">Исторические территории города </w:t>
      </w:r>
      <w:r w:rsidR="00880F02" w:rsidRPr="00880F02">
        <w:rPr>
          <w:rFonts w:ascii="Times New Roman" w:hAnsi="Times New Roman" w:cs="Times New Roman"/>
          <w:sz w:val="28"/>
          <w:szCs w:val="28"/>
        </w:rPr>
        <w:t>Грозного</w:t>
      </w:r>
      <w:r w:rsidRPr="00880F02">
        <w:rPr>
          <w:rFonts w:ascii="Times New Roman" w:hAnsi="Times New Roman" w:cs="Times New Roman"/>
          <w:sz w:val="28"/>
          <w:szCs w:val="28"/>
        </w:rPr>
        <w:t xml:space="preserve"> - территории особого городского значения города </w:t>
      </w:r>
      <w:r w:rsidR="00880F02" w:rsidRPr="00880F02">
        <w:rPr>
          <w:rFonts w:ascii="Times New Roman" w:hAnsi="Times New Roman" w:cs="Times New Roman"/>
          <w:sz w:val="28"/>
          <w:szCs w:val="28"/>
        </w:rPr>
        <w:t>Грозного</w:t>
      </w:r>
      <w:r w:rsidRPr="00880F02">
        <w:rPr>
          <w:rFonts w:ascii="Times New Roman" w:hAnsi="Times New Roman" w:cs="Times New Roman"/>
          <w:sz w:val="28"/>
          <w:szCs w:val="28"/>
        </w:rPr>
        <w:t xml:space="preserve">, в отношении которых типы и виды рекламных конструкций, допустимых и недопустимых к установке, в том числе требования к таким рекламным конструкциям, установлены в соответствии с законодательством Российской Федерации об объектах культурного наследия (памятниках истории и культуры) народов </w:t>
      </w:r>
      <w:r w:rsidR="003551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0F02">
        <w:rPr>
          <w:rFonts w:ascii="Times New Roman" w:hAnsi="Times New Roman" w:cs="Times New Roman"/>
          <w:sz w:val="28"/>
          <w:szCs w:val="28"/>
        </w:rPr>
        <w:t>Российской Федерации, их охране и использовании.</w:t>
      </w:r>
      <w:proofErr w:type="gramEnd"/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02">
        <w:rPr>
          <w:rFonts w:ascii="Times New Roman" w:hAnsi="Times New Roman" w:cs="Times New Roman"/>
          <w:sz w:val="28"/>
          <w:szCs w:val="28"/>
        </w:rPr>
        <w:t>Границы (</w:t>
      </w:r>
      <w:proofErr w:type="spellStart"/>
      <w:r w:rsidRPr="00880F02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880F02">
        <w:rPr>
          <w:rFonts w:ascii="Times New Roman" w:hAnsi="Times New Roman" w:cs="Times New Roman"/>
          <w:sz w:val="28"/>
          <w:szCs w:val="28"/>
        </w:rPr>
        <w:t>) исторических территорий, в пределах которых установлены особые требования и ограничения (запреты) на размещение рекл</w:t>
      </w:r>
      <w:r w:rsidR="00316FEA">
        <w:rPr>
          <w:rFonts w:ascii="Times New Roman" w:hAnsi="Times New Roman" w:cs="Times New Roman"/>
          <w:sz w:val="28"/>
          <w:szCs w:val="28"/>
        </w:rPr>
        <w:t xml:space="preserve">амных конструкций, утверждаются </w:t>
      </w:r>
      <w:r w:rsidRPr="00880F02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80F02" w:rsidRPr="00880F02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808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0F02" w:rsidRPr="00880F02">
        <w:rPr>
          <w:rFonts w:ascii="Times New Roman" w:hAnsi="Times New Roman" w:cs="Times New Roman"/>
          <w:sz w:val="28"/>
          <w:szCs w:val="28"/>
        </w:rPr>
        <w:t>города Грозного.</w:t>
      </w:r>
    </w:p>
    <w:p w:rsidR="00BA2516" w:rsidRPr="00880F02" w:rsidRDefault="00BA2516" w:rsidP="0031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02">
        <w:rPr>
          <w:rFonts w:ascii="Times New Roman" w:hAnsi="Times New Roman" w:cs="Times New Roman"/>
          <w:sz w:val="28"/>
          <w:szCs w:val="28"/>
        </w:rPr>
        <w:t>Культовые объекты - здания, сооружения, иные объекты, специально предназначенные для богослужений, молитвенных и религиозных собраний, религиозного почитания (паломничества), и объекты, связанные с их обслуживанием.</w:t>
      </w:r>
      <w:proofErr w:type="gramEnd"/>
    </w:p>
    <w:p w:rsidR="00316FEA" w:rsidRDefault="00BA2516" w:rsidP="0031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F02">
        <w:rPr>
          <w:rFonts w:ascii="Times New Roman" w:hAnsi="Times New Roman" w:cs="Times New Roman"/>
          <w:sz w:val="28"/>
          <w:szCs w:val="28"/>
        </w:rPr>
        <w:t>Суперграфика</w:t>
      </w:r>
      <w:proofErr w:type="spellEnd"/>
      <w:r w:rsidRPr="00880F02">
        <w:rPr>
          <w:rFonts w:ascii="Times New Roman" w:hAnsi="Times New Roman" w:cs="Times New Roman"/>
          <w:sz w:val="28"/>
          <w:szCs w:val="28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визуального восприятие.</w:t>
      </w:r>
      <w:r w:rsidR="00316FEA">
        <w:rPr>
          <w:rFonts w:ascii="Times New Roman" w:hAnsi="Times New Roman" w:cs="Times New Roman"/>
          <w:sz w:val="28"/>
          <w:szCs w:val="28"/>
        </w:rPr>
        <w:br w:type="page"/>
      </w:r>
    </w:p>
    <w:p w:rsidR="00BA2516" w:rsidRPr="00A0264A" w:rsidRDefault="00BA2516" w:rsidP="00A319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A31913" w:rsidRPr="00A0264A">
        <w:rPr>
          <w:rFonts w:ascii="Times New Roman" w:hAnsi="Times New Roman" w:cs="Times New Roman"/>
          <w:b/>
          <w:sz w:val="28"/>
          <w:szCs w:val="28"/>
        </w:rPr>
        <w:t>Схема размещения рекламных конструкций</w:t>
      </w: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</w:rPr>
        <w:t xml:space="preserve">3.1. Установка рекламных конструкций на земельных участках независимо от форм собственности, а также на зданиях, сооружениях, находящихся в муниципальной собственности города </w:t>
      </w:r>
      <w:r w:rsidR="00A31913" w:rsidRPr="00790CEE">
        <w:rPr>
          <w:rFonts w:ascii="Times New Roman" w:hAnsi="Times New Roman" w:cs="Times New Roman"/>
          <w:sz w:val="28"/>
          <w:szCs w:val="28"/>
        </w:rPr>
        <w:t xml:space="preserve">Грозного, </w:t>
      </w:r>
      <w:r w:rsidRPr="00790CEE">
        <w:rPr>
          <w:rFonts w:ascii="Times New Roman" w:hAnsi="Times New Roman" w:cs="Times New Roman"/>
          <w:sz w:val="28"/>
          <w:szCs w:val="28"/>
        </w:rPr>
        <w:t>допускается только в соответствии со Схемой размещения рекламных конструкций.</w:t>
      </w:r>
    </w:p>
    <w:p w:rsidR="00BA2516" w:rsidRPr="00D55896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</w:rPr>
        <w:t xml:space="preserve">3.2. Схема размещения рекламных конструкций должна соответствовать </w:t>
      </w:r>
      <w:r w:rsidRPr="00D55896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hyperlink r:id="rId16" w:history="1">
        <w:r w:rsidRPr="00D55896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Pr="00D558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24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5896">
        <w:rPr>
          <w:rFonts w:ascii="Times New Roman" w:hAnsi="Times New Roman" w:cs="Times New Roman"/>
          <w:sz w:val="28"/>
          <w:szCs w:val="28"/>
        </w:rPr>
        <w:t xml:space="preserve"> </w:t>
      </w:r>
      <w:r w:rsidR="006D41D2">
        <w:rPr>
          <w:rFonts w:ascii="Times New Roman" w:hAnsi="Times New Roman" w:cs="Times New Roman"/>
          <w:sz w:val="28"/>
          <w:szCs w:val="28"/>
        </w:rPr>
        <w:t>«</w:t>
      </w:r>
      <w:r w:rsidRPr="00D5589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90CEE" w:rsidRPr="00D55896">
        <w:rPr>
          <w:rFonts w:ascii="Times New Roman" w:hAnsi="Times New Roman" w:cs="Times New Roman"/>
          <w:sz w:val="28"/>
          <w:szCs w:val="28"/>
        </w:rPr>
        <w:t>Грозн</w:t>
      </w:r>
      <w:r w:rsidR="006D41D2">
        <w:rPr>
          <w:rFonts w:ascii="Times New Roman" w:hAnsi="Times New Roman" w:cs="Times New Roman"/>
          <w:sz w:val="28"/>
          <w:szCs w:val="28"/>
        </w:rPr>
        <w:t>ый»</w:t>
      </w:r>
      <w:r w:rsidRPr="00D55896">
        <w:rPr>
          <w:rFonts w:ascii="Times New Roman" w:hAnsi="Times New Roman" w:cs="Times New Roman"/>
          <w:sz w:val="28"/>
          <w:szCs w:val="28"/>
        </w:rPr>
        <w:t xml:space="preserve"> и обеспечивать соблюдение внешнего архитектурного облика сложившейся </w:t>
      </w:r>
      <w:proofErr w:type="gramStart"/>
      <w:r w:rsidRPr="00D55896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D55896">
        <w:rPr>
          <w:rFonts w:ascii="Times New Roman" w:hAnsi="Times New Roman" w:cs="Times New Roman"/>
          <w:sz w:val="28"/>
          <w:szCs w:val="28"/>
        </w:rPr>
        <w:t xml:space="preserve"> </w:t>
      </w:r>
      <w:r w:rsidR="00790CEE" w:rsidRPr="00D55896">
        <w:rPr>
          <w:rFonts w:ascii="Times New Roman" w:hAnsi="Times New Roman" w:cs="Times New Roman"/>
          <w:sz w:val="28"/>
          <w:szCs w:val="28"/>
        </w:rPr>
        <w:t>Грозного</w:t>
      </w:r>
      <w:r w:rsidRPr="00D55896">
        <w:rPr>
          <w:rFonts w:ascii="Times New Roman" w:hAnsi="Times New Roman" w:cs="Times New Roman"/>
          <w:sz w:val="28"/>
          <w:szCs w:val="28"/>
        </w:rPr>
        <w:t>, градостроительных норм и правил, требований безопасности.</w:t>
      </w:r>
    </w:p>
    <w:p w:rsidR="00BA2516" w:rsidRPr="00D55896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96">
        <w:rPr>
          <w:rFonts w:ascii="Times New Roman" w:hAnsi="Times New Roman" w:cs="Times New Roman"/>
          <w:sz w:val="28"/>
          <w:szCs w:val="28"/>
        </w:rPr>
        <w:t>3.3. Схема размещения рекламных конструкций определяет места размещения рекламных конструкций, виды и типы рекламных конструкций, типы и площади информационных полей и их количество.</w:t>
      </w: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96">
        <w:rPr>
          <w:rFonts w:ascii="Times New Roman" w:hAnsi="Times New Roman" w:cs="Times New Roman"/>
          <w:sz w:val="28"/>
          <w:szCs w:val="28"/>
        </w:rPr>
        <w:t>Требования к внешнему виду и технические</w:t>
      </w:r>
      <w:r w:rsidRPr="00790CEE">
        <w:rPr>
          <w:rFonts w:ascii="Times New Roman" w:hAnsi="Times New Roman" w:cs="Times New Roman"/>
          <w:sz w:val="28"/>
          <w:szCs w:val="28"/>
        </w:rPr>
        <w:t xml:space="preserve"> характеристики рекламных конструкций утверждаются нормативным правовым актом </w:t>
      </w:r>
      <w:r w:rsidR="00790CEE" w:rsidRPr="00790CEE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424D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90CEE" w:rsidRPr="00790CEE">
        <w:rPr>
          <w:rFonts w:ascii="Times New Roman" w:hAnsi="Times New Roman" w:cs="Times New Roman"/>
          <w:sz w:val="28"/>
          <w:szCs w:val="28"/>
        </w:rPr>
        <w:t>города Грозного.</w:t>
      </w: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</w:rPr>
        <w:t>3.4. Схема размещения рекламных конструкций разрабатывается на основании требований, предъявляемых к рекламным конструкциям, их территориальному размещению, в том числе в границах (</w:t>
      </w:r>
      <w:proofErr w:type="spellStart"/>
      <w:r w:rsidRPr="00790CEE">
        <w:rPr>
          <w:rFonts w:ascii="Times New Roman" w:hAnsi="Times New Roman" w:cs="Times New Roman"/>
          <w:sz w:val="28"/>
          <w:szCs w:val="28"/>
        </w:rPr>
        <w:t>подзонах</w:t>
      </w:r>
      <w:proofErr w:type="spellEnd"/>
      <w:r w:rsidRPr="00790CEE">
        <w:rPr>
          <w:rFonts w:ascii="Times New Roman" w:hAnsi="Times New Roman" w:cs="Times New Roman"/>
          <w:sz w:val="28"/>
          <w:szCs w:val="28"/>
        </w:rPr>
        <w:t xml:space="preserve">) исторических территорий </w:t>
      </w:r>
      <w:proofErr w:type="gramStart"/>
      <w:r w:rsidRPr="00790C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0CEE">
        <w:rPr>
          <w:rFonts w:ascii="Times New Roman" w:hAnsi="Times New Roman" w:cs="Times New Roman"/>
          <w:sz w:val="28"/>
          <w:szCs w:val="28"/>
        </w:rPr>
        <w:t xml:space="preserve">. </w:t>
      </w:r>
      <w:r w:rsidR="00790CEE" w:rsidRPr="00790CEE">
        <w:rPr>
          <w:rFonts w:ascii="Times New Roman" w:hAnsi="Times New Roman" w:cs="Times New Roman"/>
          <w:sz w:val="28"/>
          <w:szCs w:val="28"/>
        </w:rPr>
        <w:t>Грозного</w:t>
      </w:r>
      <w:r w:rsidRPr="00790CEE">
        <w:rPr>
          <w:rFonts w:ascii="Times New Roman" w:hAnsi="Times New Roman" w:cs="Times New Roman"/>
          <w:sz w:val="28"/>
          <w:szCs w:val="28"/>
        </w:rPr>
        <w:t xml:space="preserve">. Схема размещения рекламных конструкций утверждается правовым актом </w:t>
      </w:r>
      <w:r w:rsidR="00790CEE" w:rsidRPr="00790CEE">
        <w:rPr>
          <w:rFonts w:ascii="Times New Roman" w:hAnsi="Times New Roman" w:cs="Times New Roman"/>
          <w:sz w:val="28"/>
          <w:szCs w:val="28"/>
        </w:rPr>
        <w:t>Мэрии города Грозного.</w:t>
      </w: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</w:rPr>
        <w:t xml:space="preserve">3.5. Схема размещения рекламных конструкций является открытой и общедоступной и подлежит обязательному опубликованию и размещению на официальном сайте муниципального образования </w:t>
      </w:r>
      <w:r w:rsidR="006D41D2">
        <w:rPr>
          <w:rFonts w:ascii="Times New Roman" w:hAnsi="Times New Roman" w:cs="Times New Roman"/>
          <w:sz w:val="28"/>
          <w:szCs w:val="28"/>
        </w:rPr>
        <w:t>«</w:t>
      </w:r>
      <w:r w:rsidRPr="00790CE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90CEE" w:rsidRPr="00790CEE">
        <w:rPr>
          <w:rFonts w:ascii="Times New Roman" w:hAnsi="Times New Roman" w:cs="Times New Roman"/>
          <w:sz w:val="28"/>
          <w:szCs w:val="28"/>
        </w:rPr>
        <w:t>Грозн</w:t>
      </w:r>
      <w:r w:rsidR="006D41D2">
        <w:rPr>
          <w:rFonts w:ascii="Times New Roman" w:hAnsi="Times New Roman" w:cs="Times New Roman"/>
          <w:sz w:val="28"/>
          <w:szCs w:val="28"/>
        </w:rPr>
        <w:t>ый»</w:t>
      </w:r>
      <w:r w:rsidRPr="00790CEE">
        <w:rPr>
          <w:rFonts w:ascii="Times New Roman" w:hAnsi="Times New Roman" w:cs="Times New Roman"/>
          <w:sz w:val="28"/>
          <w:szCs w:val="28"/>
        </w:rPr>
        <w:t>.</w:t>
      </w:r>
    </w:p>
    <w:p w:rsidR="00BA2516" w:rsidRPr="00790CEE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E">
        <w:rPr>
          <w:rFonts w:ascii="Times New Roman" w:hAnsi="Times New Roman" w:cs="Times New Roman"/>
          <w:sz w:val="28"/>
          <w:szCs w:val="28"/>
        </w:rPr>
        <w:t>3.6. Согласование и утверждение Схемы размещения рекламных конструкций (в том числе внесение в нее изменений) осуществляется в порядке, определенном законодательством Российской Федерации.</w:t>
      </w:r>
    </w:p>
    <w:p w:rsidR="00BA2516" w:rsidRPr="00A0264A" w:rsidRDefault="00BA251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2516" w:rsidRPr="00A0264A" w:rsidRDefault="00BA2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20D85" w:rsidRPr="00A0264A">
        <w:rPr>
          <w:rFonts w:ascii="Times New Roman" w:hAnsi="Times New Roman" w:cs="Times New Roman"/>
          <w:b/>
          <w:sz w:val="28"/>
          <w:szCs w:val="28"/>
        </w:rPr>
        <w:t>Типология рекламных конструкций</w:t>
      </w:r>
    </w:p>
    <w:p w:rsidR="00BA2516" w:rsidRPr="00880F02" w:rsidRDefault="00BA251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833891" w:rsidRPr="00424D78">
        <w:rPr>
          <w:rFonts w:ascii="Times New Roman" w:hAnsi="Times New Roman" w:cs="Times New Roman"/>
          <w:sz w:val="28"/>
          <w:szCs w:val="28"/>
        </w:rPr>
        <w:t>Грозном</w:t>
      </w:r>
      <w:r w:rsidRPr="00424D78">
        <w:rPr>
          <w:rFonts w:ascii="Times New Roman" w:hAnsi="Times New Roman" w:cs="Times New Roman"/>
          <w:sz w:val="28"/>
          <w:szCs w:val="28"/>
        </w:rPr>
        <w:t xml:space="preserve"> допускается размещение рекламных конструкций следующих видов: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отдельно стоящие конструкции;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78">
        <w:rPr>
          <w:rFonts w:ascii="Times New Roman" w:hAnsi="Times New Roman" w:cs="Times New Roman"/>
          <w:sz w:val="28"/>
          <w:szCs w:val="28"/>
        </w:rPr>
        <w:t>- конструкции, размещаемые на зданиях, сооружениях, за исключением линейных объектов, инженерных сооружений (мостов, путепроводов, трубопроводов, тоннелей, эстакад) (далее - сооружения).</w:t>
      </w:r>
      <w:proofErr w:type="gramEnd"/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4.1. Отдельно стоящие конструкции подразделяются на следующие типы: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</w:t>
      </w:r>
      <w:r w:rsidR="00BA2516" w:rsidRPr="00424D78">
        <w:rPr>
          <w:rFonts w:ascii="Times New Roman" w:hAnsi="Times New Roman" w:cs="Times New Roman"/>
          <w:sz w:val="28"/>
          <w:szCs w:val="28"/>
        </w:rPr>
        <w:t>уперсайт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2516" w:rsidRPr="00424D78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- типовые отдельно стоящие щитовые рекламные конструкции сверхбольшого формата с внешним или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Суперсайт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состоят из фундамента, опоры, каркаса и информационного поля. Размер одной стороны информационного поля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составляет 5,0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15,0 м,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- 4,0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12,0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сторон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может быть более трех.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</w:t>
      </w:r>
      <w:r w:rsidR="00BA2516" w:rsidRPr="00424D78">
        <w:rPr>
          <w:rFonts w:ascii="Times New Roman" w:hAnsi="Times New Roman" w:cs="Times New Roman"/>
          <w:sz w:val="28"/>
          <w:szCs w:val="28"/>
        </w:rPr>
        <w:t>врощит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- типовая отдельно стоящая щитовая рекламная конструкция большого формата с внешним или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состоит из фундамента, опоры, каркаса и информационного поля размером 3,0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6,0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Количество сторон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еврощита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еврощита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Нижний край каркаса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еврощита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должен располагаться на высоте не менее </w:t>
      </w:r>
      <w:r w:rsidR="00833891" w:rsidRPr="00424D78">
        <w:rPr>
          <w:rFonts w:ascii="Times New Roman" w:hAnsi="Times New Roman" w:cs="Times New Roman"/>
          <w:sz w:val="28"/>
          <w:szCs w:val="28"/>
        </w:rPr>
        <w:t>3,0</w:t>
      </w:r>
      <w:r w:rsidRPr="00424D78">
        <w:rPr>
          <w:rFonts w:ascii="Times New Roman" w:hAnsi="Times New Roman" w:cs="Times New Roman"/>
          <w:sz w:val="28"/>
          <w:szCs w:val="28"/>
        </w:rPr>
        <w:t xml:space="preserve"> м от поверхности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>, выполненный в одностороннем варианте, должен иметь декоративно оформленную обратную сторону.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spellStart"/>
      <w:r w:rsidR="00424D78" w:rsidRPr="00424D78">
        <w:rPr>
          <w:rFonts w:ascii="Times New Roman" w:hAnsi="Times New Roman" w:cs="Times New Roman"/>
          <w:sz w:val="28"/>
          <w:szCs w:val="28"/>
        </w:rPr>
        <w:t>С</w:t>
      </w:r>
      <w:r w:rsidRPr="00424D78">
        <w:rPr>
          <w:rFonts w:ascii="Times New Roman" w:hAnsi="Times New Roman" w:cs="Times New Roman"/>
          <w:sz w:val="28"/>
          <w:szCs w:val="28"/>
        </w:rPr>
        <w:t>итиборд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- типовая отдельно стоящая рекламная конструкция среднего формата с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Ситиборд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состоит из фундамента, опоры, каркаса и информационного поля размером 2,7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3,7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Количество сторон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ситиборда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ситиборда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Нижний край каркаса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ситиборда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должен располагаться на высоте не менее 3,0 м от поверхности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spellStart"/>
      <w:r w:rsidR="00424D78" w:rsidRPr="00424D78">
        <w:rPr>
          <w:rFonts w:ascii="Times New Roman" w:hAnsi="Times New Roman" w:cs="Times New Roman"/>
          <w:sz w:val="28"/>
          <w:szCs w:val="28"/>
        </w:rPr>
        <w:t>П</w:t>
      </w:r>
      <w:r w:rsidRPr="00424D78">
        <w:rPr>
          <w:rFonts w:ascii="Times New Roman" w:hAnsi="Times New Roman" w:cs="Times New Roman"/>
          <w:sz w:val="28"/>
          <w:szCs w:val="28"/>
        </w:rPr>
        <w:t>илларс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- типовая отдельно стоящая рекламная конструкция малого формата с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Пилларс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состоит из фундамента, каркаса и информационного поля размером 1,4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3,0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Количество сторон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может быть более трех.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не должен выступать над уровнем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Допускается установка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без фундамента, если это предусмотрено конструктивным решением.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Информационное поле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пилларса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должно быть защищено прозрачным поликарбонатом или стеклом.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4.1.5. </w:t>
      </w:r>
      <w:r w:rsidR="00424D78" w:rsidRPr="00424D78">
        <w:rPr>
          <w:rFonts w:ascii="Times New Roman" w:hAnsi="Times New Roman" w:cs="Times New Roman"/>
          <w:sz w:val="28"/>
          <w:szCs w:val="28"/>
        </w:rPr>
        <w:t>П</w:t>
      </w:r>
      <w:r w:rsidRPr="00424D78">
        <w:rPr>
          <w:rFonts w:ascii="Times New Roman" w:hAnsi="Times New Roman" w:cs="Times New Roman"/>
          <w:sz w:val="28"/>
          <w:szCs w:val="28"/>
        </w:rPr>
        <w:t>илон - типовая отдельно стоящая рекламная конструкция малого формата с внутренним подсветом (в том числе в составе павильона ожидания общественного транспорта).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Пилон состоит из фундамента, каркаса и информационного поля размером 1,2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1,8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lastRenderedPageBreak/>
        <w:t>Количество сторон пилона не может быть более двух.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Информационное поле пилона должно быть защищено стеклом.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Фундамент пилона не должен выступать над уровнем земли.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4.1.6. А</w:t>
      </w:r>
      <w:r w:rsidR="00BA2516" w:rsidRPr="00424D78">
        <w:rPr>
          <w:rFonts w:ascii="Times New Roman" w:hAnsi="Times New Roman" w:cs="Times New Roman"/>
          <w:sz w:val="28"/>
          <w:szCs w:val="28"/>
        </w:rPr>
        <w:t>фишная конструкция - типовая отдельно стоящая рекламная конструкция, предназначенная исключительно для размещения рекламы и информации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Афишная конструкция может быть выполнена в двух вариантах: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4.1.6.1. А</w:t>
      </w:r>
      <w:r w:rsidR="00BA2516" w:rsidRPr="00424D78">
        <w:rPr>
          <w:rFonts w:ascii="Times New Roman" w:hAnsi="Times New Roman" w:cs="Times New Roman"/>
          <w:sz w:val="28"/>
          <w:szCs w:val="28"/>
        </w:rPr>
        <w:t>фишная конструкция - типовая отдельно стоящая щитовая рекламная конструкция малого формата без подсвета.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Афишная конструкция располагается на тротуарах или прилегающих к тротуарам газонах, параллельно проезжей (пешеходной) части дороги.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Афишная конструкция состоит из фундамента, каркаса, рамки конструкции и информационного поля размером 1,5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1,5 м. При этом с одной стороны афишной конструкции допускается размещение 1, 3 и 5 информационных полей.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Афишная конструкция, выполненная в одностороннем варианте, должна иметь декоративно оформленную обратную сторону;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4.1.6.2. А</w:t>
      </w:r>
      <w:r w:rsidR="00BA2516" w:rsidRPr="00424D78">
        <w:rPr>
          <w:rFonts w:ascii="Times New Roman" w:hAnsi="Times New Roman" w:cs="Times New Roman"/>
          <w:sz w:val="28"/>
          <w:szCs w:val="28"/>
        </w:rPr>
        <w:t>фишная тумба - типовая отдельно стоящая рекламная конструкция малого формата с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Афишная тумба состоит из фундамента, каркаса и информационного поля размером 1,2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2,2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Количество сторон афишной тумбы не может быть более трех.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Фундамент афишной тумбы не должен выступать над уровнем земли.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Допускается установка афишной тумбы без фундамента, если это предусмотрено конструктивным решением.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Информационное поле афишной тумбы должно быть защищено прозрачным поликарбонатом или стеклом.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4.1.7. К</w:t>
      </w:r>
      <w:r w:rsidR="00BA2516" w:rsidRPr="00424D78">
        <w:rPr>
          <w:rFonts w:ascii="Times New Roman" w:hAnsi="Times New Roman" w:cs="Times New Roman"/>
          <w:sz w:val="28"/>
          <w:szCs w:val="28"/>
        </w:rPr>
        <w:t>оммуникационный указатель - типовая отдельно стоящая рекламная конструкция малого формата с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Коммуникационный указатель состоит из фундамента, каркаса и нескольких информационных полей.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Количество сторон коммуникационного указателя не может быть более двух.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Фундамент коммуникационного указателя не должен выступать над уровнем земли.</w:t>
      </w:r>
    </w:p>
    <w:p w:rsidR="00E936B8" w:rsidRPr="00424D78" w:rsidRDefault="00E936B8" w:rsidP="00424D7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24D78">
        <w:rPr>
          <w:rFonts w:ascii="Times New Roman" w:hAnsi="Times New Roman" w:cs="Times New Roman"/>
          <w:sz w:val="28"/>
          <w:szCs w:val="28"/>
        </w:rPr>
        <w:t>4.1.8.</w:t>
      </w:r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Уникальные (нестандартные) рекламные конструкции, выполненные по </w:t>
      </w:r>
      <w:proofErr w:type="gramStart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индивидуальным проектам</w:t>
      </w:r>
      <w:proofErr w:type="gramEnd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- рекламные конструкции, имеющие формат, отличный от иных форматов, предусмотренных настоящими Правилами, и не указанные в пунктах </w:t>
      </w:r>
      <w:r w:rsidR="00363022"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4.1.1 – 4.1.7</w:t>
      </w:r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настоящих Правил.</w:t>
      </w:r>
    </w:p>
    <w:p w:rsidR="00E936B8" w:rsidRPr="00424D78" w:rsidRDefault="00E936B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К уникальным рекламным конструкциям, выполненным по </w:t>
      </w:r>
      <w:proofErr w:type="gramStart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индивидуальным проектам</w:t>
      </w:r>
      <w:proofErr w:type="gramEnd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относятся объемно-пространственные конструкции - рекламные конструкции, на которых для распространения рекламной информации используется как объем объекта, так и его поверхность (в том числе воздушные шары, аэростаты, объемно-пространственные модели и т.п.). Площадь информационного поля объемно-пространственных конструкций определяется расчетным путем. Размещение объемно-пространственных рекламных конструкций, выполненных по </w:t>
      </w:r>
      <w:proofErr w:type="gramStart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индивидуальным проектам</w:t>
      </w:r>
      <w:proofErr w:type="gramEnd"/>
      <w:r w:rsidRPr="00424D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допускается только на земельных участках.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4.2. Конструкции, размещаемые на зданиях, сооружениях, подразделяются на следующие типы: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</w:t>
      </w:r>
      <w:r w:rsidR="00BA2516" w:rsidRPr="00424D78">
        <w:rPr>
          <w:rFonts w:ascii="Times New Roman" w:hAnsi="Times New Roman" w:cs="Times New Roman"/>
          <w:sz w:val="28"/>
          <w:szCs w:val="28"/>
        </w:rPr>
        <w:t>рышная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установка - индивидуальная рекламная конструкция, размещаемая на крыше здания с информацией в виде отдельно стоящих символов (букв, цифр, логотипов, знаков, художественных элементов) без фона с внутренним подсветом.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Крышная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установка является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рекламной конструкцией и устанавливается без привязки к местонахождению организации.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рассчитывается исходя из площади прямоугольника, в который вписывается данная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крышная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установка.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определяется индивидуально в зависимости от размера и архитектурных особенностей здания.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Элементы крепления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не должны выступать за периметр данной конструкции по бокам и сверху. Расстояние от крыши (парапета) до нижнего края информационного поля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не должно превышать 1 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Не является рекламной конструкцией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крышная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установка, предусмотренная при проектировании, строительстве, сдаче объекта в эксплуатацию и не предусматривающая ее замещения при дальнейшей эксплуатации здания и сооружения;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М</w:t>
      </w:r>
      <w:r w:rsidR="00BA2516" w:rsidRPr="00424D78">
        <w:rPr>
          <w:rFonts w:ascii="Times New Roman" w:hAnsi="Times New Roman" w:cs="Times New Roman"/>
          <w:sz w:val="28"/>
          <w:szCs w:val="28"/>
        </w:rPr>
        <w:t>едиафасад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- это индивидуальная </w:t>
      </w:r>
      <w:proofErr w:type="spellStart"/>
      <w:r w:rsidR="00BA2516" w:rsidRPr="00424D78">
        <w:rPr>
          <w:rFonts w:ascii="Times New Roman" w:hAnsi="Times New Roman" w:cs="Times New Roman"/>
          <w:sz w:val="28"/>
          <w:szCs w:val="28"/>
        </w:rPr>
        <w:t>светопропускающая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рекламная конструкция, размещаемая непосредственно на поверхности стены здания и сооружения или на </w:t>
      </w:r>
      <w:proofErr w:type="spellStart"/>
      <w:r w:rsidR="00BA2516" w:rsidRPr="00424D78">
        <w:rPr>
          <w:rFonts w:ascii="Times New Roman" w:hAnsi="Times New Roman" w:cs="Times New Roman"/>
          <w:sz w:val="28"/>
          <w:szCs w:val="28"/>
        </w:rPr>
        <w:t>металлокаркасе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2516" w:rsidRPr="00424D78">
        <w:rPr>
          <w:rFonts w:ascii="Times New Roman" w:hAnsi="Times New Roman" w:cs="Times New Roman"/>
          <w:sz w:val="28"/>
          <w:szCs w:val="28"/>
        </w:rPr>
        <w:t>повторяющем</w:t>
      </w:r>
      <w:proofErr w:type="gram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пластику стены, позволяющая демонстрировать электронно-цифровое изображение. Для прозрачных фасадов нежилых зданий допускается установка </w:t>
      </w:r>
      <w:proofErr w:type="spellStart"/>
      <w:r w:rsidR="00BA2516" w:rsidRPr="00424D78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с внутренней стороны наружного остекления.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размера и архитектурных особенностей здания.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Медиафасад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на жилом доме должен занимать максимально возможную площадь фасада здания с учетом его визуального восприятия и архитектурных особенностей здания.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4.2.3. </w:t>
      </w:r>
      <w:r w:rsidR="00424D78" w:rsidRPr="00424D78">
        <w:rPr>
          <w:rFonts w:ascii="Times New Roman" w:hAnsi="Times New Roman" w:cs="Times New Roman"/>
          <w:sz w:val="28"/>
          <w:szCs w:val="28"/>
        </w:rPr>
        <w:t>В</w:t>
      </w:r>
      <w:r w:rsidRPr="00424D78">
        <w:rPr>
          <w:rFonts w:ascii="Times New Roman" w:hAnsi="Times New Roman" w:cs="Times New Roman"/>
          <w:sz w:val="28"/>
          <w:szCs w:val="28"/>
        </w:rPr>
        <w:t>идеоэкран - это индивидуальная рекламная конструкция, размещаемая на стене здания, сооружения в виде органично встроенного в архитектурный облик данного здания светодиодного экрана, позволяющего демонстрировать электронно-цифровое изображение.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lastRenderedPageBreak/>
        <w:t>Место расположения видеоэкрана на фасаде и его размер определяются в зависимости от размера и архитектурных особенностей здания. Размер видеоэкрана не должен превышать размеров фасада, на котором он устанавливается;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4.2.4. </w:t>
      </w:r>
      <w:r w:rsidR="00424D78" w:rsidRPr="00424D78">
        <w:rPr>
          <w:rFonts w:ascii="Times New Roman" w:hAnsi="Times New Roman" w:cs="Times New Roman"/>
          <w:sz w:val="28"/>
          <w:szCs w:val="28"/>
        </w:rPr>
        <w:t>Б</w:t>
      </w:r>
      <w:r w:rsidRPr="00424D78">
        <w:rPr>
          <w:rFonts w:ascii="Times New Roman" w:hAnsi="Times New Roman" w:cs="Times New Roman"/>
          <w:sz w:val="28"/>
          <w:szCs w:val="28"/>
        </w:rPr>
        <w:t xml:space="preserve">рандмауэр - индивидуальная рекламная конструкция с внутренним подсветом, размещаемая на стенах зданий, сооружений в виде информационного поля на основе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или иной мягкой ткани, натянутой на жесткий каркас со скрытым способом крепления и декоративно оформленными краями (багет).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Размер брандмауэра определяется в зависимости от размера и арх</w:t>
      </w:r>
      <w:r w:rsidR="00B37E8D" w:rsidRPr="00424D78">
        <w:rPr>
          <w:rFonts w:ascii="Times New Roman" w:hAnsi="Times New Roman" w:cs="Times New Roman"/>
          <w:sz w:val="28"/>
          <w:szCs w:val="28"/>
        </w:rPr>
        <w:t xml:space="preserve">итектурных особенностей здания. </w:t>
      </w:r>
      <w:r w:rsidRPr="00424D78">
        <w:rPr>
          <w:rFonts w:ascii="Times New Roman" w:hAnsi="Times New Roman" w:cs="Times New Roman"/>
          <w:sz w:val="28"/>
          <w:szCs w:val="28"/>
        </w:rPr>
        <w:t>Брандмауэр на жилом доме должен занимать максимально возможную площадь фасада с учетом его визуального восприятия и архитектурных особенностей здания;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4.2.5. </w:t>
      </w:r>
      <w:r w:rsidR="00424D78" w:rsidRPr="00424D78">
        <w:rPr>
          <w:rFonts w:ascii="Times New Roman" w:hAnsi="Times New Roman" w:cs="Times New Roman"/>
          <w:sz w:val="28"/>
          <w:szCs w:val="28"/>
        </w:rPr>
        <w:t>С</w:t>
      </w:r>
      <w:r w:rsidRPr="00424D78">
        <w:rPr>
          <w:rFonts w:ascii="Times New Roman" w:hAnsi="Times New Roman" w:cs="Times New Roman"/>
          <w:sz w:val="28"/>
          <w:szCs w:val="28"/>
        </w:rPr>
        <w:t>троительная сетка - временная рекламная конструкция в виде изображения на сетке, закрывающая непосредственно информационным полем всю площадь фасада строящегося или реконструируемого объекта капитального строительства.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Строительная сетка должна быть размещена на лесах. Размещение строительной сетки непосредственно на фасаде возможно только на неэксплуатируемом объекте на установленных по периметру данного фасада специальных креплениях.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4.2.6. </w:t>
      </w:r>
      <w:proofErr w:type="gramStart"/>
      <w:r w:rsidR="00424D78" w:rsidRPr="00424D78">
        <w:rPr>
          <w:rFonts w:ascii="Times New Roman" w:hAnsi="Times New Roman" w:cs="Times New Roman"/>
          <w:sz w:val="28"/>
          <w:szCs w:val="28"/>
        </w:rPr>
        <w:t>П</w:t>
      </w:r>
      <w:r w:rsidRPr="00424D78">
        <w:rPr>
          <w:rFonts w:ascii="Times New Roman" w:hAnsi="Times New Roman" w:cs="Times New Roman"/>
          <w:sz w:val="28"/>
          <w:szCs w:val="28"/>
        </w:rPr>
        <w:t>роекционная рекламная конструкция - рекламная конструкция, состоящая из проекционного оборудования и изображения, проецируемого на фасад здания, сооружения, с площадью информационного поля не менее 50 кв.м. Информационное поле изображения, проецируемого на фасад жилого дома, должно занимать максимально возможную площадь фасада с учетом его визуального восприятия и архитектурных особенностей здания.</w:t>
      </w:r>
      <w:proofErr w:type="gramEnd"/>
    </w:p>
    <w:p w:rsidR="00363022" w:rsidRDefault="00BA2516" w:rsidP="0042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78">
        <w:rPr>
          <w:rFonts w:ascii="Times New Roman" w:hAnsi="Times New Roman" w:cs="Times New Roman"/>
          <w:sz w:val="28"/>
          <w:szCs w:val="28"/>
        </w:rPr>
        <w:t>Размещение проекционных рекламных конструкций допускается на зданиях, сооружениях, не находящихся в государственной или муниципальной собственности.</w:t>
      </w:r>
    </w:p>
    <w:p w:rsidR="00BA2516" w:rsidRPr="00880F02" w:rsidRDefault="00BA251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516" w:rsidRPr="00F97FCF" w:rsidRDefault="00BA25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t>V.</w:t>
      </w:r>
      <w:r w:rsidRPr="00F97FCF">
        <w:rPr>
          <w:rFonts w:ascii="Times New Roman" w:hAnsi="Times New Roman" w:cs="Times New Roman"/>
          <w:sz w:val="28"/>
          <w:szCs w:val="28"/>
        </w:rPr>
        <w:t xml:space="preserve"> </w:t>
      </w:r>
      <w:r w:rsidR="007643B9" w:rsidRPr="00A0264A">
        <w:rPr>
          <w:rFonts w:ascii="Times New Roman" w:hAnsi="Times New Roman" w:cs="Times New Roman"/>
          <w:b/>
          <w:sz w:val="28"/>
          <w:szCs w:val="28"/>
        </w:rPr>
        <w:t>Требования, предъявляемые к рекламным конструкциям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 Общие требования к рекламным конструкциям.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5.1.1. Проектирование, изготовление и установка рекламных конструкций должны осуществляться в соответствии с требованиями строительных норм и правил.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5.1.2. Рекламные конструкции и их территориальное размещение должны: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соответствовать требованиям технических регламентов. При отсутствии технических регламентов применяются требования, у</w:t>
      </w:r>
      <w:r w:rsidR="00424D78" w:rsidRPr="00424D78">
        <w:rPr>
          <w:rFonts w:ascii="Times New Roman" w:hAnsi="Times New Roman" w:cs="Times New Roman"/>
          <w:sz w:val="28"/>
          <w:szCs w:val="28"/>
        </w:rPr>
        <w:t xml:space="preserve">становленные ГОСТ </w:t>
      </w:r>
      <w:proofErr w:type="gramStart"/>
      <w:r w:rsidR="00424D78" w:rsidRPr="00424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4D78" w:rsidRPr="00424D78">
        <w:rPr>
          <w:rFonts w:ascii="Times New Roman" w:hAnsi="Times New Roman" w:cs="Times New Roman"/>
          <w:sz w:val="28"/>
          <w:szCs w:val="28"/>
        </w:rPr>
        <w:t xml:space="preserve"> 52044-2003 «</w:t>
      </w:r>
      <w:r w:rsidRPr="00424D78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</w:t>
      </w:r>
      <w:r w:rsidR="00424D78" w:rsidRPr="00424D78">
        <w:rPr>
          <w:rFonts w:ascii="Times New Roman" w:hAnsi="Times New Roman" w:cs="Times New Roman"/>
          <w:sz w:val="28"/>
          <w:szCs w:val="28"/>
        </w:rPr>
        <w:t>»</w:t>
      </w:r>
      <w:r w:rsidRPr="00424D78">
        <w:rPr>
          <w:rFonts w:ascii="Times New Roman" w:hAnsi="Times New Roman" w:cs="Times New Roman"/>
          <w:sz w:val="28"/>
          <w:szCs w:val="28"/>
        </w:rPr>
        <w:t>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устанавливаться с учетом требований, обеспечивающих соблюдение </w:t>
      </w:r>
      <w:r w:rsidRPr="00424D78">
        <w:rPr>
          <w:rFonts w:ascii="Times New Roman" w:hAnsi="Times New Roman" w:cs="Times New Roman"/>
          <w:sz w:val="28"/>
          <w:szCs w:val="28"/>
        </w:rPr>
        <w:lastRenderedPageBreak/>
        <w:t>внешнего архитектурного облик</w:t>
      </w:r>
      <w:r w:rsidR="00F97FCF" w:rsidRPr="00424D78">
        <w:rPr>
          <w:rFonts w:ascii="Times New Roman" w:hAnsi="Times New Roman" w:cs="Times New Roman"/>
          <w:sz w:val="28"/>
          <w:szCs w:val="28"/>
        </w:rPr>
        <w:t xml:space="preserve">а сложившейся </w:t>
      </w:r>
      <w:proofErr w:type="gramStart"/>
      <w:r w:rsidR="00F97FCF" w:rsidRPr="00424D78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F97FCF" w:rsidRPr="00424D78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424D78">
        <w:rPr>
          <w:rFonts w:ascii="Times New Roman" w:hAnsi="Times New Roman" w:cs="Times New Roman"/>
          <w:sz w:val="28"/>
          <w:szCs w:val="28"/>
        </w:rPr>
        <w:t>, установленных настоящим Положением;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устанавливаться в соответствии с разрешениями на установку и эксплуатацию рекламных конструкций и содержаться в надлежащем состоянии в соответствии с </w:t>
      </w:r>
      <w:hyperlink r:id="rId17" w:history="1">
        <w:r w:rsidRPr="00424D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4D78">
        <w:rPr>
          <w:rFonts w:ascii="Times New Roman" w:hAnsi="Times New Roman" w:cs="Times New Roman"/>
          <w:sz w:val="28"/>
          <w:szCs w:val="28"/>
        </w:rPr>
        <w:t xml:space="preserve"> благоустройства города </w:t>
      </w:r>
      <w:r w:rsidR="00F97FCF" w:rsidRPr="00424D78">
        <w:rPr>
          <w:rFonts w:ascii="Times New Roman" w:hAnsi="Times New Roman" w:cs="Times New Roman"/>
          <w:sz w:val="28"/>
          <w:szCs w:val="28"/>
        </w:rPr>
        <w:t>Грозного</w:t>
      </w:r>
      <w:r w:rsidRPr="00424D78">
        <w:rPr>
          <w:rFonts w:ascii="Times New Roman" w:hAnsi="Times New Roman" w:cs="Times New Roman"/>
          <w:sz w:val="28"/>
          <w:szCs w:val="28"/>
        </w:rPr>
        <w:t>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быть оборудованы системой аварийного отключения от системы электропитания и соответствовать требованиям пожарной безопасности в случае подключения к освещению;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иметь маркировку в виде табличек с указанием наименования, контактного телефона ее владельца, номера разрешения на ее установку и эксплуатацию. Требования к расположению и внешнему виду указанных табличек для типовых рекламных конструкций утверждаются нормативным правовым актом </w:t>
      </w:r>
      <w:r w:rsidR="00181E74" w:rsidRPr="00424D7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424D78">
        <w:rPr>
          <w:rFonts w:ascii="Times New Roman" w:hAnsi="Times New Roman" w:cs="Times New Roman"/>
          <w:sz w:val="28"/>
          <w:szCs w:val="28"/>
        </w:rPr>
        <w:t xml:space="preserve">. На индивидуальных конструкциях местоположение таблички, а также размер текста должны позволять его прочтение с ближайшей полосы движения транспортных средств. Данное требование не распространяется на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и проекционные рекламные конструкции.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5.1.3. Информация на рекламных конструкциях должна размещаться с соблюдением требований законодательства о государственном языке Российской Федерации и государственных языках </w:t>
      </w:r>
      <w:r w:rsidR="00F97FCF" w:rsidRPr="00424D7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424D7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Изображение на информационном поле рекламных конструкций может воспроизводиться с применением следующих способов: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 w:rsidRPr="00424D78">
        <w:rPr>
          <w:rFonts w:ascii="Times New Roman" w:hAnsi="Times New Roman" w:cs="Times New Roman"/>
          <w:sz w:val="28"/>
          <w:szCs w:val="28"/>
        </w:rPr>
        <w:t>неподвижных</w:t>
      </w:r>
      <w:proofErr w:type="gramEnd"/>
      <w:r w:rsidRPr="00424D78">
        <w:rPr>
          <w:rFonts w:ascii="Times New Roman" w:hAnsi="Times New Roman" w:cs="Times New Roman"/>
          <w:sz w:val="28"/>
          <w:szCs w:val="28"/>
        </w:rPr>
        <w:t xml:space="preserve"> полиграфических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(бумага, винил и др.);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с помощью динамических систем смены изображений (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роллерных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систем, систем поворотных призм и др.);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с помощью электронно-цифровых носителей.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5.1.4. Размещение отдельно стоящих рекламных конструкций допускается только на территориях общего пользования.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5.1.5. При эксплуатации рекламной конструкции не допускается: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увеличение или уменьшение площади информационного поля;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деление информационного поля на отдельные самостоятельные части для размещения нескольких информационных сообщений.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5.1.6. Не допускается установка и эксплуатация рекламных конструкций: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отдельных типов в границах (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подзонах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) </w:t>
      </w:r>
      <w:r w:rsidR="003855C9" w:rsidRPr="00424D78">
        <w:rPr>
          <w:rFonts w:ascii="Times New Roman" w:hAnsi="Times New Roman" w:cs="Times New Roman"/>
          <w:sz w:val="28"/>
          <w:szCs w:val="28"/>
        </w:rPr>
        <w:t>исторических территорий города Грозного</w:t>
      </w:r>
      <w:r w:rsidRPr="00424D78">
        <w:rPr>
          <w:rFonts w:ascii="Times New Roman" w:hAnsi="Times New Roman" w:cs="Times New Roman"/>
          <w:sz w:val="28"/>
          <w:szCs w:val="28"/>
        </w:rPr>
        <w:t>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без размещения на них рекламного или информационного сообщения.</w:t>
      </w:r>
    </w:p>
    <w:p w:rsidR="00BA2516" w:rsidRPr="00424D78" w:rsidRDefault="00EA1FFE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A2516" w:rsidRPr="00424D78">
          <w:rPr>
            <w:rFonts w:ascii="Times New Roman" w:hAnsi="Times New Roman" w:cs="Times New Roman"/>
            <w:sz w:val="28"/>
            <w:szCs w:val="28"/>
          </w:rPr>
          <w:t>5.1.7</w:t>
        </w:r>
      </w:hyperlink>
      <w:r w:rsidR="00BA2516" w:rsidRPr="00424D78">
        <w:rPr>
          <w:rFonts w:ascii="Times New Roman" w:hAnsi="Times New Roman" w:cs="Times New Roman"/>
          <w:sz w:val="28"/>
          <w:szCs w:val="28"/>
        </w:rPr>
        <w:t>. Владелец рекламной конструкции обязан: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восстановить благоустройство территории и внешний вид фасада после монтажа (демонтажа) рекламной конструкции. Рекламная конструкция при наличии у нее фундаментного блока должна быть демонтирована вместе с фундаментным блоком;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разработать рабочую проектную документацию в целях обеспечения безопасности при установке, монтаже и эксплуатации рекламных </w:t>
      </w:r>
      <w:r w:rsidRPr="00424D78">
        <w:rPr>
          <w:rFonts w:ascii="Times New Roman" w:hAnsi="Times New Roman" w:cs="Times New Roman"/>
          <w:sz w:val="28"/>
          <w:szCs w:val="28"/>
        </w:rPr>
        <w:lastRenderedPageBreak/>
        <w:t>конструкций для всех типов рекламных конструкций.</w:t>
      </w:r>
    </w:p>
    <w:p w:rsidR="00BA2516" w:rsidRPr="00424D78" w:rsidRDefault="00EA1FFE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A2516" w:rsidRPr="00424D78">
          <w:rPr>
            <w:rFonts w:ascii="Times New Roman" w:hAnsi="Times New Roman" w:cs="Times New Roman"/>
            <w:sz w:val="28"/>
            <w:szCs w:val="28"/>
          </w:rPr>
          <w:t>5.1.8</w:t>
        </w:r>
      </w:hyperlink>
      <w:r w:rsidR="00BA2516" w:rsidRPr="00424D78">
        <w:rPr>
          <w:rFonts w:ascii="Times New Roman" w:hAnsi="Times New Roman" w:cs="Times New Roman"/>
          <w:sz w:val="28"/>
          <w:szCs w:val="28"/>
        </w:rPr>
        <w:t>. Владелец рекламной конструкции несет ответственность за любые нарушения правил безопасности, а также за неисправности и аварийные ситуации при нарушении условий монтажа и эксплуатации рекламных конструкций.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 Требования к размещению рекламных конструкций с учетом необходимости сохранения внешнего архитектурного облика города </w:t>
      </w:r>
      <w:r w:rsidR="003855C9" w:rsidRPr="00424D78">
        <w:rPr>
          <w:rFonts w:ascii="Times New Roman" w:hAnsi="Times New Roman" w:cs="Times New Roman"/>
          <w:sz w:val="28"/>
          <w:szCs w:val="28"/>
        </w:rPr>
        <w:t>Грозного</w:t>
      </w:r>
      <w:r w:rsidRPr="00424D7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Не допускается установка и эксплуатация: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5.2.1.</w:t>
      </w:r>
      <w:r w:rsidR="00BA2516" w:rsidRPr="00424D78">
        <w:rPr>
          <w:rFonts w:ascii="Times New Roman" w:hAnsi="Times New Roman" w:cs="Times New Roman"/>
          <w:sz w:val="28"/>
          <w:szCs w:val="28"/>
        </w:rPr>
        <w:t xml:space="preserve"> </w:t>
      </w:r>
      <w:r w:rsidRPr="00424D78">
        <w:rPr>
          <w:rFonts w:ascii="Times New Roman" w:hAnsi="Times New Roman" w:cs="Times New Roman"/>
          <w:sz w:val="28"/>
          <w:szCs w:val="28"/>
        </w:rPr>
        <w:t>О</w:t>
      </w:r>
      <w:r w:rsidR="00BA2516" w:rsidRPr="00424D78">
        <w:rPr>
          <w:rFonts w:ascii="Times New Roman" w:hAnsi="Times New Roman" w:cs="Times New Roman"/>
          <w:sz w:val="28"/>
          <w:szCs w:val="28"/>
        </w:rPr>
        <w:t>тдельно стоящих рекламных конструкций сверхбольшого, большого и среднего формата на территориях особого городского значения: площадях, садах, скверах, парках, набережных, а также особо охраняемых природных территориях;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</w:t>
      </w:r>
      <w:r w:rsidR="00BA2516" w:rsidRPr="00424D78">
        <w:rPr>
          <w:rFonts w:ascii="Times New Roman" w:hAnsi="Times New Roman" w:cs="Times New Roman"/>
          <w:sz w:val="28"/>
          <w:szCs w:val="28"/>
        </w:rPr>
        <w:t>рышных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 xml:space="preserve"> установок: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более одной на здании, за исключением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одноподъездных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зданий высотой 14 этажей и более, на которых допускается размещение нескольких дублирующих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установок, в том числе на разных языках (при </w:t>
      </w:r>
      <w:proofErr w:type="gramStart"/>
      <w:r w:rsidRPr="00424D7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24D78">
        <w:rPr>
          <w:rFonts w:ascii="Times New Roman" w:hAnsi="Times New Roman" w:cs="Times New Roman"/>
          <w:sz w:val="28"/>
          <w:szCs w:val="28"/>
        </w:rPr>
        <w:t xml:space="preserve"> если на здании установлено средство наружной информации в виде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конструкции, размещение которого согласовано с уполномоченным органом </w:t>
      </w:r>
      <w:r w:rsidR="003855C9" w:rsidRPr="00424D7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424D78">
        <w:rPr>
          <w:rFonts w:ascii="Times New Roman" w:hAnsi="Times New Roman" w:cs="Times New Roman"/>
          <w:sz w:val="28"/>
          <w:szCs w:val="28"/>
        </w:rPr>
        <w:t xml:space="preserve">, установка рекламной конструкции в виде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 xml:space="preserve"> установки на данном здании не допускается);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более одной на комплексе зданий (группа компактно расположенных зданий, имеющих единое архитектурно-стилистическое и композиционное решение, являющаяся важной градостроительной доминантой);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 культурного наследия, на зданиях высотой менее 3 этажей;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5.2.3. </w:t>
      </w:r>
      <w:r w:rsidR="00424D78" w:rsidRPr="00424D78">
        <w:rPr>
          <w:rFonts w:ascii="Times New Roman" w:hAnsi="Times New Roman" w:cs="Times New Roman"/>
          <w:sz w:val="28"/>
          <w:szCs w:val="28"/>
        </w:rPr>
        <w:t>Б</w:t>
      </w:r>
      <w:r w:rsidRPr="00424D78">
        <w:rPr>
          <w:rFonts w:ascii="Times New Roman" w:hAnsi="Times New Roman" w:cs="Times New Roman"/>
          <w:sz w:val="28"/>
          <w:szCs w:val="28"/>
        </w:rPr>
        <w:t>рандмауэров: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нежилых зданиях, сооружениях высотой менее 3 этажей;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зданий с остеклением, проемами, если остекление или проемы расположены выше уровня первого этажа и не являются остеклением и проемами боковых частей лоджий;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на фасадах жилых домов высотой </w:t>
      </w:r>
      <w:r w:rsidR="00ED1895" w:rsidRPr="00424D78">
        <w:rPr>
          <w:rFonts w:ascii="Times New Roman" w:hAnsi="Times New Roman" w:cs="Times New Roman"/>
          <w:sz w:val="28"/>
          <w:szCs w:val="28"/>
        </w:rPr>
        <w:t>менее 5 этажей</w:t>
      </w:r>
      <w:r w:rsidRPr="00424D78">
        <w:rPr>
          <w:rFonts w:ascii="Times New Roman" w:hAnsi="Times New Roman" w:cs="Times New Roman"/>
          <w:sz w:val="28"/>
          <w:szCs w:val="28"/>
        </w:rPr>
        <w:t>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М</w:t>
      </w:r>
      <w:r w:rsidR="00BA2516" w:rsidRPr="00424D78">
        <w:rPr>
          <w:rFonts w:ascii="Times New Roman" w:hAnsi="Times New Roman" w:cs="Times New Roman"/>
          <w:sz w:val="28"/>
          <w:szCs w:val="28"/>
        </w:rPr>
        <w:t>едиафасадов</w:t>
      </w:r>
      <w:proofErr w:type="spellEnd"/>
      <w:r w:rsidR="00BA2516" w:rsidRPr="00424D78">
        <w:rPr>
          <w:rFonts w:ascii="Times New Roman" w:hAnsi="Times New Roman" w:cs="Times New Roman"/>
          <w:sz w:val="28"/>
          <w:szCs w:val="28"/>
        </w:rPr>
        <w:t>, видеоэкранов и брандмауэров: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 культурного наследия, а также на расстоянии менее 30 м от границ их территорий, определенных в установленном порядке;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культовых объектах;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объектах, занимаемых учреждениями дошкольного, общего и высшего образования, здравоохранения, стационарными учреждениями социального обслуживания населения;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78">
        <w:rPr>
          <w:rFonts w:ascii="Times New Roman" w:hAnsi="Times New Roman" w:cs="Times New Roman"/>
          <w:sz w:val="28"/>
          <w:szCs w:val="28"/>
        </w:rPr>
        <w:t>- на фасадах зданий, расположенных на территориях с преимущественно жилой застройкой, расположенных подряд на прямом участке на одном расстоянии от дороги и отстоящих друг от друга на расстоянии менее 50 м, за исключением фасадов начала и конца такой застройки, а также случаев, когда перепад высот фасадов таких зданий составляет не менее 5 этажей;</w:t>
      </w:r>
      <w:proofErr w:type="gramEnd"/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lastRenderedPageBreak/>
        <w:t xml:space="preserve">- на фасадах зданий с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суперграфикой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>, с декоративными архитектурными элементами;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в количестве более одной на фасаде здания;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ниже оконных проемов второго этажа жилых домов и ниже 4 метров от уровня земли при размещении на нежилых зданиях, сооружениях;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нежилых зданий высотой менее 4 этажей и жилых домов высотой менее 8 этажей, при наличии примыкающих к ним встроенно-пристроенных помещений высотой более двух этажей;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в прямой видимости из окон жилых домов, объектов, занимаемых учреждениями дошкольного, общего и высшего образования, здравоохранения, стационарными учреждениями социального обслуживания населения, в случае если расстояние до места размещения рекламной конструкции составляет менее 50 м;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spellStart"/>
      <w:r w:rsidR="00424D78" w:rsidRPr="00424D78">
        <w:rPr>
          <w:rFonts w:ascii="Times New Roman" w:hAnsi="Times New Roman" w:cs="Times New Roman"/>
          <w:sz w:val="28"/>
          <w:szCs w:val="28"/>
        </w:rPr>
        <w:t>М</w:t>
      </w:r>
      <w:r w:rsidRPr="00424D78">
        <w:rPr>
          <w:rFonts w:ascii="Times New Roman" w:hAnsi="Times New Roman" w:cs="Times New Roman"/>
          <w:sz w:val="28"/>
          <w:szCs w:val="28"/>
        </w:rPr>
        <w:t>едиафасадов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>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на фасадах жилых домов </w:t>
      </w:r>
      <w:r w:rsidR="008671A3" w:rsidRPr="00424D78">
        <w:rPr>
          <w:rFonts w:ascii="Times New Roman" w:hAnsi="Times New Roman" w:cs="Times New Roman"/>
          <w:sz w:val="28"/>
          <w:szCs w:val="28"/>
        </w:rPr>
        <w:t>высотой менее 5 этажей</w:t>
      </w:r>
      <w:r w:rsidRPr="00424D78">
        <w:rPr>
          <w:rFonts w:ascii="Times New Roman" w:hAnsi="Times New Roman" w:cs="Times New Roman"/>
          <w:sz w:val="28"/>
          <w:szCs w:val="28"/>
        </w:rPr>
        <w:t>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жилых домов с остеклением, проемами, если остекление или проемы расположены выше уровня первого этажа;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нежилых зданий с остеклением, имеющим открывающиеся части;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5.2.6. В</w:t>
      </w:r>
      <w:r w:rsidR="00BA2516" w:rsidRPr="00424D78">
        <w:rPr>
          <w:rFonts w:ascii="Times New Roman" w:hAnsi="Times New Roman" w:cs="Times New Roman"/>
          <w:sz w:val="28"/>
          <w:szCs w:val="28"/>
        </w:rPr>
        <w:t>идеоэкранов: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жилых домов;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зданий с остеклением, проемами, если остекление или проемы расположены выше уровня первого этажа;</w:t>
      </w:r>
    </w:p>
    <w:p w:rsidR="00BA2516" w:rsidRPr="00424D78" w:rsidRDefault="00424D78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5.2.7. С</w:t>
      </w:r>
      <w:r w:rsidR="00BA2516" w:rsidRPr="00424D78">
        <w:rPr>
          <w:rFonts w:ascii="Times New Roman" w:hAnsi="Times New Roman" w:cs="Times New Roman"/>
          <w:sz w:val="28"/>
          <w:szCs w:val="28"/>
        </w:rPr>
        <w:t>троительных сеток: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в границах территорий особого городского значения города </w:t>
      </w:r>
      <w:r w:rsidR="001C7CBB" w:rsidRPr="00424D78">
        <w:rPr>
          <w:rFonts w:ascii="Times New Roman" w:hAnsi="Times New Roman" w:cs="Times New Roman"/>
          <w:sz w:val="28"/>
          <w:szCs w:val="28"/>
        </w:rPr>
        <w:t>Грозного;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объектов строительства, не возведенных до уровня кровли;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 культурного наследия.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5.2.8. </w:t>
      </w:r>
      <w:r w:rsidR="00424D78" w:rsidRPr="00424D78">
        <w:rPr>
          <w:rFonts w:ascii="Times New Roman" w:hAnsi="Times New Roman" w:cs="Times New Roman"/>
          <w:sz w:val="28"/>
          <w:szCs w:val="28"/>
        </w:rPr>
        <w:t>П</w:t>
      </w:r>
      <w:r w:rsidRPr="00424D78">
        <w:rPr>
          <w:rFonts w:ascii="Times New Roman" w:hAnsi="Times New Roman" w:cs="Times New Roman"/>
          <w:sz w:val="28"/>
          <w:szCs w:val="28"/>
        </w:rPr>
        <w:t>роекционных рекламных конструкций: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 культурного наследия, а также на расстоянии менее 30 м от границ их территорий, определенных в установленном порядке;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культовых объектах;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объектах, занимаемых учреждениями дошкольного, общего и высшего образования, здравоохранения, стационарными учреждениями социального обслуживания населения;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78">
        <w:rPr>
          <w:rFonts w:ascii="Times New Roman" w:hAnsi="Times New Roman" w:cs="Times New Roman"/>
          <w:sz w:val="28"/>
          <w:szCs w:val="28"/>
        </w:rPr>
        <w:t>- на фасадах зданий, расположенных на территориях с преимущественно жилой застройкой, расположенных подряд на прямом участке на одном расстоянии от дороги и отстоящих друг от друга на расстоянии менее 50 м, за исключением фасадов начала и конца такой застройки, а также случаев, когда перепад высот фасадов таких зданий составляет не менее 5 этажей;</w:t>
      </w:r>
      <w:proofErr w:type="gramEnd"/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на фасадах зданий с </w:t>
      </w:r>
      <w:proofErr w:type="spellStart"/>
      <w:r w:rsidRPr="00424D78">
        <w:rPr>
          <w:rFonts w:ascii="Times New Roman" w:hAnsi="Times New Roman" w:cs="Times New Roman"/>
          <w:sz w:val="28"/>
          <w:szCs w:val="28"/>
        </w:rPr>
        <w:t>суперграфикой</w:t>
      </w:r>
      <w:proofErr w:type="spellEnd"/>
      <w:r w:rsidRPr="00424D78">
        <w:rPr>
          <w:rFonts w:ascii="Times New Roman" w:hAnsi="Times New Roman" w:cs="Times New Roman"/>
          <w:sz w:val="28"/>
          <w:szCs w:val="28"/>
        </w:rPr>
        <w:t>, с декоративными архитектурными элементами;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в количестве более одной на фасаде здания;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- на фасадах жилых домов с остеклением, проемами;</w:t>
      </w:r>
    </w:p>
    <w:p w:rsidR="00BA2516" w:rsidRPr="00424D78" w:rsidRDefault="00BA2516" w:rsidP="00424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- в прямой видимости из окон жилых домов, объектов, занимаемых </w:t>
      </w:r>
      <w:r w:rsidRPr="00424D78">
        <w:rPr>
          <w:rFonts w:ascii="Times New Roman" w:hAnsi="Times New Roman" w:cs="Times New Roman"/>
          <w:sz w:val="28"/>
          <w:szCs w:val="28"/>
        </w:rPr>
        <w:lastRenderedPageBreak/>
        <w:t>учреждениями дошкольного, общего и высшего образования, здравоохранения, стационарными учреждениями социального обслуживания населения, в случае если расстояние до места размещения рекламной конструкции составляет менее 50 м.</w:t>
      </w:r>
    </w:p>
    <w:p w:rsidR="00BA2516" w:rsidRPr="00880F02" w:rsidRDefault="00BA251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516" w:rsidRPr="00A0264A" w:rsidRDefault="00BA2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t>VI.</w:t>
      </w:r>
      <w:r w:rsidRPr="007643B9">
        <w:rPr>
          <w:rFonts w:ascii="Times New Roman" w:hAnsi="Times New Roman" w:cs="Times New Roman"/>
          <w:sz w:val="28"/>
          <w:szCs w:val="28"/>
        </w:rPr>
        <w:t xml:space="preserve"> </w:t>
      </w:r>
      <w:r w:rsidR="007643B9" w:rsidRPr="00A0264A">
        <w:rPr>
          <w:rFonts w:ascii="Times New Roman" w:hAnsi="Times New Roman" w:cs="Times New Roman"/>
          <w:b/>
          <w:sz w:val="28"/>
          <w:szCs w:val="28"/>
        </w:rPr>
        <w:t>Порядок получения разрешений на установку</w:t>
      </w:r>
    </w:p>
    <w:p w:rsidR="00BA2516" w:rsidRPr="00A0264A" w:rsidRDefault="007643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4A">
        <w:rPr>
          <w:rFonts w:ascii="Times New Roman" w:hAnsi="Times New Roman" w:cs="Times New Roman"/>
          <w:b/>
          <w:sz w:val="28"/>
          <w:szCs w:val="28"/>
        </w:rPr>
        <w:t>и эксплуатацию рекламных конструкций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6.1. Установка и эксплуатация рекламных конструкций на территории города </w:t>
      </w:r>
      <w:r w:rsidR="001C7CBB" w:rsidRPr="00B10628">
        <w:rPr>
          <w:rFonts w:ascii="Times New Roman" w:hAnsi="Times New Roman" w:cs="Times New Roman"/>
          <w:sz w:val="28"/>
          <w:szCs w:val="28"/>
        </w:rPr>
        <w:t>Грозного</w:t>
      </w:r>
      <w:r w:rsidRPr="00B10628">
        <w:rPr>
          <w:rFonts w:ascii="Times New Roman" w:hAnsi="Times New Roman" w:cs="Times New Roman"/>
          <w:sz w:val="28"/>
          <w:szCs w:val="28"/>
        </w:rPr>
        <w:t xml:space="preserve"> допускаются при наличии разрешений на их установку и эксплуатацию. Требования в части получения разрешений не распространяются на витрины, киоски, лотки, передвижные пункты торговли, уличные зонтики.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>6.2. Установка рекламной конструкции без разрешения, срок действия которого не истек, не допускается.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В случае установки и эксплуатации рекламной конструкции без разрешения, срок действия которого не истек, она подлежит демонтажу на основании предписания. Срок добровольного исполнения предписания о демонтаже рекламной конструкции составляет один месяц. Порядок демонтажа рекламных конструкций, незаконно размещаемых на территории города </w:t>
      </w:r>
      <w:r w:rsidR="001C7CBB" w:rsidRPr="00B10628">
        <w:rPr>
          <w:rFonts w:ascii="Times New Roman" w:hAnsi="Times New Roman" w:cs="Times New Roman"/>
          <w:sz w:val="28"/>
          <w:szCs w:val="28"/>
        </w:rPr>
        <w:t>Грозного</w:t>
      </w:r>
      <w:r w:rsidRPr="00B10628">
        <w:rPr>
          <w:rFonts w:ascii="Times New Roman" w:hAnsi="Times New Roman" w:cs="Times New Roman"/>
          <w:sz w:val="28"/>
          <w:szCs w:val="28"/>
        </w:rPr>
        <w:t xml:space="preserve">, утверждается правовым актом </w:t>
      </w:r>
      <w:r w:rsidR="001C7CBB" w:rsidRPr="00B1062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B1062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>6.3. Разрешение выдается на основании заявления собственника или иного законного владельца недвижимого имущества, к которому присоединяется рекламная конструкция, либо владельца рекламной конструкции по согласованию с уполномоченными органами и организациями</w:t>
      </w:r>
      <w:r w:rsidR="00D038C4">
        <w:rPr>
          <w:rFonts w:ascii="Times New Roman" w:hAnsi="Times New Roman" w:cs="Times New Roman"/>
          <w:sz w:val="28"/>
          <w:szCs w:val="28"/>
        </w:rPr>
        <w:t xml:space="preserve">, перечень которых определяется </w:t>
      </w:r>
      <w:r w:rsidRPr="00B10628">
        <w:rPr>
          <w:rFonts w:ascii="Times New Roman" w:hAnsi="Times New Roman" w:cs="Times New Roman"/>
          <w:sz w:val="28"/>
          <w:szCs w:val="28"/>
        </w:rPr>
        <w:t>правовым актом</w:t>
      </w:r>
      <w:r w:rsidR="009B0CEF" w:rsidRPr="00B10628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Pr="00B1062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6.4. Порядок рассмотрения заявлений о выдаче разрешений на установку и эксплуатацию рекламных конструкций, выдачи разрешений и перечень документов, прилагаемых к заявлению, утверждаются муниципальным правовым актом </w:t>
      </w:r>
      <w:r w:rsidR="009B0CEF" w:rsidRPr="00B1062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B1062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>6.5. Решение о выдаче разрешения или об отказе в его выдаче в письменной форме должно быть направлено заявителю в течение двух месяцев со дня приема от него необходимых документов.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6.6. Решение об отказе в выдаче разрешения должно быть мотивировано и принято исключительно по основаниям, установленным </w:t>
      </w:r>
      <w:hyperlink r:id="rId20" w:history="1">
        <w:r w:rsidRPr="00B10628">
          <w:rPr>
            <w:rFonts w:ascii="Times New Roman" w:hAnsi="Times New Roman" w:cs="Times New Roman"/>
            <w:sz w:val="28"/>
            <w:szCs w:val="28"/>
          </w:rPr>
          <w:t>частью 15 статьи 19</w:t>
        </w:r>
      </w:hyperlink>
      <w:r w:rsidRPr="00B10628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6.7. Решение об аннулировании разрешения принимается исключительно по основаниям и в сроки, установленные </w:t>
      </w:r>
      <w:hyperlink r:id="rId21" w:history="1">
        <w:r w:rsidRPr="00B10628">
          <w:rPr>
            <w:rFonts w:ascii="Times New Roman" w:hAnsi="Times New Roman" w:cs="Times New Roman"/>
            <w:sz w:val="28"/>
            <w:szCs w:val="28"/>
          </w:rPr>
          <w:t>частью 18 статьи 19</w:t>
        </w:r>
      </w:hyperlink>
      <w:r w:rsidRPr="00B10628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6.8. Разрешение может быть признано недействительным в судебном порядке в случаях, установленных Федеральным </w:t>
      </w:r>
      <w:hyperlink r:id="rId22" w:history="1">
        <w:r w:rsidRPr="00B106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628">
        <w:rPr>
          <w:rFonts w:ascii="Times New Roman" w:hAnsi="Times New Roman" w:cs="Times New Roman"/>
          <w:sz w:val="28"/>
          <w:szCs w:val="28"/>
        </w:rPr>
        <w:t xml:space="preserve"> "О рекламе".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6.9.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конструкции. </w:t>
      </w:r>
      <w:proofErr w:type="gramStart"/>
      <w:r w:rsidRPr="00B10628">
        <w:rPr>
          <w:rFonts w:ascii="Times New Roman" w:hAnsi="Times New Roman" w:cs="Times New Roman"/>
          <w:sz w:val="28"/>
          <w:szCs w:val="28"/>
        </w:rPr>
        <w:t xml:space="preserve">В случае если владелец </w:t>
      </w:r>
      <w:r w:rsidRPr="00B10628">
        <w:rPr>
          <w:rFonts w:ascii="Times New Roman" w:hAnsi="Times New Roman" w:cs="Times New Roman"/>
          <w:sz w:val="28"/>
          <w:szCs w:val="28"/>
        </w:rPr>
        <w:lastRenderedPageBreak/>
        <w:t xml:space="preserve">рекламной конструкции является собственником недвижимого имущества, </w:t>
      </w:r>
      <w:r w:rsidR="009B0CEF" w:rsidRPr="00B106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0628">
        <w:rPr>
          <w:rFonts w:ascii="Times New Roman" w:hAnsi="Times New Roman" w:cs="Times New Roman"/>
          <w:sz w:val="28"/>
          <w:szCs w:val="28"/>
        </w:rPr>
        <w:t xml:space="preserve">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органом исполнительной власти </w:t>
      </w:r>
      <w:r w:rsidR="009B0CEF" w:rsidRPr="00B1062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10628">
        <w:rPr>
          <w:rFonts w:ascii="Times New Roman" w:hAnsi="Times New Roman" w:cs="Times New Roman"/>
          <w:sz w:val="28"/>
          <w:szCs w:val="28"/>
        </w:rPr>
        <w:t xml:space="preserve">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</w:t>
      </w:r>
      <w:proofErr w:type="gramEnd"/>
      <w:r w:rsidRPr="00B10628">
        <w:rPr>
          <w:rFonts w:ascii="Times New Roman" w:hAnsi="Times New Roman" w:cs="Times New Roman"/>
          <w:sz w:val="28"/>
          <w:szCs w:val="28"/>
        </w:rPr>
        <w:t>, но не более чем на 12 месяцев.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>6.10. При переходе права собственности или другого вещного права на рекламную конструкцию информация о новом Владельце рекламной конструкции заносится в Городской реестр разрешений на установку и эксплуатацию рекламных конструкций на основании письменного заявления прежнего владельца рекламной конструкции.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>6.11. Информация о выданных разрешениях, а также о новых Владельцах рекламных конструкций, при переходе права собственности или другого вещного права на рекламную конструкцию, заносится в Городской реестр разрешений на установку и эксплуатацию рекламных конструкций.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Pr="00B10628">
        <w:rPr>
          <w:rFonts w:ascii="Times New Roman" w:hAnsi="Times New Roman" w:cs="Times New Roman"/>
          <w:sz w:val="28"/>
          <w:szCs w:val="28"/>
        </w:rPr>
        <w:t xml:space="preserve">Лицо, которому выдано разрешение на установку и эксплуатацию рекламной конструкции, обязано не позднее чем в пятидневный срок уведомить орган </w:t>
      </w:r>
      <w:r w:rsidR="009B0CEF" w:rsidRPr="00B10628">
        <w:rPr>
          <w:rFonts w:ascii="Times New Roman" w:hAnsi="Times New Roman" w:cs="Times New Roman"/>
          <w:sz w:val="28"/>
          <w:szCs w:val="28"/>
        </w:rPr>
        <w:t>Мэрии года Грозного</w:t>
      </w:r>
      <w:r w:rsidRPr="00B10628">
        <w:rPr>
          <w:rFonts w:ascii="Times New Roman" w:hAnsi="Times New Roman" w:cs="Times New Roman"/>
          <w:sz w:val="28"/>
          <w:szCs w:val="28"/>
        </w:rPr>
        <w:t>, выдавший такое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proofErr w:type="gramEnd"/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6.14.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B10628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B10628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3" w:history="1">
        <w:r w:rsidRPr="00B106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0628">
        <w:rPr>
          <w:rFonts w:ascii="Times New Roman" w:hAnsi="Times New Roman" w:cs="Times New Roman"/>
          <w:sz w:val="28"/>
          <w:szCs w:val="28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6.15. Договор на установку и эксплуатацию рекламной конструкции заключается на срок, не превышающий предельный срок, установленный органом исполнительной власти </w:t>
      </w:r>
      <w:r w:rsidR="009B0CEF" w:rsidRPr="00B1062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10628">
        <w:rPr>
          <w:rFonts w:ascii="Times New Roman" w:hAnsi="Times New Roman" w:cs="Times New Roman"/>
          <w:sz w:val="28"/>
          <w:szCs w:val="28"/>
        </w:rPr>
        <w:t>, но не менее чем на пять лет, за исключением договора на установку и эксплуатацию временной рекламной конструкции, который может быть заключен сроком не более чем на 12 месяцев.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на установку и эксплуатацию рекламной конструкции обязательства сторон по договору прекращаются. </w:t>
      </w:r>
      <w:r w:rsidRPr="00B1062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договора на установку и эксплуатацию рекламной конструкции осуществляется в соответствии с нормами Федерального </w:t>
      </w:r>
      <w:hyperlink r:id="rId24" w:history="1">
        <w:r w:rsidRPr="00B106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10628">
        <w:rPr>
          <w:rFonts w:ascii="Times New Roman" w:hAnsi="Times New Roman" w:cs="Times New Roman"/>
          <w:sz w:val="28"/>
          <w:szCs w:val="28"/>
        </w:rPr>
        <w:t xml:space="preserve"> "О рекламе" и гражданского законодательства.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6.16. Договор на установку и эксплуатацию рекламной конструкции на земельных участках, зданиях и ином недвижимом имуществе, находящемся в муниципальной собственности, а также земельных участках, государственная собственность на которые не разграничена, заключается </w:t>
      </w:r>
      <w:r w:rsidR="0083503E" w:rsidRPr="00B10628">
        <w:rPr>
          <w:rFonts w:ascii="Times New Roman" w:hAnsi="Times New Roman" w:cs="Times New Roman"/>
          <w:sz w:val="28"/>
          <w:szCs w:val="28"/>
        </w:rPr>
        <w:t xml:space="preserve">Мэрией города </w:t>
      </w:r>
      <w:proofErr w:type="gramStart"/>
      <w:r w:rsidR="0083503E" w:rsidRPr="00B10628">
        <w:rPr>
          <w:rFonts w:ascii="Times New Roman" w:hAnsi="Times New Roman" w:cs="Times New Roman"/>
          <w:sz w:val="28"/>
          <w:szCs w:val="28"/>
        </w:rPr>
        <w:t>Грозного</w:t>
      </w:r>
      <w:proofErr w:type="gramEnd"/>
      <w:r w:rsidRPr="00B10628">
        <w:rPr>
          <w:rFonts w:ascii="Times New Roman" w:hAnsi="Times New Roman" w:cs="Times New Roman"/>
          <w:sz w:val="28"/>
          <w:szCs w:val="28"/>
        </w:rPr>
        <w:t xml:space="preserve"> в лице уполномоченного им органа или должностного лица на основе торгов на срок, установленный муниципальным правовым актом </w:t>
      </w:r>
      <w:r w:rsidR="0083503E" w:rsidRPr="00B1062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B10628">
        <w:rPr>
          <w:rFonts w:ascii="Times New Roman" w:hAnsi="Times New Roman" w:cs="Times New Roman"/>
          <w:sz w:val="28"/>
          <w:szCs w:val="28"/>
        </w:rPr>
        <w:t>, в зависимости от типа и вида рекламной конструкции.</w:t>
      </w:r>
    </w:p>
    <w:p w:rsidR="00BA2516" w:rsidRPr="00B10628" w:rsidRDefault="00BA2516" w:rsidP="00B1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28">
        <w:rPr>
          <w:rFonts w:ascii="Times New Roman" w:hAnsi="Times New Roman" w:cs="Times New Roman"/>
          <w:sz w:val="28"/>
          <w:szCs w:val="28"/>
        </w:rPr>
        <w:t xml:space="preserve">6.17. Размер платы по договору на установку и эксплуатацию рекламной конструкции определяется по итогам торгов на право размещения рекламных конструкций на территории города </w:t>
      </w:r>
      <w:r w:rsidR="0083503E" w:rsidRPr="00B10628">
        <w:rPr>
          <w:rFonts w:ascii="Times New Roman" w:hAnsi="Times New Roman" w:cs="Times New Roman"/>
          <w:sz w:val="28"/>
          <w:szCs w:val="28"/>
        </w:rPr>
        <w:t>Грозного</w:t>
      </w:r>
      <w:r w:rsidRPr="00B10628">
        <w:rPr>
          <w:rFonts w:ascii="Times New Roman" w:hAnsi="Times New Roman" w:cs="Times New Roman"/>
          <w:sz w:val="28"/>
          <w:szCs w:val="28"/>
        </w:rPr>
        <w:t xml:space="preserve">. Порядок расчета минимального (стартового) размера платы по договору на установку и эксплуатацию рекламной конструкции утверждается муниципальным правовым актом </w:t>
      </w:r>
      <w:r w:rsidR="0083503E" w:rsidRPr="00B1062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B10628">
        <w:rPr>
          <w:rFonts w:ascii="Times New Roman" w:hAnsi="Times New Roman" w:cs="Times New Roman"/>
          <w:sz w:val="28"/>
          <w:szCs w:val="28"/>
        </w:rPr>
        <w:t>.</w:t>
      </w:r>
    </w:p>
    <w:p w:rsidR="00BA2516" w:rsidRPr="007643B9" w:rsidRDefault="00BA2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2516" w:rsidRPr="007643B9" w:rsidSect="00A7721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8E" w:rsidRDefault="00BA0A8E" w:rsidP="005C1756">
      <w:pPr>
        <w:spacing w:after="0" w:line="240" w:lineRule="auto"/>
      </w:pPr>
      <w:r>
        <w:separator/>
      </w:r>
    </w:p>
  </w:endnote>
  <w:endnote w:type="continuationSeparator" w:id="0">
    <w:p w:rsidR="00BA0A8E" w:rsidRDefault="00BA0A8E" w:rsidP="005C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8E" w:rsidRDefault="00BA0A8E" w:rsidP="005C1756">
      <w:pPr>
        <w:spacing w:after="0" w:line="240" w:lineRule="auto"/>
      </w:pPr>
      <w:r>
        <w:separator/>
      </w:r>
    </w:p>
  </w:footnote>
  <w:footnote w:type="continuationSeparator" w:id="0">
    <w:p w:rsidR="00BA0A8E" w:rsidRDefault="00BA0A8E" w:rsidP="005C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E0" w:rsidRPr="002F7CE0" w:rsidRDefault="002F7CE0">
    <w:pPr>
      <w:pStyle w:val="a3"/>
      <w:jc w:val="center"/>
      <w:rPr>
        <w:rFonts w:ascii="Times New Roman" w:hAnsi="Times New Roman" w:cs="Times New Roman"/>
        <w:sz w:val="16"/>
        <w:szCs w:val="16"/>
      </w:rPr>
    </w:pPr>
  </w:p>
  <w:p w:rsidR="002F7CE0" w:rsidRDefault="002F7C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16"/>
    <w:rsid w:val="00026ED9"/>
    <w:rsid w:val="000304F5"/>
    <w:rsid w:val="00070F61"/>
    <w:rsid w:val="00080D78"/>
    <w:rsid w:val="000C613B"/>
    <w:rsid w:val="000D7E81"/>
    <w:rsid w:val="000E1518"/>
    <w:rsid w:val="00156DC2"/>
    <w:rsid w:val="00180883"/>
    <w:rsid w:val="00181E74"/>
    <w:rsid w:val="001A0AEC"/>
    <w:rsid w:val="001C7CBB"/>
    <w:rsid w:val="001E7C31"/>
    <w:rsid w:val="002778C3"/>
    <w:rsid w:val="002A0547"/>
    <w:rsid w:val="002F7CE0"/>
    <w:rsid w:val="00316FEA"/>
    <w:rsid w:val="003551C2"/>
    <w:rsid w:val="00363022"/>
    <w:rsid w:val="003679E4"/>
    <w:rsid w:val="003855C9"/>
    <w:rsid w:val="00392AD8"/>
    <w:rsid w:val="003D6B17"/>
    <w:rsid w:val="003F09D3"/>
    <w:rsid w:val="004207C3"/>
    <w:rsid w:val="00424D78"/>
    <w:rsid w:val="004D04E5"/>
    <w:rsid w:val="00501A74"/>
    <w:rsid w:val="005A7772"/>
    <w:rsid w:val="005B78D5"/>
    <w:rsid w:val="005C1756"/>
    <w:rsid w:val="006439A7"/>
    <w:rsid w:val="00654A2B"/>
    <w:rsid w:val="00662597"/>
    <w:rsid w:val="00686774"/>
    <w:rsid w:val="006C2E49"/>
    <w:rsid w:val="006D41D2"/>
    <w:rsid w:val="006D637F"/>
    <w:rsid w:val="006E71F0"/>
    <w:rsid w:val="006F27FF"/>
    <w:rsid w:val="00701B23"/>
    <w:rsid w:val="0073302B"/>
    <w:rsid w:val="007643B9"/>
    <w:rsid w:val="00776F45"/>
    <w:rsid w:val="00790CEE"/>
    <w:rsid w:val="00823D4F"/>
    <w:rsid w:val="008336E3"/>
    <w:rsid w:val="00833891"/>
    <w:rsid w:val="0083503E"/>
    <w:rsid w:val="008459F4"/>
    <w:rsid w:val="00863535"/>
    <w:rsid w:val="008671A3"/>
    <w:rsid w:val="0087737B"/>
    <w:rsid w:val="00880F02"/>
    <w:rsid w:val="008D0FDA"/>
    <w:rsid w:val="008D288A"/>
    <w:rsid w:val="008E37E3"/>
    <w:rsid w:val="008F22B3"/>
    <w:rsid w:val="00932315"/>
    <w:rsid w:val="009B0CEF"/>
    <w:rsid w:val="00A0264A"/>
    <w:rsid w:val="00A07A51"/>
    <w:rsid w:val="00A178A9"/>
    <w:rsid w:val="00A17B45"/>
    <w:rsid w:val="00A31913"/>
    <w:rsid w:val="00A33935"/>
    <w:rsid w:val="00A77211"/>
    <w:rsid w:val="00B10628"/>
    <w:rsid w:val="00B122DE"/>
    <w:rsid w:val="00B124BD"/>
    <w:rsid w:val="00B24A4F"/>
    <w:rsid w:val="00B266A9"/>
    <w:rsid w:val="00B37E8D"/>
    <w:rsid w:val="00B42002"/>
    <w:rsid w:val="00B52F92"/>
    <w:rsid w:val="00BA0A8E"/>
    <w:rsid w:val="00BA2516"/>
    <w:rsid w:val="00BD6385"/>
    <w:rsid w:val="00BD63B0"/>
    <w:rsid w:val="00BE0B72"/>
    <w:rsid w:val="00C45B20"/>
    <w:rsid w:val="00CD20A5"/>
    <w:rsid w:val="00D038C4"/>
    <w:rsid w:val="00D55896"/>
    <w:rsid w:val="00DF7A00"/>
    <w:rsid w:val="00E07613"/>
    <w:rsid w:val="00E30AA7"/>
    <w:rsid w:val="00E9288C"/>
    <w:rsid w:val="00E936B8"/>
    <w:rsid w:val="00EA07CC"/>
    <w:rsid w:val="00EA1FFE"/>
    <w:rsid w:val="00ED1895"/>
    <w:rsid w:val="00ED34EF"/>
    <w:rsid w:val="00F20D85"/>
    <w:rsid w:val="00F34A19"/>
    <w:rsid w:val="00F97FCF"/>
    <w:rsid w:val="00FB3575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756"/>
  </w:style>
  <w:style w:type="paragraph" w:styleId="a5">
    <w:name w:val="footer"/>
    <w:basedOn w:val="a"/>
    <w:link w:val="a6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54155CB9056CFA915277BC0140E126D4E393F3GDR5I" TargetMode="External"/><Relationship Id="rId13" Type="http://schemas.openxmlformats.org/officeDocument/2006/relationships/hyperlink" Target="consultantplus://offline/ref=BD44734A8DD3FCD1086D54155CB9056CFA915374BB0E40E126D4E393F3GDR5I" TargetMode="External"/><Relationship Id="rId18" Type="http://schemas.openxmlformats.org/officeDocument/2006/relationships/hyperlink" Target="consultantplus://offline/ref=BD44734A8DD3FCD1086D4A184AD55863F09B0E7EBA0E48B47E8BB8CEA4DCDC3C2FFB87B4D00306E9A6429CGDR8I" TargetMode="External"/><Relationship Id="rId26" Type="http://schemas.openxmlformats.org/officeDocument/2006/relationships/fontTable" Target="fontTable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44734A8DD3FCD1086D54155CB9056CFA905171BA0540E126D4E393F3D5D66B68B4DEF6940E05E9GAR5I" TargetMode="External"/><Relationship Id="rId7" Type="http://schemas.openxmlformats.org/officeDocument/2006/relationships/hyperlink" Target="consultantplus://offline/ref=BD44734A8DD3FCD1086D54155CB9056CFA985776B65117E37781EDG9R6I" TargetMode="External"/><Relationship Id="rId12" Type="http://schemas.openxmlformats.org/officeDocument/2006/relationships/hyperlink" Target="consultantplus://offline/ref=BD44734A8DD3FCD1086D54155CB9056CFA915073B80E40E126D4E393F3GDR5I" TargetMode="External"/><Relationship Id="rId17" Type="http://schemas.openxmlformats.org/officeDocument/2006/relationships/hyperlink" Target="consultantplus://offline/ref=BD44734A8DD3FCD1086D4A184AD55863F09B0E7EB50143B37B8BB8CEA4DCDC3C2FFB87B4D00306E9A64798GDR1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44734A8DD3FCD1086D4A184AD55863F09B0E7EBE0543B2798BB8CEA4DCDC3C2FFB87B4D00306E9A64299GDREI" TargetMode="External"/><Relationship Id="rId20" Type="http://schemas.openxmlformats.org/officeDocument/2006/relationships/hyperlink" Target="consultantplus://offline/ref=BD44734A8DD3FCD1086D54155CB9056CFA905171BA0540E126D4E393F3D5D66B68B4DEF6940E06E0GAR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44734A8DD3FCD1086D54155CB9056CFA905171BA0540E126D4E393F3GDR5I" TargetMode="External"/><Relationship Id="rId24" Type="http://schemas.openxmlformats.org/officeDocument/2006/relationships/hyperlink" Target="consultantplus://offline/ref=BD44734A8DD3FCD1086D54155CB9056CFA905171BA0540E126D4E393F3GDR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44734A8DD3FCD1086D4A184AD55863F09B0E7EB4074EB1728BB8CEA4DCDC3C2FFB87B4D00306E9A64299GDREI" TargetMode="External"/><Relationship Id="rId23" Type="http://schemas.openxmlformats.org/officeDocument/2006/relationships/hyperlink" Target="consultantplus://offline/ref=BD44734A8DD3FCD1086D54155CB9056CFA90507AB40440E126D4E393F3GDR5I" TargetMode="External"/><Relationship Id="rId10" Type="http://schemas.openxmlformats.org/officeDocument/2006/relationships/hyperlink" Target="consultantplus://offline/ref=BD44734A8DD3FCD1086D54155CB9056CFA915076B90F40E126D4E393F3GDR5I" TargetMode="External"/><Relationship Id="rId19" Type="http://schemas.openxmlformats.org/officeDocument/2006/relationships/hyperlink" Target="consultantplus://offline/ref=BD44734A8DD3FCD1086D4A184AD55863F09B0E7EBA0E48B47E8BB8CEA4DCDC3C2FFB87B4D00306E9A6429CGD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734A8DD3FCD1086D54155CB9056CFA915374B40240E126D4E393F3GDR5I" TargetMode="External"/><Relationship Id="rId14" Type="http://schemas.openxmlformats.org/officeDocument/2006/relationships/hyperlink" Target="consultantplus://offline/ref=BD44734A8DD3FCD1086D54155CB9056CF9965275BE0340E126D4E393F3GDR5I" TargetMode="External"/><Relationship Id="rId22" Type="http://schemas.openxmlformats.org/officeDocument/2006/relationships/hyperlink" Target="consultantplus://offline/ref=BD44734A8DD3FCD1086D54155CB9056CFA905171BA0540E126D4E393F3GDR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B455-EF7D-4858-9F43-1F36AEE8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УНРиИ</Company>
  <LinksUpToDate>false</LinksUpToDate>
  <CharactersWithSpaces>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Р. Шайхиева</dc:creator>
  <cp:lastModifiedBy>Seda</cp:lastModifiedBy>
  <cp:revision>2</cp:revision>
  <cp:lastPrinted>2017-06-21T07:44:00Z</cp:lastPrinted>
  <dcterms:created xsi:type="dcterms:W3CDTF">2017-07-28T08:22:00Z</dcterms:created>
  <dcterms:modified xsi:type="dcterms:W3CDTF">2017-07-28T08:22:00Z</dcterms:modified>
</cp:coreProperties>
</file>