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22E" w:rsidRPr="005C722E" w:rsidRDefault="00672DCF" w:rsidP="005C722E">
      <w:pPr>
        <w:spacing w:line="240" w:lineRule="auto"/>
        <w:jc w:val="center"/>
        <w:rPr>
          <w:rFonts w:ascii="Times New Roman" w:hAnsi="Times New Roman"/>
          <w:bCs/>
          <w:sz w:val="26"/>
          <w:szCs w:val="26"/>
        </w:rPr>
      </w:pPr>
      <w:r w:rsidRPr="00672DCF">
        <w:rPr>
          <w:rFonts w:ascii="Arial" w:hAnsi="Arial" w:cs="Arial"/>
          <w:b/>
          <w:bCs/>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14.95pt;margin-top:4.85pt;width:67.55pt;height:57.6pt;z-index:-251632640;mso-wrap-edited:f" wrapcoords="-332 0 -332 21207 21600 21207 21600 0 -332 0">
            <v:imagedata r:id="rId8" o:title=""/>
          </v:shape>
          <o:OLEObject Type="Embed" ProgID="PBrush" ShapeID="_x0000_s1041" DrawAspect="Content" ObjectID="_1416211997" r:id="rId9"/>
        </w:pict>
      </w:r>
      <w:r w:rsidR="005C722E" w:rsidRPr="005C722E">
        <w:rPr>
          <w:rFonts w:ascii="Times New Roman" w:hAnsi="Times New Roman"/>
          <w:bCs/>
          <w:sz w:val="26"/>
          <w:szCs w:val="26"/>
        </w:rPr>
        <w:t>МУНИЦИПАЛЬНОЕ УНИТАРНОЕ ПРЕДПРИЯТИЕ</w:t>
      </w:r>
    </w:p>
    <w:p w:rsidR="005C722E" w:rsidRPr="005C722E" w:rsidRDefault="005C722E" w:rsidP="005C722E">
      <w:pPr>
        <w:spacing w:line="240" w:lineRule="auto"/>
        <w:jc w:val="center"/>
        <w:rPr>
          <w:rFonts w:ascii="Times New Roman" w:hAnsi="Times New Roman"/>
          <w:bCs/>
          <w:sz w:val="26"/>
          <w:szCs w:val="26"/>
        </w:rPr>
      </w:pPr>
      <w:r w:rsidRPr="005C722E">
        <w:rPr>
          <w:rFonts w:ascii="Times New Roman" w:hAnsi="Times New Roman"/>
          <w:bCs/>
          <w:sz w:val="26"/>
          <w:szCs w:val="26"/>
        </w:rPr>
        <w:t>ПРОЕКТНЫЙ ИНСТИТУТ</w:t>
      </w:r>
    </w:p>
    <w:p w:rsidR="005C722E" w:rsidRPr="005C722E" w:rsidRDefault="00672DCF" w:rsidP="005C722E">
      <w:pPr>
        <w:spacing w:line="240" w:lineRule="auto"/>
        <w:jc w:val="center"/>
        <w:rPr>
          <w:sz w:val="26"/>
          <w:szCs w:val="26"/>
        </w:rPr>
      </w:pPr>
      <w:r w:rsidRPr="00672DCF">
        <w:rPr>
          <w:rFonts w:ascii="Times New Roman" w:hAnsi="Times New Roman"/>
          <w:noProof/>
          <w:sz w:val="26"/>
          <w:szCs w:val="26"/>
          <w:lang w:val="en-US"/>
        </w:rPr>
        <w:pict>
          <v:line id="_x0000_s1034" style="position:absolute;left:0;text-align:left;z-index:251679744" from="-14.95pt,16.95pt" to="466.95pt,16.95pt" o:allowincell="f" strokeweight="2.25pt"/>
        </w:pict>
      </w:r>
      <w:r w:rsidR="005C722E" w:rsidRPr="005C722E">
        <w:rPr>
          <w:rFonts w:ascii="Times New Roman" w:hAnsi="Times New Roman"/>
          <w:sz w:val="26"/>
          <w:szCs w:val="26"/>
        </w:rPr>
        <w:t>«ГРОЗНЫЙГОРПРОЕКТ»</w:t>
      </w:r>
    </w:p>
    <w:p w:rsidR="00B918FB" w:rsidRPr="009B42AA" w:rsidRDefault="005C722E" w:rsidP="005C722E">
      <w:pPr>
        <w:rPr>
          <w:rFonts w:ascii="Times New Roman" w:hAnsi="Times New Roman"/>
          <w:sz w:val="26"/>
          <w:szCs w:val="26"/>
        </w:rPr>
      </w:pPr>
      <w:r w:rsidRPr="005C722E">
        <w:rPr>
          <w:rFonts w:ascii="Times New Roman" w:hAnsi="Times New Roman"/>
          <w:bCs/>
          <w:sz w:val="24"/>
          <w:szCs w:val="24"/>
        </w:rPr>
        <w:t xml:space="preserve"> </w:t>
      </w:r>
      <w:r>
        <w:rPr>
          <w:rFonts w:ascii="Times New Roman" w:hAnsi="Times New Roman"/>
          <w:bCs/>
          <w:sz w:val="24"/>
          <w:szCs w:val="24"/>
        </w:rPr>
        <w:t xml:space="preserve">                    </w:t>
      </w:r>
    </w:p>
    <w:p w:rsidR="005C722E" w:rsidRPr="00B918FB" w:rsidRDefault="005C722E" w:rsidP="005C722E">
      <w:pPr>
        <w:pStyle w:val="Label"/>
        <w:spacing w:before="0"/>
        <w:ind w:left="6240" w:right="-82" w:hanging="240"/>
        <w:rPr>
          <w:rFonts w:ascii="Times New Roman" w:hAnsi="Times New Roman"/>
          <w:b/>
          <w:bCs/>
          <w:sz w:val="24"/>
          <w:szCs w:val="24"/>
          <w:lang w:val="ru-RU"/>
        </w:rPr>
      </w:pPr>
      <w:r w:rsidRPr="00B918FB">
        <w:rPr>
          <w:rFonts w:ascii="Times New Roman" w:hAnsi="Times New Roman"/>
          <w:b/>
          <w:bCs/>
          <w:sz w:val="24"/>
          <w:szCs w:val="24"/>
          <w:lang w:val="ru-RU"/>
        </w:rPr>
        <w:t>Заказчик:</w:t>
      </w:r>
    </w:p>
    <w:p w:rsidR="005C722E" w:rsidRPr="00B918FB" w:rsidRDefault="005C722E" w:rsidP="005C722E">
      <w:pPr>
        <w:pStyle w:val="Label"/>
        <w:spacing w:before="0"/>
        <w:ind w:left="6000" w:right="-82"/>
        <w:rPr>
          <w:rFonts w:ascii="Times New Roman" w:hAnsi="Times New Roman"/>
          <w:bCs/>
          <w:sz w:val="24"/>
          <w:szCs w:val="24"/>
          <w:lang w:val="ru-RU"/>
        </w:rPr>
      </w:pPr>
      <w:r>
        <w:rPr>
          <w:rFonts w:ascii="Times New Roman" w:hAnsi="Times New Roman"/>
          <w:sz w:val="24"/>
          <w:szCs w:val="24"/>
          <w:lang w:val="ru-RU"/>
        </w:rPr>
        <w:t>МУ «</w:t>
      </w:r>
      <w:r w:rsidRPr="00B918FB">
        <w:rPr>
          <w:rFonts w:ascii="Times New Roman" w:hAnsi="Times New Roman"/>
          <w:sz w:val="24"/>
          <w:szCs w:val="24"/>
          <w:lang w:val="ru-RU"/>
        </w:rPr>
        <w:t xml:space="preserve">Департамент </w:t>
      </w:r>
      <w:r>
        <w:rPr>
          <w:rFonts w:ascii="Times New Roman" w:hAnsi="Times New Roman"/>
          <w:sz w:val="24"/>
          <w:szCs w:val="24"/>
          <w:lang w:val="ru-RU"/>
        </w:rPr>
        <w:t xml:space="preserve">архитектуры и градостроительства </w:t>
      </w:r>
      <w:r w:rsidRPr="00B918FB">
        <w:rPr>
          <w:rFonts w:ascii="Times New Roman" w:hAnsi="Times New Roman"/>
          <w:sz w:val="24"/>
          <w:szCs w:val="24"/>
          <w:lang w:val="ru-RU"/>
        </w:rPr>
        <w:t xml:space="preserve"> </w:t>
      </w:r>
      <w:proofErr w:type="gramStart"/>
      <w:r w:rsidRPr="00B918FB">
        <w:rPr>
          <w:rFonts w:ascii="Times New Roman" w:hAnsi="Times New Roman"/>
          <w:sz w:val="24"/>
          <w:szCs w:val="24"/>
          <w:lang w:val="ru-RU"/>
        </w:rPr>
        <w:t>г</w:t>
      </w:r>
      <w:proofErr w:type="gramEnd"/>
      <w:r>
        <w:rPr>
          <w:rFonts w:ascii="Times New Roman" w:hAnsi="Times New Roman"/>
          <w:sz w:val="24"/>
          <w:szCs w:val="24"/>
          <w:lang w:val="ru-RU"/>
        </w:rPr>
        <w:t xml:space="preserve">. </w:t>
      </w:r>
      <w:r w:rsidRPr="00B918FB">
        <w:rPr>
          <w:rFonts w:ascii="Times New Roman" w:hAnsi="Times New Roman"/>
          <w:sz w:val="24"/>
          <w:szCs w:val="24"/>
          <w:lang w:val="ru-RU"/>
        </w:rPr>
        <w:t>Грозного</w:t>
      </w:r>
    </w:p>
    <w:p w:rsidR="005C722E" w:rsidRPr="005C722E" w:rsidRDefault="005C722E" w:rsidP="005C722E">
      <w:pPr>
        <w:pStyle w:val="Label"/>
        <w:spacing w:before="0"/>
        <w:ind w:left="6240" w:right="-82" w:hanging="240"/>
        <w:rPr>
          <w:b/>
          <w:sz w:val="24"/>
          <w:lang w:val="ru-RU"/>
        </w:rPr>
      </w:pPr>
      <w:r>
        <w:rPr>
          <w:rFonts w:ascii="Times New Roman" w:hAnsi="Times New Roman"/>
          <w:b/>
          <w:bCs/>
          <w:sz w:val="24"/>
          <w:szCs w:val="24"/>
          <w:lang w:val="ru-RU"/>
        </w:rPr>
        <w:t>Заказ: № 009-040</w:t>
      </w:r>
    </w:p>
    <w:p w:rsidR="00B918FB" w:rsidRPr="00947977" w:rsidRDefault="00B918FB" w:rsidP="00B918FB">
      <w:pPr>
        <w:pStyle w:val="afa"/>
        <w:spacing w:line="360" w:lineRule="auto"/>
        <w:rPr>
          <w:sz w:val="24"/>
        </w:rPr>
      </w:pPr>
    </w:p>
    <w:p w:rsidR="00947977" w:rsidRDefault="00947977" w:rsidP="00947977">
      <w:pPr>
        <w:jc w:val="center"/>
        <w:rPr>
          <w:rFonts w:ascii="Times New Roman" w:hAnsi="Times New Roman"/>
          <w:b/>
        </w:rPr>
      </w:pPr>
    </w:p>
    <w:p w:rsidR="00242AF0" w:rsidRDefault="00242AF0" w:rsidP="00947977">
      <w:pPr>
        <w:jc w:val="center"/>
        <w:rPr>
          <w:rFonts w:ascii="Times New Roman" w:hAnsi="Times New Roman"/>
          <w:b/>
        </w:rPr>
      </w:pPr>
    </w:p>
    <w:p w:rsidR="00242AF0" w:rsidRDefault="00242AF0" w:rsidP="00947977">
      <w:pPr>
        <w:jc w:val="center"/>
        <w:rPr>
          <w:rFonts w:ascii="Times New Roman" w:hAnsi="Times New Roman"/>
          <w:b/>
        </w:rPr>
      </w:pPr>
    </w:p>
    <w:p w:rsidR="00242AF0" w:rsidRDefault="00242AF0" w:rsidP="00242AF0">
      <w:pPr>
        <w:jc w:val="center"/>
        <w:rPr>
          <w:rFonts w:ascii="Times New Roman" w:hAnsi="Times New Roman"/>
          <w:spacing w:val="18"/>
          <w:sz w:val="52"/>
          <w:szCs w:val="52"/>
        </w:rPr>
      </w:pPr>
      <w:r w:rsidRPr="00242AF0">
        <w:rPr>
          <w:rFonts w:ascii="Times New Roman" w:hAnsi="Times New Roman"/>
          <w:spacing w:val="18"/>
          <w:sz w:val="52"/>
          <w:szCs w:val="52"/>
        </w:rPr>
        <w:t>ПРАВИЛА ЗЕМЛЕПОЛЬЗОВАНИЯ</w:t>
      </w:r>
    </w:p>
    <w:p w:rsidR="00242AF0" w:rsidRPr="00242AF0" w:rsidRDefault="00242AF0" w:rsidP="00242AF0">
      <w:pPr>
        <w:jc w:val="center"/>
        <w:rPr>
          <w:rFonts w:ascii="Times New Roman" w:hAnsi="Times New Roman"/>
          <w:spacing w:val="18"/>
          <w:sz w:val="52"/>
          <w:szCs w:val="52"/>
        </w:rPr>
      </w:pPr>
      <w:r w:rsidRPr="00242AF0">
        <w:rPr>
          <w:rFonts w:ascii="Times New Roman" w:hAnsi="Times New Roman"/>
          <w:spacing w:val="18"/>
          <w:sz w:val="52"/>
          <w:szCs w:val="52"/>
        </w:rPr>
        <w:t xml:space="preserve"> И ЗАСТРОЙКИ </w:t>
      </w:r>
      <w:proofErr w:type="gramStart"/>
      <w:r w:rsidR="00053CEB">
        <w:rPr>
          <w:rFonts w:ascii="Times New Roman" w:hAnsi="Times New Roman"/>
          <w:spacing w:val="18"/>
          <w:sz w:val="52"/>
          <w:szCs w:val="52"/>
        </w:rPr>
        <w:t>г</w:t>
      </w:r>
      <w:proofErr w:type="gramEnd"/>
      <w:r w:rsidRPr="00242AF0">
        <w:rPr>
          <w:rFonts w:ascii="Times New Roman" w:hAnsi="Times New Roman"/>
          <w:spacing w:val="18"/>
          <w:sz w:val="52"/>
          <w:szCs w:val="52"/>
        </w:rPr>
        <w:t>. ГРОЗН</w:t>
      </w:r>
      <w:r w:rsidR="00053CEB">
        <w:rPr>
          <w:rFonts w:ascii="Times New Roman" w:hAnsi="Times New Roman"/>
          <w:spacing w:val="18"/>
          <w:sz w:val="52"/>
          <w:szCs w:val="52"/>
        </w:rPr>
        <w:t>ЫЙ</w:t>
      </w:r>
      <w:r w:rsidRPr="00242AF0">
        <w:rPr>
          <w:rFonts w:ascii="Times New Roman" w:hAnsi="Times New Roman"/>
          <w:spacing w:val="18"/>
          <w:sz w:val="52"/>
          <w:szCs w:val="52"/>
        </w:rPr>
        <w:t xml:space="preserve"> </w:t>
      </w:r>
    </w:p>
    <w:p w:rsidR="002632A2" w:rsidRDefault="002632A2" w:rsidP="00947977">
      <w:pPr>
        <w:jc w:val="center"/>
        <w:rPr>
          <w:rFonts w:ascii="Times New Roman" w:hAnsi="Times New Roman"/>
          <w:b/>
        </w:rPr>
      </w:pPr>
    </w:p>
    <w:p w:rsidR="00242AF0" w:rsidRDefault="00242AF0" w:rsidP="00947977">
      <w:pPr>
        <w:jc w:val="center"/>
        <w:rPr>
          <w:rFonts w:ascii="Times New Roman" w:hAnsi="Times New Roman"/>
          <w:b/>
        </w:rPr>
      </w:pPr>
    </w:p>
    <w:p w:rsidR="002632A2" w:rsidRDefault="002632A2" w:rsidP="00947977">
      <w:pPr>
        <w:jc w:val="center"/>
        <w:rPr>
          <w:rFonts w:ascii="Times New Roman" w:hAnsi="Times New Roman"/>
          <w:b/>
        </w:rPr>
      </w:pPr>
    </w:p>
    <w:p w:rsidR="002632A2" w:rsidRPr="00242AF0" w:rsidRDefault="002632A2" w:rsidP="002632A2">
      <w:pPr>
        <w:jc w:val="center"/>
        <w:rPr>
          <w:rFonts w:ascii="Times New Roman" w:hAnsi="Times New Roman"/>
          <w:spacing w:val="18"/>
          <w:sz w:val="40"/>
          <w:szCs w:val="40"/>
        </w:rPr>
      </w:pPr>
      <w:r w:rsidRPr="00242AF0">
        <w:rPr>
          <w:rFonts w:ascii="Times New Roman" w:hAnsi="Times New Roman"/>
          <w:spacing w:val="18"/>
          <w:sz w:val="40"/>
          <w:szCs w:val="40"/>
        </w:rPr>
        <w:t xml:space="preserve">Документ градостроительного зонирования </w:t>
      </w:r>
    </w:p>
    <w:p w:rsidR="002632A2" w:rsidRPr="00242AF0" w:rsidRDefault="002632A2" w:rsidP="002632A2">
      <w:pPr>
        <w:jc w:val="center"/>
        <w:rPr>
          <w:rFonts w:ascii="Times New Roman" w:hAnsi="Times New Roman"/>
          <w:spacing w:val="18"/>
          <w:sz w:val="40"/>
          <w:szCs w:val="40"/>
        </w:rPr>
      </w:pPr>
      <w:r w:rsidRPr="00242AF0">
        <w:rPr>
          <w:rFonts w:ascii="Times New Roman" w:hAnsi="Times New Roman"/>
          <w:spacing w:val="18"/>
          <w:sz w:val="40"/>
          <w:szCs w:val="40"/>
        </w:rPr>
        <w:t xml:space="preserve">г. Грозный </w:t>
      </w:r>
    </w:p>
    <w:p w:rsidR="00022F9D" w:rsidRDefault="00022F9D" w:rsidP="00947977">
      <w:pPr>
        <w:jc w:val="center"/>
        <w:rPr>
          <w:rFonts w:ascii="Times New Roman" w:hAnsi="Times New Roman"/>
          <w:b/>
        </w:rPr>
      </w:pPr>
    </w:p>
    <w:p w:rsidR="002632A2" w:rsidRDefault="002632A2" w:rsidP="00947977">
      <w:pPr>
        <w:jc w:val="center"/>
        <w:rPr>
          <w:rFonts w:ascii="Times New Roman" w:hAnsi="Times New Roman"/>
          <w:b/>
        </w:rPr>
      </w:pPr>
    </w:p>
    <w:p w:rsidR="005B16EE" w:rsidRPr="002632A2" w:rsidRDefault="005B16EE" w:rsidP="00947977">
      <w:pPr>
        <w:jc w:val="center"/>
        <w:rPr>
          <w:rFonts w:ascii="Times New Roman" w:hAnsi="Times New Roman"/>
          <w:spacing w:val="18"/>
          <w:sz w:val="46"/>
          <w:szCs w:val="46"/>
        </w:rPr>
      </w:pPr>
    </w:p>
    <w:p w:rsidR="00947977" w:rsidRDefault="00947977" w:rsidP="00947977">
      <w:pPr>
        <w:jc w:val="center"/>
        <w:rPr>
          <w:rFonts w:ascii="Times New Roman" w:hAnsi="Times New Roman"/>
          <w:b/>
        </w:rPr>
      </w:pPr>
    </w:p>
    <w:p w:rsidR="00053CEB" w:rsidRDefault="00053CEB" w:rsidP="00947977">
      <w:pPr>
        <w:jc w:val="center"/>
        <w:rPr>
          <w:rFonts w:ascii="Times New Roman" w:hAnsi="Times New Roman"/>
          <w:b/>
        </w:rPr>
      </w:pPr>
    </w:p>
    <w:p w:rsidR="00053CEB" w:rsidRDefault="00053CEB" w:rsidP="00947977">
      <w:pPr>
        <w:jc w:val="center"/>
        <w:rPr>
          <w:rFonts w:ascii="Times New Roman" w:hAnsi="Times New Roman"/>
          <w:b/>
        </w:rPr>
      </w:pPr>
    </w:p>
    <w:p w:rsidR="002632A2" w:rsidRDefault="002632A2" w:rsidP="00947977">
      <w:pPr>
        <w:jc w:val="center"/>
        <w:rPr>
          <w:rFonts w:ascii="Times New Roman" w:hAnsi="Times New Roman"/>
          <w:b/>
        </w:rPr>
      </w:pPr>
    </w:p>
    <w:p w:rsidR="00242AF0" w:rsidRPr="00947977" w:rsidRDefault="00242AF0" w:rsidP="00947977">
      <w:pPr>
        <w:jc w:val="center"/>
        <w:rPr>
          <w:rFonts w:ascii="Times New Roman" w:hAnsi="Times New Roman"/>
          <w:b/>
        </w:rPr>
      </w:pPr>
    </w:p>
    <w:p w:rsidR="002632A2" w:rsidRPr="00DD6730" w:rsidRDefault="002632A2" w:rsidP="002632A2">
      <w:pPr>
        <w:pStyle w:val="afa"/>
        <w:rPr>
          <w:sz w:val="28"/>
          <w:szCs w:val="28"/>
        </w:rPr>
      </w:pPr>
      <w:r w:rsidRPr="00DD6730">
        <w:rPr>
          <w:sz w:val="28"/>
          <w:szCs w:val="28"/>
        </w:rPr>
        <w:t>Грозный 20</w:t>
      </w:r>
      <w:r w:rsidR="00DD6730">
        <w:rPr>
          <w:sz w:val="28"/>
          <w:szCs w:val="28"/>
        </w:rPr>
        <w:t>12</w:t>
      </w:r>
    </w:p>
    <w:p w:rsidR="00947977" w:rsidRPr="00947977" w:rsidRDefault="00947977" w:rsidP="00947977">
      <w:pPr>
        <w:pStyle w:val="afa"/>
        <w:spacing w:line="360" w:lineRule="auto"/>
        <w:jc w:val="both"/>
        <w:rPr>
          <w:sz w:val="26"/>
          <w:szCs w:val="26"/>
        </w:rPr>
      </w:pPr>
    </w:p>
    <w:p w:rsidR="00947977" w:rsidRDefault="00947977" w:rsidP="00947977"/>
    <w:p w:rsidR="0000476A" w:rsidRPr="009B42AA" w:rsidRDefault="0000476A" w:rsidP="00947977"/>
    <w:p w:rsidR="00B918FB" w:rsidRPr="00B918FB" w:rsidRDefault="00B918FB" w:rsidP="00B918FB">
      <w:pPr>
        <w:rPr>
          <w:rFonts w:ascii="Times New Roman" w:hAnsi="Times New Roman"/>
          <w:sz w:val="24"/>
          <w:szCs w:val="24"/>
        </w:rPr>
      </w:pPr>
    </w:p>
    <w:p w:rsidR="006A0A93" w:rsidRDefault="006A0A93" w:rsidP="006A0A93">
      <w:pPr>
        <w:spacing w:after="0" w:line="240" w:lineRule="auto"/>
        <w:rPr>
          <w:rFonts w:ascii="Times New Roman" w:hAnsi="Times New Roman"/>
          <w:sz w:val="26"/>
          <w:szCs w:val="26"/>
        </w:rPr>
      </w:pPr>
    </w:p>
    <w:p w:rsidR="00B60F63" w:rsidRPr="00947977" w:rsidRDefault="00426370" w:rsidP="006A0A93">
      <w:pPr>
        <w:spacing w:after="0" w:line="240" w:lineRule="auto"/>
        <w:rPr>
          <w:rFonts w:ascii="Times New Roman" w:hAnsi="Times New Roman"/>
          <w:sz w:val="26"/>
          <w:szCs w:val="26"/>
        </w:rPr>
      </w:pPr>
      <w:r>
        <w:rPr>
          <w:rFonts w:ascii="Times New Roman" w:hAnsi="Times New Roman"/>
          <w:sz w:val="26"/>
          <w:szCs w:val="26"/>
        </w:rPr>
        <w:t>Директор МУП ПИ</w:t>
      </w:r>
      <w:r w:rsidR="00B60F63" w:rsidRPr="00947977">
        <w:rPr>
          <w:rFonts w:ascii="Times New Roman" w:hAnsi="Times New Roman"/>
          <w:sz w:val="26"/>
          <w:szCs w:val="26"/>
        </w:rPr>
        <w:t xml:space="preserve"> </w:t>
      </w:r>
      <w:r w:rsidR="00B60F63" w:rsidRPr="00947977">
        <w:rPr>
          <w:rFonts w:ascii="Times New Roman" w:hAnsi="Times New Roman"/>
          <w:sz w:val="26"/>
          <w:szCs w:val="26"/>
        </w:rPr>
        <w:tab/>
      </w:r>
      <w:r w:rsidR="00B60F63" w:rsidRPr="00947977">
        <w:rPr>
          <w:rFonts w:ascii="Times New Roman" w:hAnsi="Times New Roman"/>
          <w:sz w:val="26"/>
          <w:szCs w:val="26"/>
        </w:rPr>
        <w:tab/>
      </w:r>
      <w:r w:rsidR="00B60F63" w:rsidRPr="00947977">
        <w:rPr>
          <w:rFonts w:ascii="Times New Roman" w:hAnsi="Times New Roman"/>
          <w:sz w:val="26"/>
          <w:szCs w:val="26"/>
        </w:rPr>
        <w:tab/>
      </w:r>
      <w:r w:rsidR="00B60F63" w:rsidRPr="00947977">
        <w:rPr>
          <w:rFonts w:ascii="Times New Roman" w:hAnsi="Times New Roman"/>
          <w:sz w:val="26"/>
          <w:szCs w:val="26"/>
        </w:rPr>
        <w:tab/>
      </w:r>
      <w:r w:rsidR="00B60F63" w:rsidRPr="00947977">
        <w:rPr>
          <w:rFonts w:ascii="Times New Roman" w:hAnsi="Times New Roman"/>
          <w:sz w:val="26"/>
          <w:szCs w:val="26"/>
        </w:rPr>
        <w:tab/>
      </w:r>
      <w:r w:rsidR="00B60F63" w:rsidRPr="00947977">
        <w:rPr>
          <w:rFonts w:ascii="Times New Roman" w:hAnsi="Times New Roman"/>
          <w:sz w:val="26"/>
          <w:szCs w:val="26"/>
        </w:rPr>
        <w:tab/>
      </w:r>
    </w:p>
    <w:p w:rsidR="00B60F63" w:rsidRPr="00947977" w:rsidRDefault="00B60F63" w:rsidP="00B60F63">
      <w:pPr>
        <w:spacing w:after="0" w:line="360" w:lineRule="auto"/>
        <w:rPr>
          <w:rFonts w:ascii="Times New Roman" w:hAnsi="Times New Roman"/>
          <w:b/>
          <w:sz w:val="26"/>
          <w:szCs w:val="26"/>
        </w:rPr>
      </w:pPr>
      <w:r w:rsidRPr="00947977">
        <w:rPr>
          <w:rFonts w:ascii="Times New Roman" w:hAnsi="Times New Roman"/>
          <w:sz w:val="26"/>
          <w:szCs w:val="26"/>
        </w:rPr>
        <w:t>«</w:t>
      </w:r>
      <w:proofErr w:type="spellStart"/>
      <w:r w:rsidR="00426370">
        <w:rPr>
          <w:rFonts w:ascii="Times New Roman" w:hAnsi="Times New Roman"/>
          <w:sz w:val="26"/>
          <w:szCs w:val="26"/>
        </w:rPr>
        <w:t>Грозныйгорпроект</w:t>
      </w:r>
      <w:proofErr w:type="spellEnd"/>
      <w:r w:rsidRPr="00947977">
        <w:rPr>
          <w:rFonts w:ascii="Times New Roman" w:hAnsi="Times New Roman"/>
          <w:sz w:val="26"/>
          <w:szCs w:val="26"/>
        </w:rPr>
        <w:t>»</w:t>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sidR="00426370">
        <w:rPr>
          <w:rFonts w:ascii="Times New Roman" w:hAnsi="Times New Roman"/>
          <w:b/>
          <w:sz w:val="26"/>
          <w:szCs w:val="26"/>
        </w:rPr>
        <w:t>Ш</w:t>
      </w:r>
      <w:r w:rsidRPr="00947977">
        <w:rPr>
          <w:rFonts w:ascii="Times New Roman" w:hAnsi="Times New Roman"/>
          <w:b/>
          <w:sz w:val="26"/>
          <w:szCs w:val="26"/>
        </w:rPr>
        <w:t>.</w:t>
      </w:r>
      <w:r w:rsidR="00426370">
        <w:rPr>
          <w:rFonts w:ascii="Times New Roman" w:hAnsi="Times New Roman"/>
          <w:b/>
          <w:sz w:val="26"/>
          <w:szCs w:val="26"/>
        </w:rPr>
        <w:t xml:space="preserve">Ш. </w:t>
      </w:r>
      <w:proofErr w:type="spellStart"/>
      <w:r w:rsidR="00426370">
        <w:rPr>
          <w:rFonts w:ascii="Times New Roman" w:hAnsi="Times New Roman"/>
          <w:b/>
          <w:sz w:val="26"/>
          <w:szCs w:val="26"/>
        </w:rPr>
        <w:t>Тунтаев</w:t>
      </w:r>
      <w:proofErr w:type="spellEnd"/>
    </w:p>
    <w:p w:rsidR="00AC21FF" w:rsidRPr="00947977" w:rsidRDefault="00AC21FF" w:rsidP="00B60F63">
      <w:pPr>
        <w:spacing w:after="0" w:line="360" w:lineRule="auto"/>
        <w:rPr>
          <w:rFonts w:ascii="Times New Roman" w:hAnsi="Times New Roman"/>
          <w:sz w:val="26"/>
          <w:szCs w:val="26"/>
        </w:rPr>
      </w:pPr>
    </w:p>
    <w:p w:rsidR="00AC21FF" w:rsidRPr="00947977" w:rsidRDefault="00AC21FF" w:rsidP="00AC21FF">
      <w:pPr>
        <w:pStyle w:val="afa"/>
        <w:spacing w:line="360" w:lineRule="auto"/>
        <w:jc w:val="both"/>
        <w:rPr>
          <w:sz w:val="26"/>
          <w:szCs w:val="26"/>
        </w:rPr>
      </w:pPr>
      <w:r w:rsidRPr="00947977">
        <w:rPr>
          <w:b w:val="0"/>
          <w:sz w:val="26"/>
          <w:szCs w:val="26"/>
        </w:rPr>
        <w:t>Главный архитектор</w:t>
      </w:r>
      <w:r w:rsidR="00947977" w:rsidRPr="00947977">
        <w:rPr>
          <w:b w:val="0"/>
          <w:sz w:val="26"/>
          <w:szCs w:val="26"/>
        </w:rPr>
        <w:t xml:space="preserve"> </w:t>
      </w:r>
      <w:proofErr w:type="gramStart"/>
      <w:r w:rsidR="00947977">
        <w:rPr>
          <w:b w:val="0"/>
          <w:sz w:val="26"/>
          <w:szCs w:val="26"/>
        </w:rPr>
        <w:t>г</w:t>
      </w:r>
      <w:proofErr w:type="gramEnd"/>
      <w:r w:rsidR="00947977">
        <w:rPr>
          <w:b w:val="0"/>
          <w:sz w:val="26"/>
          <w:szCs w:val="26"/>
        </w:rPr>
        <w:t>.</w:t>
      </w:r>
      <w:r w:rsidR="007E5DFF">
        <w:rPr>
          <w:b w:val="0"/>
          <w:sz w:val="26"/>
          <w:szCs w:val="26"/>
        </w:rPr>
        <w:t xml:space="preserve"> </w:t>
      </w:r>
      <w:r w:rsidR="00947977">
        <w:rPr>
          <w:b w:val="0"/>
          <w:sz w:val="26"/>
          <w:szCs w:val="26"/>
        </w:rPr>
        <w:t xml:space="preserve">Грозный     </w:t>
      </w:r>
      <w:r w:rsidR="00947977">
        <w:rPr>
          <w:b w:val="0"/>
          <w:sz w:val="26"/>
          <w:szCs w:val="26"/>
        </w:rPr>
        <w:tab/>
      </w:r>
      <w:r w:rsidR="00947977">
        <w:rPr>
          <w:b w:val="0"/>
          <w:sz w:val="26"/>
          <w:szCs w:val="26"/>
        </w:rPr>
        <w:tab/>
        <w:t xml:space="preserve"> </w:t>
      </w:r>
      <w:r w:rsidRPr="00947977">
        <w:rPr>
          <w:b w:val="0"/>
          <w:sz w:val="26"/>
          <w:szCs w:val="26"/>
        </w:rPr>
        <w:tab/>
      </w:r>
      <w:r w:rsidR="006A0A93">
        <w:rPr>
          <w:sz w:val="26"/>
          <w:szCs w:val="26"/>
        </w:rPr>
        <w:t xml:space="preserve">Б.А. </w:t>
      </w:r>
      <w:proofErr w:type="spellStart"/>
      <w:r w:rsidR="006A0A93">
        <w:rPr>
          <w:sz w:val="26"/>
          <w:szCs w:val="26"/>
        </w:rPr>
        <w:t>Магомадов</w:t>
      </w:r>
      <w:proofErr w:type="spellEnd"/>
      <w:r w:rsidRPr="00947977">
        <w:rPr>
          <w:sz w:val="26"/>
          <w:szCs w:val="26"/>
        </w:rPr>
        <w:t xml:space="preserve"> </w:t>
      </w:r>
    </w:p>
    <w:p w:rsidR="00B60F63" w:rsidRPr="00947977" w:rsidRDefault="00B60F63" w:rsidP="00B60F63">
      <w:pPr>
        <w:spacing w:after="0" w:line="360" w:lineRule="auto"/>
        <w:rPr>
          <w:rFonts w:ascii="Times New Roman" w:hAnsi="Times New Roman"/>
          <w:sz w:val="26"/>
          <w:szCs w:val="26"/>
        </w:rPr>
      </w:pPr>
    </w:p>
    <w:p w:rsidR="00B60F63" w:rsidRDefault="00032891" w:rsidP="00B60F63">
      <w:pPr>
        <w:spacing w:after="0" w:line="360" w:lineRule="auto"/>
        <w:rPr>
          <w:rFonts w:ascii="Times New Roman" w:hAnsi="Times New Roman"/>
          <w:b/>
          <w:sz w:val="26"/>
          <w:szCs w:val="26"/>
        </w:rPr>
      </w:pPr>
      <w:r w:rsidRPr="00947977">
        <w:rPr>
          <w:rFonts w:ascii="Times New Roman" w:hAnsi="Times New Roman"/>
          <w:sz w:val="26"/>
          <w:szCs w:val="26"/>
        </w:rPr>
        <w:t xml:space="preserve">Руководитель </w:t>
      </w:r>
      <w:r w:rsidR="00426370">
        <w:rPr>
          <w:rFonts w:ascii="Times New Roman" w:hAnsi="Times New Roman"/>
          <w:sz w:val="26"/>
          <w:szCs w:val="26"/>
        </w:rPr>
        <w:t xml:space="preserve">группы архитекторов </w:t>
      </w:r>
      <w:r w:rsidR="00947977" w:rsidRPr="00947977">
        <w:rPr>
          <w:rFonts w:ascii="Times New Roman" w:hAnsi="Times New Roman"/>
          <w:sz w:val="26"/>
          <w:szCs w:val="26"/>
        </w:rPr>
        <w:tab/>
      </w:r>
      <w:r w:rsidR="00B60F63" w:rsidRPr="00947977">
        <w:rPr>
          <w:rFonts w:ascii="Times New Roman" w:hAnsi="Times New Roman"/>
          <w:sz w:val="26"/>
          <w:szCs w:val="26"/>
        </w:rPr>
        <w:tab/>
      </w:r>
      <w:r w:rsidR="00B3379E">
        <w:rPr>
          <w:rFonts w:ascii="Times New Roman" w:hAnsi="Times New Roman"/>
          <w:sz w:val="26"/>
          <w:szCs w:val="26"/>
        </w:rPr>
        <w:t xml:space="preserve">           </w:t>
      </w:r>
      <w:r w:rsidR="00426370">
        <w:rPr>
          <w:rFonts w:ascii="Times New Roman" w:hAnsi="Times New Roman"/>
          <w:b/>
          <w:sz w:val="26"/>
          <w:szCs w:val="26"/>
        </w:rPr>
        <w:t xml:space="preserve">А.В. </w:t>
      </w:r>
      <w:proofErr w:type="spellStart"/>
      <w:r w:rsidR="00426370">
        <w:rPr>
          <w:rFonts w:ascii="Times New Roman" w:hAnsi="Times New Roman"/>
          <w:b/>
          <w:sz w:val="26"/>
          <w:szCs w:val="26"/>
        </w:rPr>
        <w:t>Токшаев</w:t>
      </w:r>
      <w:proofErr w:type="spellEnd"/>
    </w:p>
    <w:p w:rsidR="00426370" w:rsidRPr="00947977" w:rsidRDefault="00426370" w:rsidP="00B60F63">
      <w:pPr>
        <w:spacing w:after="0" w:line="360" w:lineRule="auto"/>
        <w:rPr>
          <w:rFonts w:ascii="Times New Roman" w:hAnsi="Times New Roman"/>
          <w:sz w:val="26"/>
          <w:szCs w:val="26"/>
        </w:rPr>
      </w:pPr>
    </w:p>
    <w:p w:rsidR="00B60F63" w:rsidRPr="00567470" w:rsidRDefault="00B60F63" w:rsidP="00B3379E">
      <w:pPr>
        <w:spacing w:after="0" w:line="360" w:lineRule="auto"/>
        <w:rPr>
          <w:b/>
          <w:bCs/>
        </w:rPr>
      </w:pPr>
      <w:r w:rsidRPr="00947977">
        <w:rPr>
          <w:rFonts w:ascii="Times New Roman" w:hAnsi="Times New Roman"/>
          <w:sz w:val="26"/>
          <w:szCs w:val="26"/>
        </w:rPr>
        <w:t>архитектор</w:t>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sidR="00B3379E">
        <w:rPr>
          <w:rFonts w:ascii="Times New Roman" w:hAnsi="Times New Roman"/>
          <w:sz w:val="26"/>
          <w:szCs w:val="26"/>
        </w:rPr>
        <w:t xml:space="preserve">                                 </w:t>
      </w:r>
      <w:r w:rsidR="00B3379E">
        <w:rPr>
          <w:rFonts w:ascii="Times New Roman" w:hAnsi="Times New Roman"/>
          <w:b/>
          <w:sz w:val="26"/>
          <w:szCs w:val="26"/>
        </w:rPr>
        <w:t>Р.М. Ибрагимов</w:t>
      </w:r>
    </w:p>
    <w:p w:rsidR="00B918FB" w:rsidRPr="00B918FB" w:rsidRDefault="00B918FB" w:rsidP="00B918FB">
      <w:pPr>
        <w:rPr>
          <w:rFonts w:ascii="Times New Roman" w:hAnsi="Times New Roman"/>
          <w:b/>
          <w:bCs/>
          <w:sz w:val="24"/>
          <w:szCs w:val="24"/>
        </w:rPr>
      </w:pPr>
    </w:p>
    <w:p w:rsidR="00B3379E" w:rsidRPr="00567470" w:rsidRDefault="00B3379E" w:rsidP="00B3379E">
      <w:pPr>
        <w:spacing w:after="0" w:line="360" w:lineRule="auto"/>
        <w:rPr>
          <w:b/>
          <w:bCs/>
        </w:rPr>
      </w:pPr>
      <w:r w:rsidRPr="00947977">
        <w:rPr>
          <w:rFonts w:ascii="Times New Roman" w:hAnsi="Times New Roman"/>
          <w:sz w:val="26"/>
          <w:szCs w:val="26"/>
        </w:rPr>
        <w:t>архитектор</w:t>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Pr>
          <w:rFonts w:ascii="Times New Roman" w:hAnsi="Times New Roman"/>
          <w:sz w:val="26"/>
          <w:szCs w:val="26"/>
        </w:rPr>
        <w:t xml:space="preserve">                                 </w:t>
      </w:r>
      <w:r>
        <w:rPr>
          <w:rFonts w:ascii="Times New Roman" w:hAnsi="Times New Roman"/>
          <w:b/>
          <w:sz w:val="26"/>
          <w:szCs w:val="26"/>
        </w:rPr>
        <w:t xml:space="preserve">Т.О. </w:t>
      </w:r>
      <w:proofErr w:type="spellStart"/>
      <w:r>
        <w:rPr>
          <w:rFonts w:ascii="Times New Roman" w:hAnsi="Times New Roman"/>
          <w:b/>
          <w:sz w:val="26"/>
          <w:szCs w:val="26"/>
        </w:rPr>
        <w:t>Амерханов</w:t>
      </w:r>
      <w:proofErr w:type="spellEnd"/>
    </w:p>
    <w:p w:rsidR="00B918FB" w:rsidRDefault="00B918FB" w:rsidP="00B918FB">
      <w:pPr>
        <w:rPr>
          <w:rFonts w:ascii="Cambria" w:hAnsi="Cambria"/>
          <w:b/>
          <w:bCs/>
          <w:sz w:val="28"/>
          <w:szCs w:val="28"/>
        </w:rPr>
      </w:pPr>
    </w:p>
    <w:p w:rsidR="00B918FB" w:rsidRDefault="00B3379E" w:rsidP="00B3379E">
      <w:pPr>
        <w:spacing w:after="0" w:line="360" w:lineRule="auto"/>
        <w:rPr>
          <w:rFonts w:ascii="Times New Roman" w:hAnsi="Times New Roman"/>
          <w:b/>
          <w:sz w:val="26"/>
          <w:szCs w:val="26"/>
        </w:rPr>
      </w:pPr>
      <w:r w:rsidRPr="00947977">
        <w:rPr>
          <w:rFonts w:ascii="Times New Roman" w:hAnsi="Times New Roman"/>
          <w:sz w:val="26"/>
          <w:szCs w:val="26"/>
        </w:rPr>
        <w:t>архитектор</w:t>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Pr>
          <w:rFonts w:ascii="Times New Roman" w:hAnsi="Times New Roman"/>
          <w:sz w:val="26"/>
          <w:szCs w:val="26"/>
        </w:rPr>
        <w:t xml:space="preserve">                                 </w:t>
      </w:r>
      <w:r>
        <w:rPr>
          <w:rFonts w:ascii="Times New Roman" w:hAnsi="Times New Roman"/>
          <w:b/>
          <w:sz w:val="26"/>
          <w:szCs w:val="26"/>
        </w:rPr>
        <w:t>Р.М. Саитов</w:t>
      </w:r>
    </w:p>
    <w:p w:rsidR="00B3379E" w:rsidRDefault="00B3379E" w:rsidP="00B3379E">
      <w:pPr>
        <w:spacing w:after="0" w:line="360" w:lineRule="auto"/>
        <w:rPr>
          <w:rFonts w:ascii="Cambria" w:hAnsi="Cambria"/>
          <w:b/>
          <w:bCs/>
          <w:sz w:val="28"/>
          <w:szCs w:val="28"/>
        </w:rPr>
      </w:pPr>
    </w:p>
    <w:p w:rsidR="00B3379E" w:rsidRPr="00567470" w:rsidRDefault="00B3379E" w:rsidP="00B3379E">
      <w:pPr>
        <w:spacing w:after="0" w:line="360" w:lineRule="auto"/>
        <w:rPr>
          <w:b/>
          <w:bCs/>
        </w:rPr>
      </w:pPr>
      <w:r w:rsidRPr="00947977">
        <w:rPr>
          <w:rFonts w:ascii="Times New Roman" w:hAnsi="Times New Roman"/>
          <w:sz w:val="26"/>
          <w:szCs w:val="26"/>
        </w:rPr>
        <w:t>архитектор</w:t>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Pr>
          <w:rFonts w:ascii="Times New Roman" w:hAnsi="Times New Roman"/>
          <w:sz w:val="26"/>
          <w:szCs w:val="26"/>
        </w:rPr>
        <w:t xml:space="preserve">                                 </w:t>
      </w:r>
      <w:r>
        <w:rPr>
          <w:rFonts w:ascii="Times New Roman" w:hAnsi="Times New Roman"/>
          <w:b/>
          <w:sz w:val="26"/>
          <w:szCs w:val="26"/>
        </w:rPr>
        <w:t>Х.Х. Дудаев</w:t>
      </w:r>
    </w:p>
    <w:p w:rsidR="00B918FB" w:rsidRDefault="00B918FB" w:rsidP="00B918FB">
      <w:pPr>
        <w:rPr>
          <w:rFonts w:ascii="Cambria" w:hAnsi="Cambria"/>
          <w:b/>
          <w:bCs/>
          <w:sz w:val="28"/>
          <w:szCs w:val="28"/>
        </w:rPr>
      </w:pPr>
    </w:p>
    <w:p w:rsidR="00B3379E" w:rsidRPr="00567470" w:rsidRDefault="00B3379E" w:rsidP="00B3379E">
      <w:pPr>
        <w:spacing w:after="0" w:line="360" w:lineRule="auto"/>
        <w:rPr>
          <w:b/>
          <w:bCs/>
        </w:rPr>
      </w:pPr>
      <w:r w:rsidRPr="00947977">
        <w:rPr>
          <w:rFonts w:ascii="Times New Roman" w:hAnsi="Times New Roman"/>
          <w:sz w:val="26"/>
          <w:szCs w:val="26"/>
        </w:rPr>
        <w:t>архитектор</w:t>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Pr>
          <w:rFonts w:ascii="Times New Roman" w:hAnsi="Times New Roman"/>
          <w:sz w:val="26"/>
          <w:szCs w:val="26"/>
        </w:rPr>
        <w:t xml:space="preserve">                                 </w:t>
      </w:r>
      <w:r>
        <w:rPr>
          <w:rFonts w:ascii="Times New Roman" w:hAnsi="Times New Roman"/>
          <w:b/>
          <w:sz w:val="26"/>
          <w:szCs w:val="26"/>
        </w:rPr>
        <w:t xml:space="preserve">А.Л. </w:t>
      </w:r>
      <w:proofErr w:type="spellStart"/>
      <w:r>
        <w:rPr>
          <w:rFonts w:ascii="Times New Roman" w:hAnsi="Times New Roman"/>
          <w:b/>
          <w:sz w:val="26"/>
          <w:szCs w:val="26"/>
        </w:rPr>
        <w:t>Саламов</w:t>
      </w:r>
      <w:proofErr w:type="spellEnd"/>
    </w:p>
    <w:p w:rsidR="00B918FB" w:rsidRDefault="00B918FB" w:rsidP="00B918FB">
      <w:pPr>
        <w:rPr>
          <w:rFonts w:ascii="Cambria" w:hAnsi="Cambria"/>
          <w:b/>
          <w:bCs/>
          <w:sz w:val="28"/>
          <w:szCs w:val="28"/>
        </w:rPr>
      </w:pPr>
    </w:p>
    <w:p w:rsidR="00B918FB" w:rsidRPr="00E37DBF" w:rsidRDefault="00B918FB" w:rsidP="00B918FB">
      <w:pPr>
        <w:rPr>
          <w:szCs w:val="26"/>
        </w:rPr>
      </w:pPr>
    </w:p>
    <w:p w:rsidR="003B3AC4" w:rsidRDefault="003B3AC4" w:rsidP="00DD6FB8">
      <w:pPr>
        <w:spacing w:line="360" w:lineRule="auto"/>
        <w:rPr>
          <w:rFonts w:ascii="Times New Roman" w:hAnsi="Times New Roman"/>
          <w:sz w:val="24"/>
          <w:szCs w:val="24"/>
        </w:rPr>
      </w:pPr>
    </w:p>
    <w:p w:rsidR="00F75316" w:rsidRDefault="00F75316" w:rsidP="00DD6FB8">
      <w:pPr>
        <w:spacing w:line="360" w:lineRule="auto"/>
        <w:rPr>
          <w:rFonts w:ascii="Times New Roman" w:hAnsi="Times New Roman"/>
          <w:sz w:val="24"/>
          <w:szCs w:val="24"/>
        </w:rPr>
      </w:pPr>
    </w:p>
    <w:p w:rsidR="00F75316" w:rsidRDefault="00F75316" w:rsidP="00DD6FB8">
      <w:pPr>
        <w:spacing w:line="360" w:lineRule="auto"/>
        <w:rPr>
          <w:rFonts w:ascii="Times New Roman" w:hAnsi="Times New Roman"/>
          <w:sz w:val="24"/>
          <w:szCs w:val="24"/>
        </w:rPr>
      </w:pPr>
    </w:p>
    <w:p w:rsidR="00F75316" w:rsidRDefault="00F75316" w:rsidP="00DD6FB8">
      <w:pPr>
        <w:spacing w:line="360" w:lineRule="auto"/>
        <w:rPr>
          <w:rFonts w:ascii="Times New Roman" w:hAnsi="Times New Roman"/>
          <w:sz w:val="24"/>
          <w:szCs w:val="24"/>
        </w:rPr>
      </w:pPr>
    </w:p>
    <w:p w:rsidR="00F75316" w:rsidRDefault="00F75316" w:rsidP="00DD6FB8">
      <w:pPr>
        <w:spacing w:line="360" w:lineRule="auto"/>
        <w:rPr>
          <w:rFonts w:ascii="Times New Roman" w:hAnsi="Times New Roman"/>
          <w:sz w:val="24"/>
          <w:szCs w:val="24"/>
        </w:rPr>
      </w:pPr>
    </w:p>
    <w:p w:rsidR="00F75316" w:rsidRDefault="00F75316" w:rsidP="00DD6FB8">
      <w:pPr>
        <w:spacing w:line="360" w:lineRule="auto"/>
        <w:rPr>
          <w:rFonts w:ascii="Times New Roman" w:hAnsi="Times New Roman"/>
          <w:sz w:val="24"/>
          <w:szCs w:val="24"/>
        </w:rPr>
      </w:pPr>
    </w:p>
    <w:tbl>
      <w:tblPr>
        <w:tblW w:w="9239" w:type="dxa"/>
        <w:tblInd w:w="3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779"/>
        <w:gridCol w:w="7020"/>
        <w:gridCol w:w="1440"/>
      </w:tblGrid>
      <w:tr w:rsidR="00822F3A" w:rsidRPr="000B2E8A" w:rsidTr="002F311D">
        <w:trPr>
          <w:cantSplit/>
        </w:trPr>
        <w:tc>
          <w:tcPr>
            <w:tcW w:w="779" w:type="dxa"/>
            <w:tcBorders>
              <w:top w:val="single" w:sz="12" w:space="0" w:color="auto"/>
              <w:left w:val="single" w:sz="12" w:space="0" w:color="auto"/>
              <w:bottom w:val="single" w:sz="6" w:space="0" w:color="auto"/>
              <w:right w:val="single" w:sz="6" w:space="0" w:color="auto"/>
            </w:tcBorders>
            <w:vAlign w:val="center"/>
          </w:tcPr>
          <w:p w:rsidR="00822F3A" w:rsidRPr="000B2E8A" w:rsidRDefault="00822F3A" w:rsidP="00DD6FB8">
            <w:pPr>
              <w:spacing w:line="360" w:lineRule="auto"/>
              <w:jc w:val="center"/>
              <w:rPr>
                <w:rFonts w:ascii="Times New Roman" w:hAnsi="Times New Roman"/>
                <w:b/>
                <w:bCs/>
                <w:sz w:val="24"/>
                <w:szCs w:val="24"/>
              </w:rPr>
            </w:pPr>
            <w:r w:rsidRPr="000B2E8A">
              <w:rPr>
                <w:rFonts w:ascii="Times New Roman" w:hAnsi="Times New Roman"/>
                <w:b/>
                <w:bCs/>
                <w:sz w:val="24"/>
                <w:szCs w:val="24"/>
              </w:rPr>
              <w:lastRenderedPageBreak/>
              <w:t xml:space="preserve">№ </w:t>
            </w:r>
            <w:proofErr w:type="spellStart"/>
            <w:proofErr w:type="gramStart"/>
            <w:r w:rsidRPr="000B2E8A">
              <w:rPr>
                <w:rFonts w:ascii="Times New Roman" w:hAnsi="Times New Roman"/>
                <w:b/>
                <w:bCs/>
                <w:sz w:val="24"/>
                <w:szCs w:val="24"/>
              </w:rPr>
              <w:t>п</w:t>
            </w:r>
            <w:proofErr w:type="spellEnd"/>
            <w:proofErr w:type="gramEnd"/>
            <w:r w:rsidRPr="000B2E8A">
              <w:rPr>
                <w:rFonts w:ascii="Times New Roman" w:hAnsi="Times New Roman"/>
                <w:b/>
                <w:bCs/>
                <w:sz w:val="24"/>
                <w:szCs w:val="24"/>
              </w:rPr>
              <w:t>/</w:t>
            </w:r>
            <w:r w:rsidR="007E5DFF" w:rsidRPr="000B2E8A">
              <w:rPr>
                <w:rFonts w:ascii="Times New Roman" w:hAnsi="Times New Roman"/>
                <w:b/>
                <w:bCs/>
                <w:sz w:val="24"/>
                <w:szCs w:val="24"/>
              </w:rPr>
              <w:t>п.</w:t>
            </w:r>
          </w:p>
        </w:tc>
        <w:tc>
          <w:tcPr>
            <w:tcW w:w="7020" w:type="dxa"/>
            <w:tcBorders>
              <w:top w:val="single" w:sz="12" w:space="0" w:color="auto"/>
              <w:left w:val="single" w:sz="6" w:space="0" w:color="auto"/>
              <w:bottom w:val="single" w:sz="6" w:space="0" w:color="auto"/>
              <w:right w:val="single" w:sz="6" w:space="0" w:color="auto"/>
            </w:tcBorders>
            <w:vAlign w:val="center"/>
          </w:tcPr>
          <w:p w:rsidR="00822F3A" w:rsidRPr="000B2E8A" w:rsidRDefault="00822F3A" w:rsidP="00DD6FB8">
            <w:pPr>
              <w:spacing w:line="360" w:lineRule="auto"/>
              <w:jc w:val="center"/>
              <w:rPr>
                <w:rFonts w:ascii="Times New Roman" w:hAnsi="Times New Roman"/>
                <w:b/>
                <w:bCs/>
                <w:sz w:val="24"/>
                <w:szCs w:val="24"/>
              </w:rPr>
            </w:pPr>
            <w:r w:rsidRPr="000B2E8A">
              <w:rPr>
                <w:rFonts w:ascii="Times New Roman" w:hAnsi="Times New Roman"/>
                <w:b/>
                <w:bCs/>
                <w:sz w:val="24"/>
                <w:szCs w:val="24"/>
              </w:rPr>
              <w:t>Наименование</w:t>
            </w:r>
          </w:p>
        </w:tc>
        <w:tc>
          <w:tcPr>
            <w:tcW w:w="1440" w:type="dxa"/>
            <w:tcBorders>
              <w:top w:val="single" w:sz="12" w:space="0" w:color="auto"/>
              <w:left w:val="single" w:sz="6" w:space="0" w:color="auto"/>
              <w:bottom w:val="single" w:sz="6" w:space="0" w:color="auto"/>
              <w:right w:val="single" w:sz="12" w:space="0" w:color="auto"/>
            </w:tcBorders>
            <w:vAlign w:val="center"/>
          </w:tcPr>
          <w:p w:rsidR="00822F3A" w:rsidRPr="000B2E8A" w:rsidRDefault="00822F3A" w:rsidP="00DD6FB8">
            <w:pPr>
              <w:spacing w:line="360" w:lineRule="auto"/>
              <w:jc w:val="center"/>
              <w:rPr>
                <w:rFonts w:ascii="Times New Roman" w:hAnsi="Times New Roman"/>
                <w:b/>
                <w:bCs/>
                <w:sz w:val="24"/>
                <w:szCs w:val="24"/>
              </w:rPr>
            </w:pPr>
            <w:r w:rsidRPr="000B2E8A">
              <w:rPr>
                <w:rFonts w:ascii="Times New Roman" w:hAnsi="Times New Roman"/>
                <w:b/>
                <w:bCs/>
                <w:sz w:val="24"/>
                <w:szCs w:val="24"/>
              </w:rPr>
              <w:t>Масштаб</w:t>
            </w:r>
          </w:p>
        </w:tc>
      </w:tr>
      <w:tr w:rsidR="00822F3A" w:rsidRPr="000B2E8A" w:rsidTr="002F311D">
        <w:trPr>
          <w:cantSplit/>
        </w:trPr>
        <w:tc>
          <w:tcPr>
            <w:tcW w:w="9239" w:type="dxa"/>
            <w:gridSpan w:val="3"/>
            <w:tcBorders>
              <w:top w:val="single" w:sz="6" w:space="0" w:color="auto"/>
              <w:left w:val="single" w:sz="12" w:space="0" w:color="auto"/>
              <w:bottom w:val="single" w:sz="6" w:space="0" w:color="auto"/>
              <w:right w:val="single" w:sz="12" w:space="0" w:color="auto"/>
            </w:tcBorders>
          </w:tcPr>
          <w:p w:rsidR="00822F3A" w:rsidRPr="000B2E8A" w:rsidRDefault="00822F3A" w:rsidP="00DD6FB8">
            <w:pPr>
              <w:spacing w:line="360" w:lineRule="auto"/>
              <w:ind w:firstLine="1845"/>
              <w:rPr>
                <w:rFonts w:ascii="Times New Roman" w:hAnsi="Times New Roman"/>
                <w:sz w:val="24"/>
                <w:szCs w:val="24"/>
              </w:rPr>
            </w:pPr>
            <w:r w:rsidRPr="000B2E8A">
              <w:rPr>
                <w:rFonts w:ascii="Times New Roman" w:hAnsi="Times New Roman"/>
                <w:b/>
                <w:bCs/>
                <w:sz w:val="24"/>
                <w:szCs w:val="24"/>
              </w:rPr>
              <w:t>А. Графические материалы</w:t>
            </w:r>
          </w:p>
        </w:tc>
      </w:tr>
      <w:tr w:rsidR="00822F3A" w:rsidRPr="000B2E8A" w:rsidTr="002F311D">
        <w:trPr>
          <w:cantSplit/>
        </w:trPr>
        <w:tc>
          <w:tcPr>
            <w:tcW w:w="9239" w:type="dxa"/>
            <w:gridSpan w:val="3"/>
            <w:tcBorders>
              <w:top w:val="single" w:sz="6" w:space="0" w:color="auto"/>
              <w:left w:val="single" w:sz="12" w:space="0" w:color="auto"/>
              <w:bottom w:val="single" w:sz="6" w:space="0" w:color="auto"/>
              <w:right w:val="single" w:sz="12" w:space="0" w:color="auto"/>
            </w:tcBorders>
          </w:tcPr>
          <w:p w:rsidR="00822F3A" w:rsidRPr="000B2E8A" w:rsidRDefault="00822F3A" w:rsidP="00DD6FB8">
            <w:pPr>
              <w:spacing w:line="360" w:lineRule="auto"/>
              <w:jc w:val="center"/>
              <w:rPr>
                <w:rFonts w:ascii="Times New Roman" w:hAnsi="Times New Roman"/>
                <w:b/>
                <w:bCs/>
                <w:sz w:val="24"/>
                <w:szCs w:val="24"/>
              </w:rPr>
            </w:pPr>
            <w:r w:rsidRPr="000B2E8A">
              <w:rPr>
                <w:rFonts w:ascii="Times New Roman" w:hAnsi="Times New Roman"/>
                <w:b/>
                <w:sz w:val="24"/>
                <w:szCs w:val="24"/>
              </w:rPr>
              <w:t>Утверждаемая часть</w:t>
            </w:r>
          </w:p>
        </w:tc>
      </w:tr>
      <w:tr w:rsidR="00822F3A" w:rsidRPr="000B2E8A" w:rsidTr="002F311D">
        <w:trPr>
          <w:cantSplit/>
        </w:trPr>
        <w:tc>
          <w:tcPr>
            <w:tcW w:w="779" w:type="dxa"/>
            <w:tcBorders>
              <w:top w:val="single" w:sz="6" w:space="0" w:color="auto"/>
              <w:left w:val="single" w:sz="12" w:space="0" w:color="auto"/>
              <w:bottom w:val="single" w:sz="6" w:space="0" w:color="auto"/>
              <w:right w:val="single" w:sz="6" w:space="0" w:color="auto"/>
            </w:tcBorders>
            <w:vAlign w:val="center"/>
          </w:tcPr>
          <w:p w:rsidR="00822F3A" w:rsidRPr="000B2E8A" w:rsidRDefault="00822F3A" w:rsidP="00DD6FB8">
            <w:pPr>
              <w:spacing w:line="360" w:lineRule="auto"/>
              <w:ind w:left="360" w:right="-15"/>
              <w:jc w:val="center"/>
              <w:rPr>
                <w:rFonts w:ascii="Times New Roman" w:hAnsi="Times New Roman"/>
                <w:sz w:val="24"/>
                <w:szCs w:val="24"/>
              </w:rPr>
            </w:pPr>
            <w:r w:rsidRPr="000B2E8A">
              <w:rPr>
                <w:rFonts w:ascii="Times New Roman" w:hAnsi="Times New Roman"/>
                <w:sz w:val="24"/>
                <w:szCs w:val="24"/>
              </w:rPr>
              <w:t>1</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0B2E8A" w:rsidRDefault="00B3379E" w:rsidP="00B3379E">
            <w:pPr>
              <w:spacing w:line="360" w:lineRule="auto"/>
              <w:ind w:left="152"/>
              <w:rPr>
                <w:rFonts w:ascii="Times New Roman" w:hAnsi="Times New Roman"/>
                <w:sz w:val="24"/>
                <w:szCs w:val="24"/>
              </w:rPr>
            </w:pPr>
            <w:r w:rsidRPr="00B3379E">
              <w:rPr>
                <w:rFonts w:ascii="Times New Roman" w:hAnsi="Times New Roman"/>
                <w:sz w:val="24"/>
                <w:szCs w:val="24"/>
              </w:rPr>
              <w:t>Карта границ территориальных зон</w:t>
            </w:r>
            <w:r>
              <w:rPr>
                <w:rFonts w:ascii="Times New Roman" w:hAnsi="Times New Roman"/>
                <w:sz w:val="24"/>
                <w:szCs w:val="24"/>
              </w:rPr>
              <w:t xml:space="preserve"> </w:t>
            </w:r>
            <w:proofErr w:type="gramStart"/>
            <w:r w:rsidRPr="00B3379E">
              <w:rPr>
                <w:rFonts w:ascii="Times New Roman" w:hAnsi="Times New Roman"/>
                <w:sz w:val="24"/>
                <w:szCs w:val="24"/>
              </w:rPr>
              <w:t>г</w:t>
            </w:r>
            <w:proofErr w:type="gramEnd"/>
            <w:r w:rsidRPr="00B3379E">
              <w:rPr>
                <w:rFonts w:ascii="Times New Roman" w:hAnsi="Times New Roman"/>
                <w:sz w:val="24"/>
                <w:szCs w:val="24"/>
              </w:rPr>
              <w:t>. Грозный</w:t>
            </w:r>
            <w:r>
              <w:rPr>
                <w:rFonts w:ascii="Times New Roman" w:eastAsiaTheme="minorHAnsi" w:hAnsi="Times New Roman"/>
                <w:color w:val="000000"/>
                <w:sz w:val="43"/>
                <w:szCs w:val="43"/>
              </w:rPr>
              <w:tab/>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0B2E8A" w:rsidRDefault="00822F3A" w:rsidP="00B3379E">
            <w:pPr>
              <w:spacing w:line="360" w:lineRule="auto"/>
              <w:jc w:val="center"/>
              <w:rPr>
                <w:rFonts w:ascii="Times New Roman" w:hAnsi="Times New Roman"/>
                <w:sz w:val="24"/>
                <w:szCs w:val="24"/>
              </w:rPr>
            </w:pPr>
            <w:r w:rsidRPr="000B2E8A">
              <w:rPr>
                <w:rFonts w:ascii="Times New Roman" w:hAnsi="Times New Roman"/>
                <w:sz w:val="24"/>
                <w:szCs w:val="24"/>
              </w:rPr>
              <w:t xml:space="preserve">1: </w:t>
            </w:r>
            <w:r w:rsidR="00B3379E">
              <w:rPr>
                <w:rFonts w:ascii="Times New Roman" w:hAnsi="Times New Roman"/>
                <w:sz w:val="24"/>
                <w:szCs w:val="24"/>
              </w:rPr>
              <w:t>3</w:t>
            </w:r>
            <w:r w:rsidRPr="000B2E8A">
              <w:rPr>
                <w:rFonts w:ascii="Times New Roman" w:hAnsi="Times New Roman"/>
                <w:sz w:val="24"/>
                <w:szCs w:val="24"/>
              </w:rPr>
              <w:t>0  000</w:t>
            </w:r>
          </w:p>
        </w:tc>
      </w:tr>
      <w:tr w:rsidR="00822F3A" w:rsidRPr="000B2E8A" w:rsidTr="002F311D">
        <w:trPr>
          <w:cantSplit/>
        </w:trPr>
        <w:tc>
          <w:tcPr>
            <w:tcW w:w="779" w:type="dxa"/>
            <w:tcBorders>
              <w:top w:val="single" w:sz="6" w:space="0" w:color="auto"/>
              <w:left w:val="single" w:sz="12" w:space="0" w:color="auto"/>
              <w:bottom w:val="single" w:sz="6" w:space="0" w:color="auto"/>
              <w:right w:val="single" w:sz="6" w:space="0" w:color="auto"/>
            </w:tcBorders>
            <w:vAlign w:val="center"/>
          </w:tcPr>
          <w:p w:rsidR="00822F3A" w:rsidRPr="000B2E8A" w:rsidRDefault="00822F3A" w:rsidP="00DD6FB8">
            <w:pPr>
              <w:spacing w:line="360" w:lineRule="auto"/>
              <w:ind w:left="360" w:right="-15"/>
              <w:jc w:val="center"/>
              <w:rPr>
                <w:rFonts w:ascii="Times New Roman" w:hAnsi="Times New Roman"/>
                <w:sz w:val="24"/>
                <w:szCs w:val="24"/>
              </w:rPr>
            </w:pPr>
            <w:r w:rsidRPr="000B2E8A">
              <w:rPr>
                <w:rFonts w:ascii="Times New Roman" w:hAnsi="Times New Roman"/>
                <w:sz w:val="24"/>
                <w:szCs w:val="24"/>
              </w:rPr>
              <w:t>2</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0B2E8A" w:rsidRDefault="00B3379E" w:rsidP="00DD6FB8">
            <w:pPr>
              <w:spacing w:line="360" w:lineRule="auto"/>
              <w:ind w:left="152"/>
              <w:rPr>
                <w:rFonts w:ascii="Times New Roman" w:hAnsi="Times New Roman"/>
                <w:sz w:val="24"/>
                <w:szCs w:val="24"/>
              </w:rPr>
            </w:pPr>
            <w:r w:rsidRPr="00B3379E">
              <w:rPr>
                <w:rFonts w:ascii="Times New Roman" w:hAnsi="Times New Roman"/>
                <w:sz w:val="24"/>
                <w:szCs w:val="24"/>
              </w:rPr>
              <w:t>Карта границ территориальных зон. Заводской район</w:t>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0B2E8A" w:rsidRDefault="00822F3A" w:rsidP="00B3379E">
            <w:pPr>
              <w:spacing w:line="360" w:lineRule="auto"/>
              <w:jc w:val="center"/>
              <w:rPr>
                <w:rFonts w:ascii="Times New Roman" w:hAnsi="Times New Roman"/>
                <w:sz w:val="24"/>
                <w:szCs w:val="24"/>
              </w:rPr>
            </w:pPr>
            <w:r w:rsidRPr="000B2E8A">
              <w:rPr>
                <w:rFonts w:ascii="Times New Roman" w:hAnsi="Times New Roman"/>
                <w:sz w:val="24"/>
                <w:szCs w:val="24"/>
              </w:rPr>
              <w:t xml:space="preserve">1: </w:t>
            </w:r>
            <w:r w:rsidR="00B3379E">
              <w:rPr>
                <w:rFonts w:ascii="Times New Roman" w:hAnsi="Times New Roman"/>
                <w:sz w:val="24"/>
                <w:szCs w:val="24"/>
              </w:rPr>
              <w:t>1</w:t>
            </w:r>
            <w:r w:rsidRPr="000B2E8A">
              <w:rPr>
                <w:rFonts w:ascii="Times New Roman" w:hAnsi="Times New Roman"/>
                <w:sz w:val="24"/>
                <w:szCs w:val="24"/>
              </w:rPr>
              <w:t>0  000</w:t>
            </w:r>
          </w:p>
        </w:tc>
      </w:tr>
      <w:tr w:rsidR="00822F3A" w:rsidRPr="000B2E8A" w:rsidTr="002F311D">
        <w:trPr>
          <w:cantSplit/>
        </w:trPr>
        <w:tc>
          <w:tcPr>
            <w:tcW w:w="779" w:type="dxa"/>
            <w:tcBorders>
              <w:top w:val="single" w:sz="6" w:space="0" w:color="auto"/>
              <w:left w:val="single" w:sz="12" w:space="0" w:color="auto"/>
              <w:bottom w:val="single" w:sz="6" w:space="0" w:color="auto"/>
              <w:right w:val="single" w:sz="6" w:space="0" w:color="auto"/>
            </w:tcBorders>
            <w:vAlign w:val="center"/>
          </w:tcPr>
          <w:p w:rsidR="00822F3A" w:rsidRPr="000B2E8A" w:rsidRDefault="00822F3A" w:rsidP="00DD6FB8">
            <w:pPr>
              <w:spacing w:line="360" w:lineRule="auto"/>
              <w:ind w:left="360" w:right="-15"/>
              <w:jc w:val="center"/>
              <w:rPr>
                <w:rFonts w:ascii="Times New Roman" w:hAnsi="Times New Roman"/>
                <w:sz w:val="24"/>
                <w:szCs w:val="24"/>
              </w:rPr>
            </w:pPr>
            <w:r w:rsidRPr="000B2E8A">
              <w:rPr>
                <w:rFonts w:ascii="Times New Roman" w:hAnsi="Times New Roman"/>
                <w:sz w:val="24"/>
                <w:szCs w:val="24"/>
              </w:rPr>
              <w:t>3</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0B2E8A" w:rsidRDefault="00B3379E" w:rsidP="00DD6FB8">
            <w:pPr>
              <w:spacing w:line="360" w:lineRule="auto"/>
              <w:ind w:left="152"/>
              <w:rPr>
                <w:rFonts w:ascii="Times New Roman" w:hAnsi="Times New Roman"/>
                <w:sz w:val="24"/>
                <w:szCs w:val="24"/>
              </w:rPr>
            </w:pPr>
            <w:r w:rsidRPr="00B3379E">
              <w:rPr>
                <w:rFonts w:ascii="Times New Roman" w:hAnsi="Times New Roman"/>
                <w:sz w:val="24"/>
                <w:szCs w:val="24"/>
              </w:rPr>
              <w:t>Карта границ территориальных зон. Старопромысловский район</w:t>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0B2E8A" w:rsidRDefault="00B3379E" w:rsidP="00DD6FB8">
            <w:pPr>
              <w:spacing w:line="360" w:lineRule="auto"/>
              <w:jc w:val="center"/>
              <w:rPr>
                <w:rFonts w:ascii="Times New Roman" w:hAnsi="Times New Roman"/>
                <w:sz w:val="24"/>
                <w:szCs w:val="24"/>
              </w:rPr>
            </w:pPr>
            <w:r>
              <w:rPr>
                <w:rFonts w:ascii="Times New Roman" w:hAnsi="Times New Roman"/>
                <w:sz w:val="24"/>
                <w:szCs w:val="24"/>
              </w:rPr>
              <w:t>1: 1</w:t>
            </w:r>
            <w:r w:rsidR="00767649">
              <w:rPr>
                <w:rFonts w:ascii="Times New Roman" w:hAnsi="Times New Roman"/>
                <w:sz w:val="24"/>
                <w:szCs w:val="24"/>
              </w:rPr>
              <w:t>0 000</w:t>
            </w:r>
          </w:p>
        </w:tc>
      </w:tr>
      <w:tr w:rsidR="00822F3A" w:rsidRPr="000B2E8A" w:rsidTr="002F311D">
        <w:trPr>
          <w:cantSplit/>
          <w:trHeight w:val="397"/>
        </w:trPr>
        <w:tc>
          <w:tcPr>
            <w:tcW w:w="779" w:type="dxa"/>
            <w:tcBorders>
              <w:top w:val="single" w:sz="6" w:space="0" w:color="auto"/>
              <w:left w:val="single" w:sz="12" w:space="0" w:color="auto"/>
              <w:bottom w:val="single" w:sz="6" w:space="0" w:color="auto"/>
              <w:right w:val="single" w:sz="6" w:space="0" w:color="auto"/>
            </w:tcBorders>
            <w:vAlign w:val="center"/>
          </w:tcPr>
          <w:p w:rsidR="00822F3A" w:rsidRPr="000B2E8A" w:rsidRDefault="00822F3A" w:rsidP="00DD6FB8">
            <w:pPr>
              <w:spacing w:line="360" w:lineRule="auto"/>
              <w:ind w:left="346"/>
              <w:jc w:val="center"/>
              <w:rPr>
                <w:rFonts w:ascii="Times New Roman" w:hAnsi="Times New Roman"/>
                <w:sz w:val="24"/>
                <w:szCs w:val="24"/>
              </w:rPr>
            </w:pPr>
            <w:r w:rsidRPr="000B2E8A">
              <w:rPr>
                <w:rFonts w:ascii="Times New Roman" w:hAnsi="Times New Roman"/>
                <w:sz w:val="24"/>
                <w:szCs w:val="24"/>
              </w:rPr>
              <w:t>4</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0B2E8A" w:rsidRDefault="00B3379E" w:rsidP="00DD6FB8">
            <w:pPr>
              <w:spacing w:line="360" w:lineRule="auto"/>
              <w:ind w:left="152"/>
              <w:rPr>
                <w:rFonts w:ascii="Times New Roman" w:hAnsi="Times New Roman"/>
                <w:sz w:val="24"/>
                <w:szCs w:val="24"/>
              </w:rPr>
            </w:pPr>
            <w:r w:rsidRPr="00B3379E">
              <w:rPr>
                <w:rFonts w:ascii="Times New Roman" w:hAnsi="Times New Roman"/>
                <w:sz w:val="24"/>
                <w:szCs w:val="24"/>
              </w:rPr>
              <w:t>Карта границ территориальных зон. Ленинский район</w:t>
            </w:r>
            <w:r>
              <w:rPr>
                <w:rFonts w:ascii="Times New Roman" w:eastAsiaTheme="minorHAnsi" w:hAnsi="Times New Roman"/>
                <w:color w:val="000000"/>
                <w:sz w:val="43"/>
                <w:szCs w:val="43"/>
              </w:rPr>
              <w:t xml:space="preserve">         </w:t>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0B2E8A" w:rsidRDefault="00B3379E" w:rsidP="00DD6FB8">
            <w:pPr>
              <w:spacing w:line="360" w:lineRule="auto"/>
              <w:jc w:val="center"/>
              <w:rPr>
                <w:rFonts w:ascii="Times New Roman" w:hAnsi="Times New Roman"/>
                <w:sz w:val="24"/>
                <w:szCs w:val="24"/>
              </w:rPr>
            </w:pPr>
            <w:r>
              <w:rPr>
                <w:rFonts w:ascii="Times New Roman" w:hAnsi="Times New Roman"/>
                <w:sz w:val="24"/>
                <w:szCs w:val="24"/>
              </w:rPr>
              <w:t>1: 1</w:t>
            </w:r>
            <w:r w:rsidR="00822F3A" w:rsidRPr="000B2E8A">
              <w:rPr>
                <w:rFonts w:ascii="Times New Roman" w:hAnsi="Times New Roman"/>
                <w:sz w:val="24"/>
                <w:szCs w:val="24"/>
              </w:rPr>
              <w:t>0  000</w:t>
            </w:r>
          </w:p>
        </w:tc>
      </w:tr>
      <w:tr w:rsidR="00822F3A" w:rsidRPr="000B2E8A" w:rsidTr="00D75B89">
        <w:trPr>
          <w:cantSplit/>
          <w:trHeight w:val="562"/>
        </w:trPr>
        <w:tc>
          <w:tcPr>
            <w:tcW w:w="779" w:type="dxa"/>
            <w:tcBorders>
              <w:top w:val="single" w:sz="6" w:space="0" w:color="auto"/>
              <w:left w:val="single" w:sz="12" w:space="0" w:color="auto"/>
              <w:bottom w:val="single" w:sz="6" w:space="0" w:color="auto"/>
              <w:right w:val="single" w:sz="6" w:space="0" w:color="auto"/>
            </w:tcBorders>
            <w:vAlign w:val="center"/>
          </w:tcPr>
          <w:p w:rsidR="00822F3A" w:rsidRPr="000B2E8A" w:rsidRDefault="00822F3A" w:rsidP="00DD6FB8">
            <w:pPr>
              <w:spacing w:line="360" w:lineRule="auto"/>
              <w:ind w:left="360"/>
              <w:jc w:val="center"/>
              <w:rPr>
                <w:rFonts w:ascii="Times New Roman" w:hAnsi="Times New Roman"/>
                <w:sz w:val="24"/>
                <w:szCs w:val="24"/>
              </w:rPr>
            </w:pPr>
            <w:r w:rsidRPr="000B2E8A">
              <w:rPr>
                <w:rFonts w:ascii="Times New Roman" w:hAnsi="Times New Roman"/>
                <w:sz w:val="24"/>
                <w:szCs w:val="24"/>
              </w:rPr>
              <w:t>5</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0B2E8A" w:rsidRDefault="00B3379E" w:rsidP="00D75B89">
            <w:pPr>
              <w:spacing w:line="360" w:lineRule="auto"/>
              <w:ind w:left="152"/>
              <w:rPr>
                <w:rFonts w:ascii="Times New Roman" w:hAnsi="Times New Roman"/>
                <w:sz w:val="24"/>
                <w:szCs w:val="24"/>
              </w:rPr>
            </w:pPr>
            <w:r w:rsidRPr="00B3379E">
              <w:rPr>
                <w:rFonts w:ascii="Times New Roman" w:hAnsi="Times New Roman"/>
                <w:sz w:val="24"/>
                <w:szCs w:val="24"/>
              </w:rPr>
              <w:t>Карта границ территориальных зон. Октябрьский район</w:t>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0B2E8A" w:rsidRDefault="00B3379E" w:rsidP="00DD6FB8">
            <w:pPr>
              <w:spacing w:line="360" w:lineRule="auto"/>
              <w:jc w:val="center"/>
              <w:rPr>
                <w:rFonts w:ascii="Times New Roman" w:hAnsi="Times New Roman"/>
                <w:sz w:val="24"/>
                <w:szCs w:val="24"/>
              </w:rPr>
            </w:pPr>
            <w:r>
              <w:rPr>
                <w:rFonts w:ascii="Times New Roman" w:hAnsi="Times New Roman"/>
                <w:sz w:val="24"/>
                <w:szCs w:val="24"/>
              </w:rPr>
              <w:t>1: 1</w:t>
            </w:r>
            <w:r w:rsidR="00822F3A" w:rsidRPr="000B2E8A">
              <w:rPr>
                <w:rFonts w:ascii="Times New Roman" w:hAnsi="Times New Roman"/>
                <w:sz w:val="24"/>
                <w:szCs w:val="24"/>
              </w:rPr>
              <w:t>0  000</w:t>
            </w:r>
          </w:p>
        </w:tc>
      </w:tr>
      <w:tr w:rsidR="00822F3A" w:rsidRPr="000B2E8A" w:rsidTr="00D75B89">
        <w:trPr>
          <w:cantSplit/>
          <w:trHeight w:val="656"/>
        </w:trPr>
        <w:tc>
          <w:tcPr>
            <w:tcW w:w="779" w:type="dxa"/>
            <w:tcBorders>
              <w:top w:val="single" w:sz="6" w:space="0" w:color="auto"/>
              <w:left w:val="single" w:sz="12" w:space="0" w:color="auto"/>
              <w:bottom w:val="single" w:sz="6" w:space="0" w:color="auto"/>
              <w:right w:val="single" w:sz="6" w:space="0" w:color="auto"/>
            </w:tcBorders>
            <w:vAlign w:val="center"/>
          </w:tcPr>
          <w:p w:rsidR="00822F3A" w:rsidRPr="000B2E8A" w:rsidRDefault="00822F3A" w:rsidP="00DD6FB8">
            <w:pPr>
              <w:spacing w:line="360" w:lineRule="auto"/>
              <w:ind w:left="360"/>
              <w:jc w:val="center"/>
              <w:rPr>
                <w:rFonts w:ascii="Times New Roman" w:hAnsi="Times New Roman"/>
                <w:sz w:val="24"/>
                <w:szCs w:val="24"/>
              </w:rPr>
            </w:pPr>
            <w:r w:rsidRPr="000B2E8A">
              <w:rPr>
                <w:rFonts w:ascii="Times New Roman" w:hAnsi="Times New Roman"/>
                <w:sz w:val="24"/>
                <w:szCs w:val="24"/>
              </w:rPr>
              <w:t>6</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0B2E8A" w:rsidRDefault="00D75B89" w:rsidP="00D75B89">
            <w:pPr>
              <w:spacing w:line="360" w:lineRule="auto"/>
              <w:ind w:left="152"/>
              <w:rPr>
                <w:rFonts w:ascii="Times New Roman" w:hAnsi="Times New Roman"/>
                <w:sz w:val="24"/>
                <w:szCs w:val="24"/>
              </w:rPr>
            </w:pPr>
            <w:r w:rsidRPr="00D75B89">
              <w:rPr>
                <w:rFonts w:ascii="Times New Roman" w:hAnsi="Times New Roman"/>
                <w:sz w:val="24"/>
                <w:szCs w:val="24"/>
              </w:rPr>
              <w:t>Карта зон с особыми условиями использования территорий</w:t>
            </w:r>
            <w:r>
              <w:rPr>
                <w:rFonts w:ascii="Times New Roman" w:hAnsi="Times New Roman"/>
                <w:sz w:val="24"/>
                <w:szCs w:val="24"/>
              </w:rPr>
              <w:t xml:space="preserve">                 </w:t>
            </w:r>
            <w:r w:rsidRPr="00D75B89">
              <w:rPr>
                <w:rFonts w:ascii="Times New Roman" w:hAnsi="Times New Roman"/>
                <w:sz w:val="24"/>
                <w:szCs w:val="24"/>
              </w:rPr>
              <w:t xml:space="preserve"> </w:t>
            </w:r>
            <w:proofErr w:type="gramStart"/>
            <w:r w:rsidRPr="00D75B89">
              <w:rPr>
                <w:rFonts w:ascii="Times New Roman" w:hAnsi="Times New Roman"/>
                <w:sz w:val="24"/>
                <w:szCs w:val="24"/>
              </w:rPr>
              <w:t>г</w:t>
            </w:r>
            <w:proofErr w:type="gramEnd"/>
            <w:r w:rsidRPr="00D75B89">
              <w:rPr>
                <w:rFonts w:ascii="Times New Roman" w:hAnsi="Times New Roman"/>
                <w:sz w:val="24"/>
                <w:szCs w:val="24"/>
              </w:rPr>
              <w:t>. Грозный</w:t>
            </w:r>
            <w:r>
              <w:rPr>
                <w:rFonts w:ascii="Times New Roman" w:eastAsiaTheme="minorHAnsi" w:hAnsi="Times New Roman"/>
                <w:color w:val="000000"/>
                <w:sz w:val="43"/>
                <w:szCs w:val="43"/>
              </w:rPr>
              <w:t xml:space="preserve"> </w:t>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0B2E8A" w:rsidRDefault="00D75B89" w:rsidP="00DD6FB8">
            <w:pPr>
              <w:spacing w:line="360" w:lineRule="auto"/>
              <w:jc w:val="center"/>
              <w:rPr>
                <w:rFonts w:ascii="Times New Roman" w:hAnsi="Times New Roman"/>
                <w:sz w:val="24"/>
                <w:szCs w:val="24"/>
              </w:rPr>
            </w:pPr>
            <w:r>
              <w:rPr>
                <w:rFonts w:ascii="Times New Roman" w:hAnsi="Times New Roman"/>
                <w:sz w:val="24"/>
                <w:szCs w:val="24"/>
              </w:rPr>
              <w:t>1: 3</w:t>
            </w:r>
            <w:r w:rsidR="00822F3A" w:rsidRPr="000B2E8A">
              <w:rPr>
                <w:rFonts w:ascii="Times New Roman" w:hAnsi="Times New Roman"/>
                <w:sz w:val="24"/>
                <w:szCs w:val="24"/>
              </w:rPr>
              <w:t>0 000</w:t>
            </w:r>
          </w:p>
        </w:tc>
      </w:tr>
      <w:tr w:rsidR="00822F3A" w:rsidRPr="000B2E8A" w:rsidTr="002F311D">
        <w:trPr>
          <w:cantSplit/>
          <w:trHeight w:val="397"/>
        </w:trPr>
        <w:tc>
          <w:tcPr>
            <w:tcW w:w="779" w:type="dxa"/>
            <w:tcBorders>
              <w:top w:val="single" w:sz="6" w:space="0" w:color="auto"/>
              <w:left w:val="single" w:sz="12" w:space="0" w:color="auto"/>
              <w:bottom w:val="single" w:sz="6" w:space="0" w:color="auto"/>
              <w:right w:val="single" w:sz="6" w:space="0" w:color="auto"/>
            </w:tcBorders>
            <w:vAlign w:val="center"/>
          </w:tcPr>
          <w:p w:rsidR="00822F3A" w:rsidRPr="000B2E8A" w:rsidRDefault="00822F3A" w:rsidP="00DD6FB8">
            <w:pPr>
              <w:spacing w:line="360" w:lineRule="auto"/>
              <w:ind w:left="360"/>
              <w:jc w:val="center"/>
              <w:rPr>
                <w:rFonts w:ascii="Times New Roman" w:hAnsi="Times New Roman"/>
                <w:sz w:val="24"/>
                <w:szCs w:val="24"/>
              </w:rPr>
            </w:pPr>
            <w:r w:rsidRPr="000B2E8A">
              <w:rPr>
                <w:rFonts w:ascii="Times New Roman" w:hAnsi="Times New Roman"/>
                <w:sz w:val="24"/>
                <w:szCs w:val="24"/>
              </w:rPr>
              <w:t>7</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0B2E8A" w:rsidRDefault="00D75B89" w:rsidP="00D75B89">
            <w:pPr>
              <w:spacing w:line="360" w:lineRule="auto"/>
              <w:ind w:left="152"/>
              <w:rPr>
                <w:rFonts w:ascii="Times New Roman" w:hAnsi="Times New Roman"/>
                <w:sz w:val="24"/>
                <w:szCs w:val="24"/>
              </w:rPr>
            </w:pPr>
            <w:r w:rsidRPr="00D75B89">
              <w:rPr>
                <w:rFonts w:ascii="Times New Roman" w:hAnsi="Times New Roman"/>
                <w:sz w:val="24"/>
                <w:szCs w:val="24"/>
              </w:rPr>
              <w:t>Карта зон с особыми условиями использования территорий. Заводской район</w:t>
            </w:r>
            <w:r>
              <w:rPr>
                <w:rFonts w:ascii="Times New Roman" w:eastAsiaTheme="minorHAnsi" w:hAnsi="Times New Roman"/>
                <w:color w:val="000000"/>
                <w:sz w:val="43"/>
                <w:szCs w:val="43"/>
              </w:rPr>
              <w:tab/>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0B2E8A" w:rsidRDefault="00822F3A" w:rsidP="00D75B89">
            <w:pPr>
              <w:spacing w:line="360" w:lineRule="auto"/>
              <w:jc w:val="center"/>
              <w:rPr>
                <w:rFonts w:ascii="Times New Roman" w:hAnsi="Times New Roman"/>
                <w:sz w:val="24"/>
                <w:szCs w:val="24"/>
              </w:rPr>
            </w:pPr>
            <w:r w:rsidRPr="000B2E8A">
              <w:rPr>
                <w:rFonts w:ascii="Times New Roman" w:hAnsi="Times New Roman"/>
                <w:sz w:val="24"/>
                <w:szCs w:val="24"/>
              </w:rPr>
              <w:t xml:space="preserve">1: </w:t>
            </w:r>
            <w:r w:rsidR="00D75B89">
              <w:rPr>
                <w:rFonts w:ascii="Times New Roman" w:hAnsi="Times New Roman"/>
                <w:sz w:val="24"/>
                <w:szCs w:val="24"/>
              </w:rPr>
              <w:t>1</w:t>
            </w:r>
            <w:r w:rsidRPr="000B2E8A">
              <w:rPr>
                <w:rFonts w:ascii="Times New Roman" w:hAnsi="Times New Roman"/>
                <w:sz w:val="24"/>
                <w:szCs w:val="24"/>
              </w:rPr>
              <w:t>0 000</w:t>
            </w:r>
          </w:p>
        </w:tc>
      </w:tr>
      <w:tr w:rsidR="00822F3A" w:rsidRPr="000B2E8A" w:rsidTr="002F311D">
        <w:trPr>
          <w:cantSplit/>
          <w:trHeight w:val="397"/>
        </w:trPr>
        <w:tc>
          <w:tcPr>
            <w:tcW w:w="779" w:type="dxa"/>
            <w:tcBorders>
              <w:top w:val="single" w:sz="6" w:space="0" w:color="auto"/>
              <w:left w:val="single" w:sz="12" w:space="0" w:color="auto"/>
              <w:bottom w:val="single" w:sz="6" w:space="0" w:color="auto"/>
              <w:right w:val="single" w:sz="6" w:space="0" w:color="auto"/>
            </w:tcBorders>
            <w:vAlign w:val="center"/>
          </w:tcPr>
          <w:p w:rsidR="00822F3A" w:rsidRPr="000B2E8A" w:rsidRDefault="00822F3A" w:rsidP="00DD6FB8">
            <w:pPr>
              <w:spacing w:line="360" w:lineRule="auto"/>
              <w:ind w:left="360"/>
              <w:jc w:val="center"/>
              <w:rPr>
                <w:rFonts w:ascii="Times New Roman" w:hAnsi="Times New Roman"/>
                <w:sz w:val="24"/>
                <w:szCs w:val="24"/>
              </w:rPr>
            </w:pPr>
            <w:r w:rsidRPr="000B2E8A">
              <w:rPr>
                <w:rFonts w:ascii="Times New Roman" w:hAnsi="Times New Roman"/>
                <w:sz w:val="24"/>
                <w:szCs w:val="24"/>
              </w:rPr>
              <w:t>8</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0B2E8A" w:rsidRDefault="00D75B89" w:rsidP="00DD6FB8">
            <w:pPr>
              <w:spacing w:line="360" w:lineRule="auto"/>
              <w:ind w:left="152"/>
              <w:rPr>
                <w:rFonts w:ascii="Times New Roman" w:hAnsi="Times New Roman"/>
                <w:sz w:val="24"/>
                <w:szCs w:val="24"/>
              </w:rPr>
            </w:pPr>
            <w:r w:rsidRPr="00D75B89">
              <w:rPr>
                <w:rFonts w:ascii="Times New Roman" w:hAnsi="Times New Roman"/>
                <w:sz w:val="24"/>
                <w:szCs w:val="24"/>
              </w:rPr>
              <w:t>Карта зон с особыми условиями использования территорий. Старопромысловский район</w:t>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0B2E8A" w:rsidRDefault="00D75B89" w:rsidP="00DD6FB8">
            <w:pPr>
              <w:spacing w:line="360" w:lineRule="auto"/>
              <w:jc w:val="center"/>
              <w:rPr>
                <w:rFonts w:ascii="Times New Roman" w:hAnsi="Times New Roman"/>
                <w:sz w:val="24"/>
                <w:szCs w:val="24"/>
              </w:rPr>
            </w:pPr>
            <w:r>
              <w:rPr>
                <w:rFonts w:ascii="Times New Roman" w:hAnsi="Times New Roman"/>
                <w:sz w:val="24"/>
                <w:szCs w:val="24"/>
              </w:rPr>
              <w:t>1: 1</w:t>
            </w:r>
            <w:r w:rsidR="00822F3A" w:rsidRPr="000B2E8A">
              <w:rPr>
                <w:rFonts w:ascii="Times New Roman" w:hAnsi="Times New Roman"/>
                <w:sz w:val="24"/>
                <w:szCs w:val="24"/>
              </w:rPr>
              <w:t>0 000</w:t>
            </w:r>
          </w:p>
        </w:tc>
      </w:tr>
      <w:tr w:rsidR="00822F3A" w:rsidRPr="000B2E8A" w:rsidTr="002F311D">
        <w:trPr>
          <w:cantSplit/>
          <w:trHeight w:val="397"/>
        </w:trPr>
        <w:tc>
          <w:tcPr>
            <w:tcW w:w="779" w:type="dxa"/>
            <w:tcBorders>
              <w:top w:val="single" w:sz="6" w:space="0" w:color="auto"/>
              <w:left w:val="single" w:sz="12" w:space="0" w:color="auto"/>
              <w:bottom w:val="single" w:sz="6" w:space="0" w:color="auto"/>
              <w:right w:val="single" w:sz="6" w:space="0" w:color="auto"/>
            </w:tcBorders>
            <w:vAlign w:val="center"/>
          </w:tcPr>
          <w:p w:rsidR="00822F3A" w:rsidRPr="000B2E8A" w:rsidRDefault="00822F3A" w:rsidP="00DD6FB8">
            <w:pPr>
              <w:spacing w:line="360" w:lineRule="auto"/>
              <w:ind w:left="360"/>
              <w:jc w:val="center"/>
              <w:rPr>
                <w:rFonts w:ascii="Times New Roman" w:hAnsi="Times New Roman"/>
                <w:sz w:val="24"/>
                <w:szCs w:val="24"/>
              </w:rPr>
            </w:pPr>
            <w:r w:rsidRPr="000B2E8A">
              <w:rPr>
                <w:rFonts w:ascii="Times New Roman" w:hAnsi="Times New Roman"/>
                <w:sz w:val="24"/>
                <w:szCs w:val="24"/>
              </w:rPr>
              <w:t>9</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0B2E8A" w:rsidRDefault="00D75B89" w:rsidP="00DD6FB8">
            <w:pPr>
              <w:spacing w:line="360" w:lineRule="auto"/>
              <w:ind w:left="152"/>
              <w:rPr>
                <w:rFonts w:ascii="Times New Roman" w:hAnsi="Times New Roman"/>
                <w:sz w:val="24"/>
                <w:szCs w:val="24"/>
              </w:rPr>
            </w:pPr>
            <w:r w:rsidRPr="00D75B89">
              <w:rPr>
                <w:rFonts w:ascii="Times New Roman" w:hAnsi="Times New Roman"/>
                <w:sz w:val="24"/>
                <w:szCs w:val="24"/>
              </w:rPr>
              <w:t>Карта зон с особыми условиями использования территорий. Ленинский район</w:t>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0B2E8A" w:rsidRDefault="00D75B89" w:rsidP="00DD6FB8">
            <w:pPr>
              <w:spacing w:line="360" w:lineRule="auto"/>
              <w:jc w:val="center"/>
              <w:rPr>
                <w:rFonts w:ascii="Times New Roman" w:hAnsi="Times New Roman"/>
                <w:sz w:val="24"/>
                <w:szCs w:val="24"/>
              </w:rPr>
            </w:pPr>
            <w:r>
              <w:rPr>
                <w:rFonts w:ascii="Times New Roman" w:hAnsi="Times New Roman"/>
                <w:sz w:val="24"/>
                <w:szCs w:val="24"/>
              </w:rPr>
              <w:t>1: 1</w:t>
            </w:r>
            <w:r w:rsidR="00822F3A" w:rsidRPr="000B2E8A">
              <w:rPr>
                <w:rFonts w:ascii="Times New Roman" w:hAnsi="Times New Roman"/>
                <w:sz w:val="24"/>
                <w:szCs w:val="24"/>
              </w:rPr>
              <w:t>0 000</w:t>
            </w:r>
          </w:p>
        </w:tc>
      </w:tr>
      <w:tr w:rsidR="00822F3A" w:rsidRPr="000B2E8A" w:rsidTr="002F311D">
        <w:trPr>
          <w:cantSplit/>
          <w:trHeight w:val="397"/>
        </w:trPr>
        <w:tc>
          <w:tcPr>
            <w:tcW w:w="779" w:type="dxa"/>
            <w:tcBorders>
              <w:top w:val="single" w:sz="6" w:space="0" w:color="auto"/>
              <w:left w:val="single" w:sz="12" w:space="0" w:color="auto"/>
              <w:bottom w:val="single" w:sz="6" w:space="0" w:color="auto"/>
              <w:right w:val="single" w:sz="6" w:space="0" w:color="auto"/>
            </w:tcBorders>
            <w:vAlign w:val="center"/>
          </w:tcPr>
          <w:p w:rsidR="00822F3A" w:rsidRPr="000B2E8A" w:rsidRDefault="00822F3A" w:rsidP="00DD6FB8">
            <w:pPr>
              <w:spacing w:line="360" w:lineRule="auto"/>
              <w:ind w:left="360"/>
              <w:jc w:val="center"/>
              <w:rPr>
                <w:rFonts w:ascii="Times New Roman" w:hAnsi="Times New Roman"/>
                <w:sz w:val="24"/>
                <w:szCs w:val="24"/>
              </w:rPr>
            </w:pPr>
            <w:r w:rsidRPr="000B2E8A">
              <w:rPr>
                <w:rFonts w:ascii="Times New Roman" w:hAnsi="Times New Roman"/>
                <w:sz w:val="24"/>
                <w:szCs w:val="24"/>
              </w:rPr>
              <w:t>10</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0B2E8A" w:rsidRDefault="00D75B89" w:rsidP="00DD6FB8">
            <w:pPr>
              <w:spacing w:line="360" w:lineRule="auto"/>
              <w:ind w:left="152"/>
              <w:rPr>
                <w:rFonts w:ascii="Times New Roman" w:hAnsi="Times New Roman"/>
                <w:sz w:val="24"/>
                <w:szCs w:val="24"/>
              </w:rPr>
            </w:pPr>
            <w:r w:rsidRPr="00D75B89">
              <w:rPr>
                <w:rFonts w:ascii="Times New Roman" w:hAnsi="Times New Roman"/>
                <w:sz w:val="24"/>
                <w:szCs w:val="24"/>
              </w:rPr>
              <w:t>Карта зон с особыми условиями использования территорий. Октябрьский район</w:t>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0B2E8A" w:rsidRDefault="00D75B89" w:rsidP="00DD6FB8">
            <w:pPr>
              <w:spacing w:line="360" w:lineRule="auto"/>
              <w:jc w:val="center"/>
              <w:rPr>
                <w:rFonts w:ascii="Times New Roman" w:hAnsi="Times New Roman"/>
                <w:sz w:val="24"/>
                <w:szCs w:val="24"/>
              </w:rPr>
            </w:pPr>
            <w:r>
              <w:rPr>
                <w:rFonts w:ascii="Times New Roman" w:hAnsi="Times New Roman"/>
                <w:sz w:val="24"/>
                <w:szCs w:val="24"/>
              </w:rPr>
              <w:t>1: 1</w:t>
            </w:r>
            <w:r w:rsidR="00822F3A" w:rsidRPr="000B2E8A">
              <w:rPr>
                <w:rFonts w:ascii="Times New Roman" w:hAnsi="Times New Roman"/>
                <w:sz w:val="24"/>
                <w:szCs w:val="24"/>
              </w:rPr>
              <w:t>0 000</w:t>
            </w:r>
          </w:p>
        </w:tc>
      </w:tr>
      <w:tr w:rsidR="00822F3A" w:rsidRPr="000B2E8A" w:rsidTr="009C6858">
        <w:trPr>
          <w:cantSplit/>
          <w:trHeight w:val="416"/>
        </w:trPr>
        <w:tc>
          <w:tcPr>
            <w:tcW w:w="9239" w:type="dxa"/>
            <w:gridSpan w:val="3"/>
            <w:tcBorders>
              <w:top w:val="single" w:sz="6" w:space="0" w:color="auto"/>
              <w:left w:val="single" w:sz="12" w:space="0" w:color="auto"/>
              <w:bottom w:val="single" w:sz="6" w:space="0" w:color="auto"/>
              <w:right w:val="single" w:sz="12" w:space="0" w:color="auto"/>
            </w:tcBorders>
            <w:vAlign w:val="center"/>
          </w:tcPr>
          <w:p w:rsidR="00822F3A" w:rsidRPr="000B2E8A" w:rsidRDefault="009C6858" w:rsidP="009C6858">
            <w:pPr>
              <w:spacing w:line="360" w:lineRule="auto"/>
              <w:rPr>
                <w:rFonts w:ascii="Times New Roman" w:hAnsi="Times New Roman"/>
                <w:b/>
                <w:bCs/>
                <w:sz w:val="24"/>
                <w:szCs w:val="24"/>
              </w:rPr>
            </w:pPr>
            <w:r>
              <w:rPr>
                <w:rFonts w:ascii="Times New Roman" w:hAnsi="Times New Roman"/>
                <w:b/>
                <w:bCs/>
                <w:sz w:val="24"/>
                <w:szCs w:val="24"/>
              </w:rPr>
              <w:t xml:space="preserve">                                </w:t>
            </w:r>
            <w:r w:rsidRPr="000B2E8A">
              <w:rPr>
                <w:rFonts w:ascii="Times New Roman" w:hAnsi="Times New Roman"/>
                <w:b/>
                <w:bCs/>
                <w:sz w:val="24"/>
                <w:szCs w:val="24"/>
              </w:rPr>
              <w:t>Б.  Альбом чертежей</w:t>
            </w:r>
          </w:p>
        </w:tc>
      </w:tr>
      <w:tr w:rsidR="00822F3A" w:rsidRPr="000B2E8A" w:rsidTr="009C6858">
        <w:trPr>
          <w:cantSplit/>
          <w:trHeight w:val="414"/>
        </w:trPr>
        <w:tc>
          <w:tcPr>
            <w:tcW w:w="779" w:type="dxa"/>
            <w:tcBorders>
              <w:top w:val="single" w:sz="6" w:space="0" w:color="auto"/>
              <w:left w:val="single" w:sz="12" w:space="0" w:color="auto"/>
              <w:bottom w:val="single" w:sz="6" w:space="0" w:color="auto"/>
              <w:right w:val="nil"/>
            </w:tcBorders>
            <w:vAlign w:val="center"/>
          </w:tcPr>
          <w:p w:rsidR="00822F3A" w:rsidRPr="000B2E8A" w:rsidRDefault="00822F3A" w:rsidP="00DD6FB8">
            <w:pPr>
              <w:spacing w:line="360" w:lineRule="auto"/>
              <w:ind w:left="360"/>
              <w:rPr>
                <w:rFonts w:ascii="Times New Roman" w:hAnsi="Times New Roman"/>
                <w:sz w:val="24"/>
                <w:szCs w:val="24"/>
              </w:rPr>
            </w:pPr>
          </w:p>
        </w:tc>
        <w:tc>
          <w:tcPr>
            <w:tcW w:w="7020" w:type="dxa"/>
            <w:tcBorders>
              <w:top w:val="single" w:sz="6" w:space="0" w:color="auto"/>
              <w:left w:val="nil"/>
              <w:bottom w:val="single" w:sz="6" w:space="0" w:color="auto"/>
              <w:right w:val="nil"/>
            </w:tcBorders>
            <w:vAlign w:val="center"/>
          </w:tcPr>
          <w:p w:rsidR="00822F3A" w:rsidRPr="000B2E8A" w:rsidRDefault="009C6858" w:rsidP="009C6858">
            <w:pPr>
              <w:spacing w:line="360" w:lineRule="auto"/>
              <w:ind w:left="152"/>
              <w:rPr>
                <w:rFonts w:ascii="Times New Roman" w:hAnsi="Times New Roman"/>
                <w:sz w:val="24"/>
                <w:szCs w:val="24"/>
              </w:rPr>
            </w:pPr>
            <w:r>
              <w:rPr>
                <w:rFonts w:ascii="Times New Roman" w:hAnsi="Times New Roman"/>
                <w:b/>
                <w:bCs/>
                <w:sz w:val="24"/>
                <w:szCs w:val="24"/>
              </w:rPr>
              <w:t xml:space="preserve">                 </w:t>
            </w:r>
            <w:r w:rsidRPr="000B2E8A">
              <w:rPr>
                <w:rFonts w:ascii="Times New Roman" w:hAnsi="Times New Roman"/>
                <w:b/>
                <w:bCs/>
                <w:sz w:val="24"/>
                <w:szCs w:val="24"/>
              </w:rPr>
              <w:t>В. Текстовая часть</w:t>
            </w:r>
          </w:p>
        </w:tc>
        <w:tc>
          <w:tcPr>
            <w:tcW w:w="1440" w:type="dxa"/>
            <w:tcBorders>
              <w:top w:val="single" w:sz="6" w:space="0" w:color="auto"/>
              <w:left w:val="nil"/>
              <w:bottom w:val="single" w:sz="6" w:space="0" w:color="auto"/>
              <w:right w:val="single" w:sz="12" w:space="0" w:color="auto"/>
            </w:tcBorders>
            <w:vAlign w:val="center"/>
          </w:tcPr>
          <w:p w:rsidR="00822F3A" w:rsidRPr="000B2E8A" w:rsidRDefault="00822F3A" w:rsidP="00DD6FB8">
            <w:pPr>
              <w:spacing w:line="360" w:lineRule="auto"/>
              <w:jc w:val="center"/>
              <w:rPr>
                <w:rFonts w:ascii="Times New Roman" w:hAnsi="Times New Roman"/>
                <w:sz w:val="24"/>
                <w:szCs w:val="24"/>
              </w:rPr>
            </w:pPr>
          </w:p>
        </w:tc>
      </w:tr>
      <w:tr w:rsidR="00822F3A" w:rsidRPr="000B2E8A" w:rsidTr="009C6858">
        <w:trPr>
          <w:cantSplit/>
          <w:trHeight w:val="338"/>
        </w:trPr>
        <w:tc>
          <w:tcPr>
            <w:tcW w:w="779" w:type="dxa"/>
            <w:tcBorders>
              <w:top w:val="single" w:sz="6" w:space="0" w:color="auto"/>
              <w:left w:val="single" w:sz="12" w:space="0" w:color="auto"/>
              <w:bottom w:val="single" w:sz="6" w:space="0" w:color="auto"/>
              <w:right w:val="single" w:sz="6" w:space="0" w:color="auto"/>
            </w:tcBorders>
            <w:vAlign w:val="center"/>
          </w:tcPr>
          <w:p w:rsidR="00822F3A" w:rsidRPr="000B2E8A" w:rsidRDefault="009C6858" w:rsidP="009C6858">
            <w:pPr>
              <w:spacing w:line="360" w:lineRule="auto"/>
              <w:ind w:left="360"/>
              <w:rPr>
                <w:rFonts w:ascii="Times New Roman" w:hAnsi="Times New Roman"/>
                <w:sz w:val="24"/>
                <w:szCs w:val="24"/>
              </w:rPr>
            </w:pPr>
            <w:r>
              <w:rPr>
                <w:rFonts w:ascii="Times New Roman" w:hAnsi="Times New Roman"/>
                <w:sz w:val="24"/>
                <w:szCs w:val="24"/>
              </w:rPr>
              <w:t>1</w:t>
            </w:r>
          </w:p>
        </w:tc>
        <w:tc>
          <w:tcPr>
            <w:tcW w:w="7020" w:type="dxa"/>
            <w:tcBorders>
              <w:top w:val="single" w:sz="6" w:space="0" w:color="auto"/>
              <w:left w:val="single" w:sz="6" w:space="0" w:color="auto"/>
              <w:bottom w:val="single" w:sz="6" w:space="0" w:color="auto"/>
              <w:right w:val="single" w:sz="6" w:space="0" w:color="auto"/>
            </w:tcBorders>
            <w:vAlign w:val="center"/>
          </w:tcPr>
          <w:p w:rsidR="00822F3A" w:rsidRPr="000B2E8A" w:rsidRDefault="009C6858" w:rsidP="00EE28FC">
            <w:pPr>
              <w:spacing w:line="360" w:lineRule="auto"/>
              <w:ind w:left="310"/>
              <w:rPr>
                <w:rFonts w:ascii="Times New Roman" w:hAnsi="Times New Roman"/>
                <w:sz w:val="24"/>
                <w:szCs w:val="24"/>
              </w:rPr>
            </w:pPr>
            <w:r w:rsidRPr="009C6858">
              <w:rPr>
                <w:rFonts w:ascii="Times New Roman" w:hAnsi="Times New Roman"/>
                <w:bCs/>
                <w:sz w:val="24"/>
                <w:szCs w:val="24"/>
              </w:rPr>
              <w:t>Положени</w:t>
            </w:r>
            <w:r>
              <w:rPr>
                <w:rFonts w:ascii="Times New Roman" w:hAnsi="Times New Roman"/>
                <w:bCs/>
                <w:sz w:val="24"/>
                <w:szCs w:val="24"/>
              </w:rPr>
              <w:t>я</w:t>
            </w:r>
            <w:r w:rsidRPr="009C6858">
              <w:rPr>
                <w:rFonts w:ascii="Times New Roman" w:hAnsi="Times New Roman"/>
                <w:bCs/>
                <w:sz w:val="24"/>
                <w:szCs w:val="24"/>
              </w:rPr>
              <w:t xml:space="preserve"> о порядке</w:t>
            </w:r>
            <w:r w:rsidR="00EE28FC">
              <w:rPr>
                <w:rFonts w:ascii="Times New Roman" w:hAnsi="Times New Roman"/>
                <w:bCs/>
                <w:sz w:val="24"/>
                <w:szCs w:val="24"/>
              </w:rPr>
              <w:t xml:space="preserve"> градостроительного зонирования   территории</w:t>
            </w:r>
            <w:r>
              <w:rPr>
                <w:rFonts w:ascii="Times New Roman" w:hAnsi="Times New Roman"/>
                <w:bCs/>
                <w:sz w:val="24"/>
                <w:szCs w:val="24"/>
              </w:rPr>
              <w:t xml:space="preserve"> </w:t>
            </w:r>
            <w:r w:rsidR="00EE28FC">
              <w:rPr>
                <w:rFonts w:ascii="Times New Roman" w:hAnsi="Times New Roman"/>
                <w:bCs/>
                <w:sz w:val="24"/>
                <w:szCs w:val="24"/>
              </w:rPr>
              <w:t xml:space="preserve"> </w:t>
            </w:r>
            <w:r w:rsidRPr="009C6858">
              <w:rPr>
                <w:rFonts w:ascii="Times New Roman" w:hAnsi="Times New Roman"/>
                <w:bCs/>
                <w:sz w:val="24"/>
                <w:szCs w:val="24"/>
              </w:rPr>
              <w:t>города</w:t>
            </w:r>
            <w:r w:rsidRPr="00E2526F">
              <w:rPr>
                <w:rStyle w:val="FontStyle15"/>
                <w:iCs/>
              </w:rPr>
              <w:t xml:space="preserve"> </w:t>
            </w:r>
          </w:p>
        </w:tc>
        <w:tc>
          <w:tcPr>
            <w:tcW w:w="1440" w:type="dxa"/>
            <w:tcBorders>
              <w:top w:val="single" w:sz="6" w:space="0" w:color="auto"/>
              <w:left w:val="single" w:sz="6" w:space="0" w:color="auto"/>
              <w:bottom w:val="single" w:sz="6" w:space="0" w:color="auto"/>
              <w:right w:val="single" w:sz="12" w:space="0" w:color="auto"/>
            </w:tcBorders>
            <w:vAlign w:val="center"/>
          </w:tcPr>
          <w:p w:rsidR="00822F3A" w:rsidRPr="000B2E8A" w:rsidRDefault="00822F3A" w:rsidP="00DD6FB8">
            <w:pPr>
              <w:spacing w:line="360" w:lineRule="auto"/>
              <w:jc w:val="center"/>
              <w:rPr>
                <w:rFonts w:ascii="Times New Roman" w:hAnsi="Times New Roman"/>
                <w:sz w:val="24"/>
                <w:szCs w:val="24"/>
              </w:rPr>
            </w:pPr>
          </w:p>
        </w:tc>
      </w:tr>
      <w:tr w:rsidR="00822F3A" w:rsidRPr="000B2E8A" w:rsidTr="00EE28FC">
        <w:trPr>
          <w:cantSplit/>
          <w:trHeight w:val="397"/>
        </w:trPr>
        <w:tc>
          <w:tcPr>
            <w:tcW w:w="779" w:type="dxa"/>
            <w:tcBorders>
              <w:top w:val="single" w:sz="6" w:space="0" w:color="auto"/>
              <w:left w:val="single" w:sz="12" w:space="0" w:color="auto"/>
              <w:bottom w:val="single" w:sz="6" w:space="0" w:color="auto"/>
              <w:right w:val="nil"/>
            </w:tcBorders>
            <w:vAlign w:val="center"/>
          </w:tcPr>
          <w:p w:rsidR="00822F3A" w:rsidRPr="000B2E8A" w:rsidRDefault="00822F3A" w:rsidP="00DD6FB8">
            <w:pPr>
              <w:spacing w:line="360" w:lineRule="auto"/>
              <w:ind w:left="360"/>
              <w:rPr>
                <w:rFonts w:ascii="Times New Roman" w:hAnsi="Times New Roman"/>
                <w:sz w:val="24"/>
                <w:szCs w:val="24"/>
              </w:rPr>
            </w:pPr>
          </w:p>
        </w:tc>
        <w:tc>
          <w:tcPr>
            <w:tcW w:w="7020" w:type="dxa"/>
            <w:tcBorders>
              <w:top w:val="single" w:sz="6" w:space="0" w:color="auto"/>
              <w:left w:val="nil"/>
              <w:bottom w:val="single" w:sz="6" w:space="0" w:color="auto"/>
              <w:right w:val="nil"/>
            </w:tcBorders>
            <w:vAlign w:val="center"/>
          </w:tcPr>
          <w:p w:rsidR="00822F3A" w:rsidRPr="000B2E8A" w:rsidRDefault="009C6858" w:rsidP="008269FB">
            <w:pPr>
              <w:spacing w:line="360" w:lineRule="auto"/>
              <w:ind w:left="152"/>
              <w:rPr>
                <w:rFonts w:ascii="Times New Roman" w:hAnsi="Times New Roman"/>
                <w:sz w:val="24"/>
                <w:szCs w:val="24"/>
              </w:rPr>
            </w:pPr>
            <w:r>
              <w:rPr>
                <w:rFonts w:ascii="Times New Roman" w:hAnsi="Times New Roman"/>
                <w:b/>
                <w:bCs/>
                <w:sz w:val="24"/>
                <w:szCs w:val="24"/>
              </w:rPr>
              <w:t xml:space="preserve">           </w:t>
            </w:r>
            <w:r w:rsidRPr="000B2E8A">
              <w:rPr>
                <w:rFonts w:ascii="Times New Roman" w:hAnsi="Times New Roman"/>
                <w:b/>
                <w:bCs/>
                <w:sz w:val="24"/>
                <w:szCs w:val="24"/>
              </w:rPr>
              <w:t>Г.  Электронная версия</w:t>
            </w:r>
          </w:p>
        </w:tc>
        <w:tc>
          <w:tcPr>
            <w:tcW w:w="1440" w:type="dxa"/>
            <w:tcBorders>
              <w:top w:val="single" w:sz="6" w:space="0" w:color="auto"/>
              <w:left w:val="nil"/>
              <w:bottom w:val="single" w:sz="6" w:space="0" w:color="auto"/>
              <w:right w:val="single" w:sz="12" w:space="0" w:color="auto"/>
            </w:tcBorders>
            <w:vAlign w:val="center"/>
          </w:tcPr>
          <w:p w:rsidR="00822F3A" w:rsidRPr="000B2E8A" w:rsidRDefault="00822F3A" w:rsidP="00DD6FB8">
            <w:pPr>
              <w:spacing w:line="360" w:lineRule="auto"/>
              <w:jc w:val="center"/>
              <w:rPr>
                <w:rFonts w:ascii="Times New Roman" w:hAnsi="Times New Roman"/>
                <w:sz w:val="24"/>
                <w:szCs w:val="24"/>
              </w:rPr>
            </w:pPr>
          </w:p>
        </w:tc>
      </w:tr>
      <w:tr w:rsidR="00822F3A" w:rsidRPr="000B2E8A" w:rsidTr="00EE28FC">
        <w:trPr>
          <w:cantSplit/>
          <w:trHeight w:val="397"/>
        </w:trPr>
        <w:tc>
          <w:tcPr>
            <w:tcW w:w="779" w:type="dxa"/>
            <w:tcBorders>
              <w:top w:val="single" w:sz="6" w:space="0" w:color="auto"/>
              <w:left w:val="single" w:sz="12" w:space="0" w:color="auto"/>
              <w:bottom w:val="single" w:sz="12" w:space="0" w:color="auto"/>
              <w:right w:val="single" w:sz="6" w:space="0" w:color="auto"/>
            </w:tcBorders>
            <w:vAlign w:val="center"/>
          </w:tcPr>
          <w:p w:rsidR="00822F3A" w:rsidRPr="000B2E8A" w:rsidRDefault="00822F3A" w:rsidP="00DD6FB8">
            <w:pPr>
              <w:spacing w:line="360" w:lineRule="auto"/>
              <w:ind w:left="360"/>
              <w:rPr>
                <w:rFonts w:ascii="Times New Roman" w:hAnsi="Times New Roman"/>
                <w:sz w:val="24"/>
                <w:szCs w:val="24"/>
              </w:rPr>
            </w:pPr>
          </w:p>
        </w:tc>
        <w:tc>
          <w:tcPr>
            <w:tcW w:w="7020" w:type="dxa"/>
            <w:tcBorders>
              <w:top w:val="single" w:sz="6" w:space="0" w:color="auto"/>
              <w:left w:val="single" w:sz="6" w:space="0" w:color="auto"/>
              <w:bottom w:val="single" w:sz="12" w:space="0" w:color="auto"/>
              <w:right w:val="single" w:sz="6" w:space="0" w:color="auto"/>
            </w:tcBorders>
            <w:vAlign w:val="center"/>
          </w:tcPr>
          <w:p w:rsidR="00822F3A" w:rsidRPr="000B2E8A" w:rsidRDefault="00EE28FC" w:rsidP="00EE28FC">
            <w:pPr>
              <w:spacing w:line="360" w:lineRule="auto"/>
              <w:ind w:left="152"/>
              <w:rPr>
                <w:rFonts w:ascii="Times New Roman" w:hAnsi="Times New Roman"/>
                <w:sz w:val="24"/>
                <w:szCs w:val="24"/>
              </w:rPr>
            </w:pPr>
            <w:r>
              <w:rPr>
                <w:rFonts w:ascii="Times New Roman" w:hAnsi="Times New Roman"/>
                <w:b/>
                <w:bCs/>
                <w:sz w:val="24"/>
                <w:szCs w:val="24"/>
              </w:rPr>
              <w:t xml:space="preserve">                           </w:t>
            </w:r>
            <w:r w:rsidRPr="000B2E8A">
              <w:rPr>
                <w:rFonts w:ascii="Times New Roman" w:hAnsi="Times New Roman"/>
                <w:b/>
                <w:bCs/>
                <w:sz w:val="24"/>
                <w:szCs w:val="24"/>
                <w:lang w:val="en-US"/>
              </w:rPr>
              <w:t>CD</w:t>
            </w:r>
            <w:r w:rsidRPr="000B2E8A">
              <w:rPr>
                <w:rFonts w:ascii="Times New Roman" w:hAnsi="Times New Roman"/>
                <w:b/>
                <w:bCs/>
                <w:sz w:val="24"/>
                <w:szCs w:val="24"/>
              </w:rPr>
              <w:t xml:space="preserve"> диск 1</w:t>
            </w:r>
          </w:p>
        </w:tc>
        <w:tc>
          <w:tcPr>
            <w:tcW w:w="1440" w:type="dxa"/>
            <w:tcBorders>
              <w:top w:val="single" w:sz="6" w:space="0" w:color="auto"/>
              <w:left w:val="single" w:sz="6" w:space="0" w:color="auto"/>
              <w:bottom w:val="single" w:sz="12" w:space="0" w:color="auto"/>
              <w:right w:val="single" w:sz="12" w:space="0" w:color="auto"/>
            </w:tcBorders>
            <w:vAlign w:val="center"/>
          </w:tcPr>
          <w:p w:rsidR="00822F3A" w:rsidRPr="000B2E8A" w:rsidRDefault="00822F3A" w:rsidP="00DD6FB8">
            <w:pPr>
              <w:spacing w:line="360" w:lineRule="auto"/>
              <w:jc w:val="center"/>
              <w:rPr>
                <w:rFonts w:ascii="Times New Roman" w:hAnsi="Times New Roman"/>
                <w:sz w:val="24"/>
                <w:szCs w:val="24"/>
              </w:rPr>
            </w:pPr>
          </w:p>
        </w:tc>
      </w:tr>
    </w:tbl>
    <w:p w:rsidR="00EE28FC" w:rsidRDefault="00EE28FC" w:rsidP="002A409B">
      <w:pPr>
        <w:pStyle w:val="11"/>
      </w:pPr>
    </w:p>
    <w:p w:rsidR="00C36838" w:rsidRDefault="00C36838" w:rsidP="00C36838"/>
    <w:p w:rsidR="00D64760" w:rsidRDefault="00D64760" w:rsidP="00C36838"/>
    <w:p w:rsidR="00D64760" w:rsidRDefault="00D64760" w:rsidP="00C36838"/>
    <w:p w:rsidR="0000476A" w:rsidRDefault="0000476A" w:rsidP="004D4795">
      <w:pPr>
        <w:widowControl w:val="0"/>
        <w:shd w:val="clear" w:color="auto" w:fill="FFFFFF"/>
        <w:tabs>
          <w:tab w:val="left" w:pos="125"/>
        </w:tabs>
        <w:autoSpaceDE w:val="0"/>
        <w:autoSpaceDN w:val="0"/>
        <w:adjustRightInd w:val="0"/>
        <w:spacing w:after="0" w:line="360" w:lineRule="auto"/>
        <w:ind w:firstLine="720"/>
        <w:jc w:val="both"/>
        <w:rPr>
          <w:sz w:val="24"/>
        </w:rPr>
      </w:pPr>
      <w:r w:rsidRPr="000B2E8A">
        <w:rPr>
          <w:rFonts w:ascii="Times New Roman" w:hAnsi="Times New Roman"/>
          <w:sz w:val="24"/>
          <w:szCs w:val="24"/>
        </w:rPr>
        <w:t xml:space="preserve">Работа выполнена </w:t>
      </w:r>
      <w:r>
        <w:rPr>
          <w:rFonts w:ascii="Times New Roman" w:hAnsi="Times New Roman"/>
          <w:sz w:val="24"/>
          <w:szCs w:val="24"/>
        </w:rPr>
        <w:t xml:space="preserve">Муниципальным унитарным предприятием проектный институт </w:t>
      </w:r>
      <w:r w:rsidR="004D4795">
        <w:rPr>
          <w:rFonts w:ascii="Times New Roman" w:hAnsi="Times New Roman"/>
          <w:sz w:val="24"/>
          <w:szCs w:val="24"/>
        </w:rPr>
        <w:t xml:space="preserve">МУП ПИ </w:t>
      </w:r>
      <w:r>
        <w:rPr>
          <w:rFonts w:ascii="Times New Roman" w:hAnsi="Times New Roman"/>
          <w:sz w:val="24"/>
          <w:szCs w:val="24"/>
        </w:rPr>
        <w:t>«ГРОЗНЫЙГОРПРОЕКТ»</w:t>
      </w:r>
      <w:r w:rsidR="004D4795">
        <w:rPr>
          <w:rFonts w:ascii="Times New Roman" w:hAnsi="Times New Roman"/>
          <w:sz w:val="24"/>
          <w:szCs w:val="24"/>
        </w:rPr>
        <w:t>.</w:t>
      </w:r>
    </w:p>
    <w:p w:rsidR="0000476A" w:rsidRPr="000B2E8A" w:rsidRDefault="0000476A" w:rsidP="0000476A">
      <w:pPr>
        <w:pStyle w:val="afa"/>
        <w:spacing w:line="360" w:lineRule="auto"/>
        <w:ind w:firstLine="720"/>
        <w:jc w:val="both"/>
        <w:rPr>
          <w:sz w:val="24"/>
        </w:rPr>
      </w:pPr>
      <w:r>
        <w:rPr>
          <w:sz w:val="24"/>
        </w:rPr>
        <w:t xml:space="preserve">                                      </w:t>
      </w:r>
      <w:r w:rsidRPr="000B2E8A">
        <w:rPr>
          <w:sz w:val="24"/>
        </w:rPr>
        <w:t>АВТОРСКИЙ СОСТАВ ПРОЕКТА:</w:t>
      </w:r>
    </w:p>
    <w:tbl>
      <w:tblPr>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93"/>
        <w:gridCol w:w="4264"/>
      </w:tblGrid>
      <w:tr w:rsidR="0000476A" w:rsidRPr="000B2E8A" w:rsidTr="00CC7B4A">
        <w:trPr>
          <w:trHeight w:hRule="exact" w:val="454"/>
        </w:trPr>
        <w:tc>
          <w:tcPr>
            <w:tcW w:w="4993" w:type="dxa"/>
          </w:tcPr>
          <w:p w:rsidR="004D4795" w:rsidRPr="00947977" w:rsidRDefault="004D4795" w:rsidP="004D4795">
            <w:pPr>
              <w:spacing w:after="0" w:line="240" w:lineRule="auto"/>
              <w:rPr>
                <w:rFonts w:ascii="Times New Roman" w:hAnsi="Times New Roman"/>
                <w:sz w:val="26"/>
                <w:szCs w:val="26"/>
              </w:rPr>
            </w:pPr>
            <w:r>
              <w:rPr>
                <w:rFonts w:ascii="Times New Roman" w:hAnsi="Times New Roman"/>
                <w:sz w:val="26"/>
                <w:szCs w:val="26"/>
              </w:rPr>
              <w:t>Директор МУП ПИ</w:t>
            </w:r>
            <w:r w:rsidRPr="00947977">
              <w:rPr>
                <w:rFonts w:ascii="Times New Roman" w:hAnsi="Times New Roman"/>
                <w:sz w:val="26"/>
                <w:szCs w:val="26"/>
              </w:rPr>
              <w:t xml:space="preserve"> </w:t>
            </w:r>
            <w:r>
              <w:rPr>
                <w:rFonts w:ascii="Times New Roman" w:hAnsi="Times New Roman"/>
                <w:sz w:val="26"/>
                <w:szCs w:val="26"/>
              </w:rPr>
              <w:t>«</w:t>
            </w:r>
            <w:proofErr w:type="spellStart"/>
            <w:r>
              <w:rPr>
                <w:rFonts w:ascii="Times New Roman" w:hAnsi="Times New Roman"/>
                <w:sz w:val="26"/>
                <w:szCs w:val="26"/>
              </w:rPr>
              <w:t>Грозныйгорпроект</w:t>
            </w:r>
            <w:proofErr w:type="spellEnd"/>
            <w:r>
              <w:rPr>
                <w:rFonts w:ascii="Times New Roman" w:hAnsi="Times New Roman"/>
                <w:sz w:val="26"/>
                <w:szCs w:val="26"/>
              </w:rPr>
              <w:t>»</w:t>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r w:rsidRPr="00947977">
              <w:rPr>
                <w:rFonts w:ascii="Times New Roman" w:hAnsi="Times New Roman"/>
                <w:sz w:val="26"/>
                <w:szCs w:val="26"/>
              </w:rPr>
              <w:tab/>
            </w:r>
          </w:p>
          <w:p w:rsidR="0000476A" w:rsidRPr="000B2E8A" w:rsidRDefault="004D4795" w:rsidP="004D4795">
            <w:pPr>
              <w:pStyle w:val="afa"/>
              <w:spacing w:line="360" w:lineRule="auto"/>
              <w:jc w:val="left"/>
              <w:rPr>
                <w:sz w:val="24"/>
              </w:rPr>
            </w:pPr>
            <w:r w:rsidRPr="00947977">
              <w:rPr>
                <w:sz w:val="26"/>
                <w:szCs w:val="26"/>
              </w:rPr>
              <w:t>«</w:t>
            </w:r>
            <w:proofErr w:type="spellStart"/>
            <w:r>
              <w:rPr>
                <w:sz w:val="26"/>
                <w:szCs w:val="26"/>
              </w:rPr>
              <w:t>Грозныйгорпроект</w:t>
            </w:r>
            <w:proofErr w:type="spellEnd"/>
            <w:proofErr w:type="gramStart"/>
            <w:r w:rsidRPr="00947977">
              <w:rPr>
                <w:sz w:val="26"/>
                <w:szCs w:val="26"/>
              </w:rPr>
              <w:t>»</w:t>
            </w:r>
            <w:r w:rsidR="0000476A">
              <w:rPr>
                <w:b w:val="0"/>
                <w:sz w:val="24"/>
              </w:rPr>
              <w:t>А</w:t>
            </w:r>
            <w:proofErr w:type="gramEnd"/>
            <w:r w:rsidR="0000476A">
              <w:rPr>
                <w:b w:val="0"/>
                <w:sz w:val="24"/>
              </w:rPr>
              <w:t>ПМ-3</w:t>
            </w:r>
          </w:p>
        </w:tc>
        <w:tc>
          <w:tcPr>
            <w:tcW w:w="4264" w:type="dxa"/>
          </w:tcPr>
          <w:p w:rsidR="0000476A" w:rsidRPr="000B2E8A" w:rsidRDefault="004D4795" w:rsidP="004D4795">
            <w:pPr>
              <w:pStyle w:val="afa"/>
              <w:spacing w:line="360" w:lineRule="auto"/>
              <w:jc w:val="both"/>
              <w:rPr>
                <w:sz w:val="24"/>
              </w:rPr>
            </w:pPr>
            <w:proofErr w:type="spellStart"/>
            <w:r>
              <w:rPr>
                <w:b w:val="0"/>
                <w:sz w:val="24"/>
              </w:rPr>
              <w:t>Тунтаев</w:t>
            </w:r>
            <w:proofErr w:type="spellEnd"/>
            <w:r>
              <w:rPr>
                <w:b w:val="0"/>
                <w:sz w:val="24"/>
              </w:rPr>
              <w:t xml:space="preserve"> Ш.Ш.</w:t>
            </w:r>
          </w:p>
        </w:tc>
      </w:tr>
      <w:tr w:rsidR="004D4795" w:rsidRPr="000B2E8A" w:rsidTr="00CC7B4A">
        <w:trPr>
          <w:trHeight w:hRule="exact" w:val="454"/>
        </w:trPr>
        <w:tc>
          <w:tcPr>
            <w:tcW w:w="4993" w:type="dxa"/>
          </w:tcPr>
          <w:p w:rsidR="004D4795" w:rsidRPr="000B2E8A" w:rsidRDefault="004D4795" w:rsidP="00CC7B4A">
            <w:pPr>
              <w:pStyle w:val="afa"/>
              <w:spacing w:line="360" w:lineRule="auto"/>
              <w:jc w:val="left"/>
              <w:rPr>
                <w:b w:val="0"/>
                <w:sz w:val="24"/>
              </w:rPr>
            </w:pPr>
            <w:r w:rsidRPr="000B2E8A">
              <w:rPr>
                <w:b w:val="0"/>
                <w:sz w:val="24"/>
              </w:rPr>
              <w:t xml:space="preserve">Главный архитектор </w:t>
            </w:r>
            <w:proofErr w:type="gramStart"/>
            <w:r w:rsidRPr="000B2E8A">
              <w:rPr>
                <w:b w:val="0"/>
                <w:sz w:val="24"/>
              </w:rPr>
              <w:t>г</w:t>
            </w:r>
            <w:proofErr w:type="gramEnd"/>
            <w:r w:rsidRPr="000B2E8A">
              <w:rPr>
                <w:b w:val="0"/>
                <w:sz w:val="24"/>
              </w:rPr>
              <w:t>. Грозный</w:t>
            </w:r>
          </w:p>
        </w:tc>
        <w:tc>
          <w:tcPr>
            <w:tcW w:w="4264" w:type="dxa"/>
          </w:tcPr>
          <w:p w:rsidR="004D4795" w:rsidRPr="000B2E8A" w:rsidRDefault="004D4795" w:rsidP="00CC7B4A">
            <w:pPr>
              <w:pStyle w:val="afa"/>
              <w:spacing w:line="360" w:lineRule="auto"/>
              <w:jc w:val="both"/>
              <w:rPr>
                <w:b w:val="0"/>
                <w:sz w:val="24"/>
              </w:rPr>
            </w:pPr>
            <w:proofErr w:type="spellStart"/>
            <w:r>
              <w:rPr>
                <w:b w:val="0"/>
                <w:sz w:val="24"/>
              </w:rPr>
              <w:t>Магомадов</w:t>
            </w:r>
            <w:proofErr w:type="spellEnd"/>
            <w:r>
              <w:rPr>
                <w:b w:val="0"/>
                <w:sz w:val="24"/>
              </w:rPr>
              <w:t xml:space="preserve"> Б.А.</w:t>
            </w:r>
          </w:p>
        </w:tc>
      </w:tr>
      <w:tr w:rsidR="004D4795" w:rsidRPr="000B2E8A" w:rsidTr="004D4795">
        <w:trPr>
          <w:trHeight w:hRule="exact" w:val="1168"/>
        </w:trPr>
        <w:tc>
          <w:tcPr>
            <w:tcW w:w="4993" w:type="dxa"/>
          </w:tcPr>
          <w:p w:rsidR="004D4795" w:rsidRPr="000B2E8A" w:rsidRDefault="004D4795" w:rsidP="00CC7B4A">
            <w:pPr>
              <w:pStyle w:val="afa"/>
              <w:jc w:val="left"/>
              <w:rPr>
                <w:b w:val="0"/>
                <w:sz w:val="24"/>
              </w:rPr>
            </w:pPr>
            <w:r>
              <w:rPr>
                <w:b w:val="0"/>
                <w:sz w:val="24"/>
              </w:rPr>
              <w:t xml:space="preserve">Начальник отдела градостроительных программ и перспективного развития Департамента строительства и архитектуры Мэрии </w:t>
            </w:r>
            <w:proofErr w:type="gramStart"/>
            <w:r>
              <w:rPr>
                <w:b w:val="0"/>
                <w:sz w:val="24"/>
              </w:rPr>
              <w:t>г</w:t>
            </w:r>
            <w:proofErr w:type="gramEnd"/>
            <w:r>
              <w:rPr>
                <w:b w:val="0"/>
                <w:sz w:val="24"/>
              </w:rPr>
              <w:t>. Грозного</w:t>
            </w:r>
          </w:p>
        </w:tc>
        <w:tc>
          <w:tcPr>
            <w:tcW w:w="4264" w:type="dxa"/>
          </w:tcPr>
          <w:p w:rsidR="004D4795" w:rsidRPr="000B2E8A" w:rsidRDefault="004D4795" w:rsidP="00CC7B4A">
            <w:pPr>
              <w:pStyle w:val="afa"/>
              <w:spacing w:line="360" w:lineRule="auto"/>
              <w:jc w:val="both"/>
              <w:rPr>
                <w:b w:val="0"/>
                <w:sz w:val="24"/>
              </w:rPr>
            </w:pPr>
            <w:proofErr w:type="spellStart"/>
            <w:r>
              <w:rPr>
                <w:b w:val="0"/>
                <w:sz w:val="24"/>
              </w:rPr>
              <w:t>Токшаев</w:t>
            </w:r>
            <w:proofErr w:type="spellEnd"/>
            <w:r>
              <w:rPr>
                <w:b w:val="0"/>
                <w:sz w:val="24"/>
              </w:rPr>
              <w:t xml:space="preserve"> А.В.</w:t>
            </w:r>
          </w:p>
        </w:tc>
      </w:tr>
      <w:tr w:rsidR="004D4795" w:rsidRPr="000B2E8A" w:rsidTr="004D4795">
        <w:trPr>
          <w:trHeight w:hRule="exact" w:val="420"/>
        </w:trPr>
        <w:tc>
          <w:tcPr>
            <w:tcW w:w="4993" w:type="dxa"/>
          </w:tcPr>
          <w:p w:rsidR="004D4795" w:rsidRPr="000B2E8A" w:rsidRDefault="004D4795" w:rsidP="00CC7B4A">
            <w:pPr>
              <w:pStyle w:val="afa"/>
              <w:spacing w:line="360" w:lineRule="auto"/>
              <w:jc w:val="left"/>
              <w:rPr>
                <w:b w:val="0"/>
                <w:sz w:val="24"/>
              </w:rPr>
            </w:pPr>
            <w:r w:rsidRPr="000B2E8A">
              <w:rPr>
                <w:b w:val="0"/>
                <w:sz w:val="24"/>
              </w:rPr>
              <w:t>Архитектор</w:t>
            </w:r>
          </w:p>
        </w:tc>
        <w:tc>
          <w:tcPr>
            <w:tcW w:w="4264" w:type="dxa"/>
          </w:tcPr>
          <w:p w:rsidR="004D4795" w:rsidRPr="000B2E8A" w:rsidRDefault="004D4795" w:rsidP="00CC7B4A">
            <w:pPr>
              <w:pStyle w:val="afa"/>
              <w:spacing w:line="360" w:lineRule="auto"/>
              <w:jc w:val="both"/>
              <w:rPr>
                <w:b w:val="0"/>
                <w:sz w:val="24"/>
              </w:rPr>
            </w:pPr>
            <w:proofErr w:type="spellStart"/>
            <w:r>
              <w:rPr>
                <w:b w:val="0"/>
                <w:sz w:val="24"/>
              </w:rPr>
              <w:t>Амерханов</w:t>
            </w:r>
            <w:proofErr w:type="spellEnd"/>
            <w:r>
              <w:rPr>
                <w:b w:val="0"/>
                <w:sz w:val="24"/>
              </w:rPr>
              <w:t xml:space="preserve"> Т.О.</w:t>
            </w:r>
          </w:p>
        </w:tc>
      </w:tr>
      <w:tr w:rsidR="004D4795" w:rsidRPr="000B2E8A" w:rsidTr="00CC7B4A">
        <w:trPr>
          <w:trHeight w:hRule="exact" w:val="454"/>
        </w:trPr>
        <w:tc>
          <w:tcPr>
            <w:tcW w:w="4993" w:type="dxa"/>
          </w:tcPr>
          <w:p w:rsidR="004D4795" w:rsidRPr="000B2E8A" w:rsidRDefault="004D4795" w:rsidP="00CC7B4A">
            <w:pPr>
              <w:pStyle w:val="afa"/>
              <w:spacing w:line="360" w:lineRule="auto"/>
              <w:jc w:val="left"/>
              <w:rPr>
                <w:b w:val="0"/>
                <w:sz w:val="24"/>
              </w:rPr>
            </w:pPr>
            <w:r w:rsidRPr="000B2E8A">
              <w:rPr>
                <w:b w:val="0"/>
                <w:sz w:val="24"/>
              </w:rPr>
              <w:t>Архитектор</w:t>
            </w:r>
          </w:p>
        </w:tc>
        <w:tc>
          <w:tcPr>
            <w:tcW w:w="4264" w:type="dxa"/>
          </w:tcPr>
          <w:p w:rsidR="004D4795" w:rsidRPr="000B2E8A" w:rsidRDefault="004D4795" w:rsidP="00CC7B4A">
            <w:pPr>
              <w:pStyle w:val="afa"/>
              <w:spacing w:line="360" w:lineRule="auto"/>
              <w:jc w:val="both"/>
              <w:rPr>
                <w:b w:val="0"/>
                <w:sz w:val="24"/>
              </w:rPr>
            </w:pPr>
            <w:r>
              <w:rPr>
                <w:b w:val="0"/>
                <w:sz w:val="24"/>
              </w:rPr>
              <w:t>Дудаев Х.Х.</w:t>
            </w:r>
          </w:p>
        </w:tc>
      </w:tr>
      <w:tr w:rsidR="004D4795" w:rsidRPr="000B2E8A" w:rsidTr="00CC7B4A">
        <w:trPr>
          <w:trHeight w:hRule="exact" w:val="454"/>
        </w:trPr>
        <w:tc>
          <w:tcPr>
            <w:tcW w:w="4993" w:type="dxa"/>
          </w:tcPr>
          <w:p w:rsidR="004D4795" w:rsidRPr="000B2E8A" w:rsidRDefault="004D4795" w:rsidP="00CC7B4A">
            <w:pPr>
              <w:pStyle w:val="afa"/>
              <w:spacing w:line="360" w:lineRule="auto"/>
              <w:jc w:val="left"/>
              <w:rPr>
                <w:b w:val="0"/>
                <w:sz w:val="24"/>
              </w:rPr>
            </w:pPr>
            <w:r w:rsidRPr="000B2E8A">
              <w:rPr>
                <w:b w:val="0"/>
                <w:sz w:val="24"/>
              </w:rPr>
              <w:t>Архитектор</w:t>
            </w:r>
          </w:p>
        </w:tc>
        <w:tc>
          <w:tcPr>
            <w:tcW w:w="4264" w:type="dxa"/>
          </w:tcPr>
          <w:p w:rsidR="004D4795" w:rsidRPr="000B2E8A" w:rsidRDefault="004D4795" w:rsidP="00CC7B4A">
            <w:pPr>
              <w:pStyle w:val="afa"/>
              <w:spacing w:line="360" w:lineRule="auto"/>
              <w:jc w:val="both"/>
              <w:rPr>
                <w:b w:val="0"/>
                <w:sz w:val="24"/>
              </w:rPr>
            </w:pPr>
            <w:r>
              <w:rPr>
                <w:b w:val="0"/>
                <w:sz w:val="24"/>
              </w:rPr>
              <w:t>Ибрагимов Р.М.</w:t>
            </w:r>
          </w:p>
        </w:tc>
      </w:tr>
      <w:tr w:rsidR="004D4795" w:rsidRPr="000B2E8A" w:rsidTr="00CC7B4A">
        <w:trPr>
          <w:trHeight w:hRule="exact" w:val="454"/>
        </w:trPr>
        <w:tc>
          <w:tcPr>
            <w:tcW w:w="4993" w:type="dxa"/>
          </w:tcPr>
          <w:p w:rsidR="004D4795" w:rsidRPr="000B2E8A" w:rsidRDefault="004D4795" w:rsidP="00CC7B4A">
            <w:pPr>
              <w:pStyle w:val="afa"/>
              <w:jc w:val="left"/>
              <w:rPr>
                <w:b w:val="0"/>
                <w:sz w:val="24"/>
              </w:rPr>
            </w:pPr>
            <w:r w:rsidRPr="000B2E8A">
              <w:rPr>
                <w:b w:val="0"/>
                <w:sz w:val="24"/>
              </w:rPr>
              <w:t>Архитектор</w:t>
            </w:r>
          </w:p>
        </w:tc>
        <w:tc>
          <w:tcPr>
            <w:tcW w:w="4264" w:type="dxa"/>
          </w:tcPr>
          <w:p w:rsidR="004D4795" w:rsidRPr="000B2E8A" w:rsidRDefault="004D4795" w:rsidP="00CC7B4A">
            <w:pPr>
              <w:pStyle w:val="afa"/>
              <w:spacing w:line="360" w:lineRule="auto"/>
              <w:jc w:val="both"/>
              <w:rPr>
                <w:b w:val="0"/>
                <w:sz w:val="24"/>
              </w:rPr>
            </w:pPr>
            <w:r>
              <w:rPr>
                <w:b w:val="0"/>
                <w:sz w:val="24"/>
              </w:rPr>
              <w:t>Саитов Р.М.</w:t>
            </w:r>
          </w:p>
        </w:tc>
      </w:tr>
      <w:tr w:rsidR="004D4795" w:rsidRPr="000B2E8A" w:rsidTr="004D4795">
        <w:trPr>
          <w:trHeight w:hRule="exact" w:val="454"/>
        </w:trPr>
        <w:tc>
          <w:tcPr>
            <w:tcW w:w="4993" w:type="dxa"/>
            <w:tcBorders>
              <w:bottom w:val="single" w:sz="4" w:space="0" w:color="auto"/>
            </w:tcBorders>
          </w:tcPr>
          <w:p w:rsidR="004D4795" w:rsidRPr="000B2E8A" w:rsidRDefault="004D4795" w:rsidP="00CC7B4A">
            <w:pPr>
              <w:pStyle w:val="afa"/>
              <w:jc w:val="left"/>
              <w:rPr>
                <w:b w:val="0"/>
                <w:sz w:val="24"/>
              </w:rPr>
            </w:pPr>
            <w:r w:rsidRPr="000B2E8A">
              <w:rPr>
                <w:b w:val="0"/>
                <w:sz w:val="24"/>
              </w:rPr>
              <w:t>Архитектор</w:t>
            </w:r>
          </w:p>
        </w:tc>
        <w:tc>
          <w:tcPr>
            <w:tcW w:w="4264" w:type="dxa"/>
            <w:tcBorders>
              <w:bottom w:val="single" w:sz="4" w:space="0" w:color="auto"/>
            </w:tcBorders>
          </w:tcPr>
          <w:p w:rsidR="004D4795" w:rsidRPr="000B2E8A" w:rsidRDefault="004D4795" w:rsidP="00D64760">
            <w:pPr>
              <w:pStyle w:val="afa"/>
              <w:spacing w:line="360" w:lineRule="auto"/>
              <w:jc w:val="both"/>
              <w:rPr>
                <w:b w:val="0"/>
                <w:sz w:val="24"/>
              </w:rPr>
            </w:pPr>
            <w:proofErr w:type="spellStart"/>
            <w:r>
              <w:rPr>
                <w:b w:val="0"/>
                <w:sz w:val="24"/>
              </w:rPr>
              <w:t>Саламов</w:t>
            </w:r>
            <w:proofErr w:type="spellEnd"/>
            <w:r>
              <w:rPr>
                <w:b w:val="0"/>
                <w:sz w:val="24"/>
              </w:rPr>
              <w:t xml:space="preserve"> А.</w:t>
            </w:r>
            <w:r w:rsidR="00D64760">
              <w:rPr>
                <w:b w:val="0"/>
                <w:sz w:val="24"/>
              </w:rPr>
              <w:t>Л</w:t>
            </w:r>
            <w:r>
              <w:rPr>
                <w:b w:val="0"/>
                <w:sz w:val="24"/>
              </w:rPr>
              <w:t>.</w:t>
            </w:r>
          </w:p>
        </w:tc>
      </w:tr>
      <w:tr w:rsidR="004D4795" w:rsidRPr="000B2E8A" w:rsidTr="004D4795">
        <w:trPr>
          <w:trHeight w:hRule="exact" w:val="454"/>
        </w:trPr>
        <w:tc>
          <w:tcPr>
            <w:tcW w:w="4993" w:type="dxa"/>
            <w:tcBorders>
              <w:left w:val="nil"/>
              <w:bottom w:val="nil"/>
              <w:right w:val="nil"/>
            </w:tcBorders>
          </w:tcPr>
          <w:p w:rsidR="004D4795" w:rsidRPr="000B2E8A" w:rsidRDefault="004D4795" w:rsidP="00CC7B4A">
            <w:pPr>
              <w:pStyle w:val="afa"/>
              <w:spacing w:line="360" w:lineRule="auto"/>
              <w:jc w:val="left"/>
              <w:rPr>
                <w:b w:val="0"/>
                <w:sz w:val="24"/>
              </w:rPr>
            </w:pPr>
          </w:p>
        </w:tc>
        <w:tc>
          <w:tcPr>
            <w:tcW w:w="4264" w:type="dxa"/>
            <w:tcBorders>
              <w:left w:val="nil"/>
              <w:bottom w:val="nil"/>
              <w:right w:val="nil"/>
            </w:tcBorders>
          </w:tcPr>
          <w:p w:rsidR="004D4795" w:rsidRPr="000B2E8A" w:rsidRDefault="004D4795" w:rsidP="00CC7B4A">
            <w:pPr>
              <w:pStyle w:val="afa"/>
              <w:spacing w:line="360" w:lineRule="auto"/>
              <w:jc w:val="both"/>
              <w:rPr>
                <w:b w:val="0"/>
                <w:sz w:val="24"/>
              </w:rPr>
            </w:pPr>
          </w:p>
        </w:tc>
      </w:tr>
    </w:tbl>
    <w:p w:rsidR="00D64760" w:rsidRDefault="0000476A" w:rsidP="00D64760">
      <w:pPr>
        <w:tabs>
          <w:tab w:val="num" w:pos="1260"/>
        </w:tabs>
        <w:spacing w:line="360" w:lineRule="auto"/>
        <w:ind w:firstLine="720"/>
        <w:jc w:val="both"/>
        <w:rPr>
          <w:rFonts w:ascii="Times New Roman" w:hAnsi="Times New Roman"/>
          <w:color w:val="000000" w:themeColor="text1"/>
          <w:spacing w:val="4"/>
          <w:sz w:val="24"/>
          <w:szCs w:val="24"/>
        </w:rPr>
      </w:pPr>
      <w:r w:rsidRPr="00E9333C">
        <w:rPr>
          <w:rFonts w:ascii="Times New Roman" w:hAnsi="Times New Roman"/>
          <w:color w:val="000000" w:themeColor="text1"/>
          <w:spacing w:val="4"/>
          <w:sz w:val="24"/>
          <w:szCs w:val="24"/>
        </w:rPr>
        <w:t xml:space="preserve">Авторский коллектив благодарен всем организациям и учреждениям за предоставление необходимой исходной информации по характеристике города для разработки настоящего </w:t>
      </w:r>
      <w:r w:rsidR="00D64760">
        <w:rPr>
          <w:rFonts w:ascii="Times New Roman" w:hAnsi="Times New Roman"/>
          <w:color w:val="000000" w:themeColor="text1"/>
          <w:spacing w:val="4"/>
          <w:sz w:val="24"/>
          <w:szCs w:val="24"/>
        </w:rPr>
        <w:t>правила землепользования и застройки.</w:t>
      </w:r>
    </w:p>
    <w:p w:rsidR="0000476A" w:rsidRPr="00E9333C" w:rsidRDefault="0000476A" w:rsidP="00D64760">
      <w:pPr>
        <w:tabs>
          <w:tab w:val="num" w:pos="1260"/>
        </w:tabs>
        <w:spacing w:line="360" w:lineRule="auto"/>
        <w:ind w:firstLine="720"/>
        <w:jc w:val="both"/>
        <w:rPr>
          <w:rFonts w:ascii="Times New Roman" w:hAnsi="Times New Roman"/>
          <w:color w:val="000000" w:themeColor="text1"/>
          <w:sz w:val="24"/>
          <w:szCs w:val="24"/>
        </w:rPr>
      </w:pPr>
      <w:r w:rsidRPr="00E9333C">
        <w:rPr>
          <w:rFonts w:ascii="Times New Roman" w:hAnsi="Times New Roman"/>
          <w:color w:val="000000" w:themeColor="text1"/>
          <w:sz w:val="24"/>
          <w:szCs w:val="24"/>
        </w:rPr>
        <w:t xml:space="preserve">Авторы проекта выражают искреннюю признательность руководству </w:t>
      </w:r>
      <w:r w:rsidR="00D64760">
        <w:rPr>
          <w:rFonts w:ascii="Times New Roman" w:hAnsi="Times New Roman"/>
          <w:color w:val="000000" w:themeColor="text1"/>
          <w:sz w:val="24"/>
          <w:szCs w:val="24"/>
        </w:rPr>
        <w:t xml:space="preserve">Мэрии </w:t>
      </w:r>
      <w:r w:rsidRPr="00E9333C">
        <w:rPr>
          <w:rFonts w:ascii="Times New Roman" w:hAnsi="Times New Roman"/>
          <w:color w:val="000000" w:themeColor="text1"/>
          <w:sz w:val="24"/>
          <w:szCs w:val="24"/>
        </w:rPr>
        <w:t>города Грозного, отве</w:t>
      </w:r>
      <w:r>
        <w:rPr>
          <w:rFonts w:ascii="Times New Roman" w:hAnsi="Times New Roman"/>
          <w:color w:val="000000" w:themeColor="text1"/>
          <w:sz w:val="24"/>
          <w:szCs w:val="24"/>
        </w:rPr>
        <w:t xml:space="preserve">тственным работникам районных </w:t>
      </w:r>
      <w:r w:rsidRPr="00E9333C">
        <w:rPr>
          <w:rFonts w:ascii="Times New Roman" w:hAnsi="Times New Roman"/>
          <w:color w:val="000000" w:themeColor="text1"/>
          <w:sz w:val="24"/>
          <w:szCs w:val="24"/>
        </w:rPr>
        <w:t>служб за помощь и поддержку в работе.</w:t>
      </w:r>
    </w:p>
    <w:p w:rsidR="0000476A" w:rsidRPr="00E9333C" w:rsidRDefault="0000476A" w:rsidP="0000476A">
      <w:pPr>
        <w:spacing w:line="360" w:lineRule="auto"/>
        <w:rPr>
          <w:rFonts w:ascii="Times New Roman" w:hAnsi="Times New Roman"/>
          <w:color w:val="000000" w:themeColor="text1"/>
          <w:sz w:val="24"/>
          <w:szCs w:val="24"/>
        </w:rPr>
      </w:pPr>
      <w:r w:rsidRPr="00E9333C">
        <w:rPr>
          <w:rFonts w:ascii="Times New Roman" w:hAnsi="Times New Roman"/>
          <w:b/>
          <w:color w:val="000000" w:themeColor="text1"/>
          <w:sz w:val="24"/>
          <w:szCs w:val="24"/>
          <w:highlight w:val="yellow"/>
        </w:rPr>
        <w:br w:type="page"/>
      </w:r>
    </w:p>
    <w:p w:rsidR="00B504C1" w:rsidRDefault="00B504C1" w:rsidP="002A409B">
      <w:pPr>
        <w:pStyle w:val="11"/>
      </w:pPr>
    </w:p>
    <w:p w:rsidR="008F62AB" w:rsidRPr="00424A3D" w:rsidRDefault="00672DCF" w:rsidP="002A409B">
      <w:pPr>
        <w:pStyle w:val="11"/>
        <w:rPr>
          <w:rFonts w:eastAsiaTheme="minorEastAsia"/>
          <w:b/>
          <w:lang w:eastAsia="ru-RU"/>
        </w:rPr>
      </w:pPr>
      <w:r w:rsidRPr="00672DCF">
        <w:fldChar w:fldCharType="begin"/>
      </w:r>
      <w:r w:rsidR="003B3AC4" w:rsidRPr="002D55D2">
        <w:instrText xml:space="preserve"> TOC \o "1-3" \h \z \u </w:instrText>
      </w:r>
      <w:r w:rsidRPr="00672DCF">
        <w:fldChar w:fldCharType="separate"/>
      </w:r>
      <w:hyperlink w:anchor="_Toc273622442" w:history="1">
        <w:r w:rsidR="00F007A1" w:rsidRPr="00424A3D">
          <w:rPr>
            <w:rStyle w:val="af6"/>
            <w:b/>
          </w:rPr>
          <w:t>Оглавление</w:t>
        </w:r>
      </w:hyperlink>
    </w:p>
    <w:p w:rsidR="008F62AB" w:rsidRPr="0010717F" w:rsidRDefault="00672DCF" w:rsidP="002A409B">
      <w:pPr>
        <w:pStyle w:val="11"/>
        <w:rPr>
          <w:b/>
        </w:rPr>
      </w:pPr>
      <w:hyperlink w:anchor="_Toc273622443" w:history="1">
        <w:r w:rsidR="008F62AB" w:rsidRPr="0010717F">
          <w:rPr>
            <w:rStyle w:val="af6"/>
            <w:b/>
          </w:rPr>
          <w:t>1.</w:t>
        </w:r>
        <w:r w:rsidR="009F58DA" w:rsidRPr="0010717F">
          <w:rPr>
            <w:rFonts w:eastAsiaTheme="minorEastAsia"/>
            <w:b/>
            <w:lang w:eastAsia="ru-RU"/>
          </w:rPr>
          <w:t xml:space="preserve"> </w:t>
        </w:r>
        <w:r w:rsidR="00F007A1" w:rsidRPr="0010717F">
          <w:rPr>
            <w:rStyle w:val="af6"/>
            <w:b/>
          </w:rPr>
          <w:t>Глава 1. Общие положения</w:t>
        </w:r>
        <w:r w:rsidR="008F62AB" w:rsidRPr="0010717F">
          <w:rPr>
            <w:b/>
            <w:webHidden/>
          </w:rPr>
          <w:tab/>
        </w:r>
      </w:hyperlink>
      <w:r w:rsidR="007B7D99" w:rsidRPr="0010717F">
        <w:rPr>
          <w:b/>
        </w:rPr>
        <w:t>9-12</w:t>
      </w:r>
    </w:p>
    <w:p w:rsidR="007B4418" w:rsidRDefault="007B4418" w:rsidP="007B4418">
      <w:pPr>
        <w:rPr>
          <w:rFonts w:ascii="Times New Roman" w:hAnsi="Times New Roman"/>
          <w:sz w:val="24"/>
          <w:szCs w:val="24"/>
        </w:rPr>
      </w:pPr>
      <w:r>
        <w:rPr>
          <w:rFonts w:ascii="Times New Roman" w:hAnsi="Times New Roman"/>
          <w:sz w:val="24"/>
          <w:szCs w:val="24"/>
        </w:rPr>
        <w:t>Статья 1. Назначение правил землепользования и застройки  города  Грозного…………</w:t>
      </w:r>
      <w:r w:rsidR="00CB4618">
        <w:rPr>
          <w:rFonts w:ascii="Times New Roman" w:hAnsi="Times New Roman"/>
          <w:sz w:val="24"/>
          <w:szCs w:val="24"/>
        </w:rPr>
        <w:t>.</w:t>
      </w:r>
      <w:r w:rsidR="0010717F">
        <w:rPr>
          <w:rFonts w:ascii="Times New Roman" w:hAnsi="Times New Roman"/>
          <w:sz w:val="24"/>
          <w:szCs w:val="24"/>
        </w:rPr>
        <w:t xml:space="preserve">   9-10</w:t>
      </w:r>
      <w:r w:rsidR="00CB4618">
        <w:rPr>
          <w:rFonts w:ascii="Times New Roman" w:hAnsi="Times New Roman"/>
          <w:sz w:val="24"/>
          <w:szCs w:val="24"/>
        </w:rPr>
        <w:t xml:space="preserve"> </w:t>
      </w:r>
    </w:p>
    <w:p w:rsidR="007B4418" w:rsidRDefault="007B4418" w:rsidP="007B4418">
      <w:pPr>
        <w:rPr>
          <w:rStyle w:val="FontStyle32"/>
          <w:rFonts w:ascii="Times New Roman" w:hAnsi="Times New Roman"/>
          <w:b w:val="0"/>
          <w:sz w:val="24"/>
          <w:szCs w:val="24"/>
        </w:rPr>
      </w:pPr>
      <w:r>
        <w:rPr>
          <w:rFonts w:ascii="Times New Roman" w:hAnsi="Times New Roman"/>
          <w:sz w:val="24"/>
          <w:szCs w:val="24"/>
        </w:rPr>
        <w:t xml:space="preserve">Статья 2. </w:t>
      </w:r>
      <w:r w:rsidR="00424A3D" w:rsidRPr="00424A3D">
        <w:rPr>
          <w:rStyle w:val="FontStyle32"/>
          <w:rFonts w:ascii="Times New Roman" w:hAnsi="Times New Roman"/>
          <w:b w:val="0"/>
          <w:sz w:val="24"/>
          <w:szCs w:val="24"/>
        </w:rPr>
        <w:t>Вопросы, отнесённые к ведению настоящих Правил</w:t>
      </w:r>
      <w:r w:rsidR="00424A3D">
        <w:rPr>
          <w:rStyle w:val="FontStyle32"/>
          <w:rFonts w:ascii="Times New Roman" w:hAnsi="Times New Roman"/>
          <w:b w:val="0"/>
          <w:sz w:val="24"/>
          <w:szCs w:val="24"/>
        </w:rPr>
        <w:t>…………………………….</w:t>
      </w:r>
      <w:r w:rsidR="00CB4618">
        <w:rPr>
          <w:rStyle w:val="FontStyle32"/>
          <w:rFonts w:ascii="Times New Roman" w:hAnsi="Times New Roman"/>
          <w:b w:val="0"/>
          <w:sz w:val="24"/>
          <w:szCs w:val="24"/>
        </w:rPr>
        <w:t>..</w:t>
      </w:r>
      <w:r w:rsidR="0010717F">
        <w:rPr>
          <w:rStyle w:val="FontStyle32"/>
          <w:rFonts w:ascii="Times New Roman" w:hAnsi="Times New Roman"/>
          <w:b w:val="0"/>
          <w:sz w:val="24"/>
          <w:szCs w:val="24"/>
        </w:rPr>
        <w:t>....10</w:t>
      </w:r>
    </w:p>
    <w:p w:rsidR="00424A3D" w:rsidRDefault="00424A3D" w:rsidP="007B4418">
      <w:pPr>
        <w:rPr>
          <w:rStyle w:val="FontStyle32"/>
          <w:rFonts w:ascii="Times New Roman" w:hAnsi="Times New Roman"/>
          <w:b w:val="0"/>
          <w:sz w:val="24"/>
          <w:szCs w:val="24"/>
        </w:rPr>
      </w:pPr>
      <w:r>
        <w:rPr>
          <w:rStyle w:val="FontStyle32"/>
          <w:rFonts w:ascii="Times New Roman" w:hAnsi="Times New Roman"/>
          <w:b w:val="0"/>
          <w:sz w:val="24"/>
          <w:szCs w:val="24"/>
        </w:rPr>
        <w:t>Статья 3. Структура правил</w:t>
      </w:r>
      <w:r w:rsidR="00CB4618">
        <w:rPr>
          <w:rStyle w:val="FontStyle32"/>
          <w:rFonts w:ascii="Times New Roman" w:hAnsi="Times New Roman"/>
          <w:b w:val="0"/>
          <w:sz w:val="24"/>
          <w:szCs w:val="24"/>
        </w:rPr>
        <w:t>……………………………………………………………………</w:t>
      </w:r>
      <w:r w:rsidR="0010717F">
        <w:rPr>
          <w:rStyle w:val="FontStyle32"/>
          <w:rFonts w:ascii="Times New Roman" w:hAnsi="Times New Roman"/>
          <w:b w:val="0"/>
          <w:sz w:val="24"/>
          <w:szCs w:val="24"/>
        </w:rPr>
        <w:t>….10</w:t>
      </w:r>
    </w:p>
    <w:p w:rsidR="00424A3D" w:rsidRDefault="00424A3D" w:rsidP="007B4418">
      <w:pPr>
        <w:rPr>
          <w:rStyle w:val="FontStyle32"/>
          <w:rFonts w:ascii="Times New Roman" w:hAnsi="Times New Roman"/>
          <w:b w:val="0"/>
          <w:sz w:val="24"/>
          <w:szCs w:val="24"/>
        </w:rPr>
      </w:pPr>
      <w:r>
        <w:rPr>
          <w:rStyle w:val="FontStyle32"/>
          <w:rFonts w:ascii="Times New Roman" w:hAnsi="Times New Roman"/>
          <w:b w:val="0"/>
          <w:sz w:val="24"/>
          <w:szCs w:val="24"/>
        </w:rPr>
        <w:t>Статья 4.</w:t>
      </w:r>
      <w:r w:rsidRPr="00424A3D">
        <w:rPr>
          <w:rFonts w:ascii="Times New Roman" w:hAnsi="Times New Roman"/>
          <w:sz w:val="24"/>
          <w:szCs w:val="24"/>
        </w:rPr>
        <w:t xml:space="preserve"> </w:t>
      </w:r>
      <w:r w:rsidRPr="00424A3D">
        <w:rPr>
          <w:rStyle w:val="FontStyle32"/>
          <w:rFonts w:ascii="Times New Roman" w:hAnsi="Times New Roman"/>
          <w:b w:val="0"/>
          <w:sz w:val="24"/>
          <w:szCs w:val="24"/>
        </w:rPr>
        <w:t>Основные понятия, используемые в Правилах</w:t>
      </w:r>
      <w:r w:rsidR="00CB4618">
        <w:rPr>
          <w:rStyle w:val="FontStyle32"/>
          <w:rFonts w:ascii="Times New Roman" w:hAnsi="Times New Roman"/>
          <w:b w:val="0"/>
          <w:sz w:val="24"/>
          <w:szCs w:val="24"/>
        </w:rPr>
        <w:t>…………………………………</w:t>
      </w:r>
      <w:r w:rsidR="0010717F">
        <w:rPr>
          <w:rStyle w:val="FontStyle32"/>
          <w:rFonts w:ascii="Times New Roman" w:hAnsi="Times New Roman"/>
          <w:b w:val="0"/>
          <w:sz w:val="24"/>
          <w:szCs w:val="24"/>
        </w:rPr>
        <w:t>…10-11</w:t>
      </w:r>
    </w:p>
    <w:p w:rsidR="00424A3D" w:rsidRDefault="00424A3D" w:rsidP="007B4418">
      <w:pPr>
        <w:rPr>
          <w:rStyle w:val="FontStyle32"/>
          <w:rFonts w:ascii="Times New Roman" w:hAnsi="Times New Roman"/>
          <w:b w:val="0"/>
          <w:sz w:val="24"/>
          <w:szCs w:val="24"/>
        </w:rPr>
      </w:pPr>
      <w:r>
        <w:rPr>
          <w:rStyle w:val="FontStyle32"/>
          <w:rFonts w:ascii="Times New Roman" w:hAnsi="Times New Roman"/>
          <w:b w:val="0"/>
          <w:sz w:val="24"/>
          <w:szCs w:val="24"/>
        </w:rPr>
        <w:t>Статья 5. Лица, осуществляющие землепользование и застройку на территории города Грозного……………………………………………………………………………………………</w:t>
      </w:r>
      <w:r w:rsidR="00CC7B4A">
        <w:rPr>
          <w:rStyle w:val="FontStyle32"/>
          <w:rFonts w:ascii="Times New Roman" w:hAnsi="Times New Roman"/>
          <w:b w:val="0"/>
          <w:sz w:val="24"/>
          <w:szCs w:val="24"/>
        </w:rPr>
        <w:t>.</w:t>
      </w:r>
      <w:r w:rsidR="0010717F">
        <w:rPr>
          <w:rStyle w:val="FontStyle32"/>
          <w:rFonts w:ascii="Times New Roman" w:hAnsi="Times New Roman"/>
          <w:b w:val="0"/>
          <w:sz w:val="24"/>
          <w:szCs w:val="24"/>
        </w:rPr>
        <w:t>11</w:t>
      </w:r>
    </w:p>
    <w:p w:rsidR="00D64760" w:rsidRDefault="00424A3D" w:rsidP="00D64760">
      <w:pPr>
        <w:rPr>
          <w:rStyle w:val="FontStyle15"/>
          <w:rFonts w:ascii="Times New Roman" w:hAnsi="Times New Roman" w:cs="Times New Roman"/>
          <w:b w:val="0"/>
          <w:sz w:val="24"/>
          <w:szCs w:val="24"/>
        </w:rPr>
      </w:pPr>
      <w:r>
        <w:rPr>
          <w:rStyle w:val="FontStyle32"/>
          <w:rFonts w:ascii="Times New Roman" w:hAnsi="Times New Roman"/>
          <w:b w:val="0"/>
          <w:sz w:val="24"/>
          <w:szCs w:val="24"/>
        </w:rPr>
        <w:t xml:space="preserve">Статья 6. </w:t>
      </w:r>
      <w:r w:rsidRPr="00424A3D">
        <w:rPr>
          <w:rStyle w:val="FontStyle15"/>
          <w:rFonts w:ascii="Times New Roman" w:hAnsi="Times New Roman" w:cs="Times New Roman"/>
          <w:b w:val="0"/>
          <w:sz w:val="24"/>
          <w:szCs w:val="24"/>
        </w:rPr>
        <w:t>Процедуры осуществления землепользования и застройки на территории</w:t>
      </w:r>
      <w:r>
        <w:rPr>
          <w:rStyle w:val="FontStyle15"/>
          <w:rFonts w:ascii="Times New Roman" w:hAnsi="Times New Roman" w:cs="Times New Roman"/>
          <w:b w:val="0"/>
          <w:sz w:val="24"/>
          <w:szCs w:val="24"/>
        </w:rPr>
        <w:t xml:space="preserve">  города Грозного…………………………………………………………………………………</w:t>
      </w:r>
      <w:r w:rsidR="00CB4618">
        <w:rPr>
          <w:rStyle w:val="FontStyle15"/>
          <w:rFonts w:ascii="Times New Roman" w:hAnsi="Times New Roman" w:cs="Times New Roman"/>
          <w:b w:val="0"/>
          <w:sz w:val="24"/>
          <w:szCs w:val="24"/>
        </w:rPr>
        <w:t>…</w:t>
      </w:r>
      <w:r w:rsidR="0010717F">
        <w:rPr>
          <w:rStyle w:val="FontStyle15"/>
          <w:rFonts w:ascii="Times New Roman" w:hAnsi="Times New Roman" w:cs="Times New Roman"/>
          <w:b w:val="0"/>
          <w:sz w:val="24"/>
          <w:szCs w:val="24"/>
        </w:rPr>
        <w:t>…</w:t>
      </w:r>
      <w:r w:rsidR="00CC7B4A">
        <w:rPr>
          <w:rStyle w:val="FontStyle15"/>
          <w:rFonts w:ascii="Times New Roman" w:hAnsi="Times New Roman" w:cs="Times New Roman"/>
          <w:b w:val="0"/>
          <w:sz w:val="24"/>
          <w:szCs w:val="24"/>
        </w:rPr>
        <w:t>…….</w:t>
      </w:r>
      <w:r w:rsidR="0010717F">
        <w:rPr>
          <w:rStyle w:val="FontStyle15"/>
          <w:rFonts w:ascii="Times New Roman" w:hAnsi="Times New Roman" w:cs="Times New Roman"/>
          <w:b w:val="0"/>
          <w:sz w:val="24"/>
          <w:szCs w:val="24"/>
        </w:rPr>
        <w:t>12</w:t>
      </w:r>
    </w:p>
    <w:p w:rsidR="008F62AB" w:rsidRPr="0010717F" w:rsidRDefault="00672DCF" w:rsidP="00D64760">
      <w:pPr>
        <w:rPr>
          <w:rFonts w:ascii="Times New Roman" w:eastAsiaTheme="minorEastAsia" w:hAnsi="Times New Roman"/>
          <w:b/>
          <w:sz w:val="24"/>
          <w:szCs w:val="24"/>
          <w:lang w:eastAsia="ru-RU"/>
        </w:rPr>
      </w:pPr>
      <w:hyperlink w:anchor="_Toc273622444" w:history="1">
        <w:r w:rsidR="008F62AB" w:rsidRPr="0010717F">
          <w:rPr>
            <w:rStyle w:val="af6"/>
            <w:rFonts w:ascii="Times New Roman" w:hAnsi="Times New Roman"/>
            <w:b/>
            <w:sz w:val="24"/>
            <w:szCs w:val="24"/>
          </w:rPr>
          <w:t>2.</w:t>
        </w:r>
        <w:r w:rsidR="009F58DA" w:rsidRPr="0010717F">
          <w:rPr>
            <w:rFonts w:ascii="Times New Roman" w:eastAsiaTheme="minorEastAsia" w:hAnsi="Times New Roman"/>
            <w:b/>
            <w:sz w:val="24"/>
            <w:szCs w:val="24"/>
            <w:lang w:eastAsia="ru-RU"/>
          </w:rPr>
          <w:t xml:space="preserve"> </w:t>
        </w:r>
        <w:r w:rsidR="00F007A1" w:rsidRPr="0010717F">
          <w:rPr>
            <w:rStyle w:val="af6"/>
            <w:rFonts w:ascii="Times New Roman" w:hAnsi="Times New Roman"/>
            <w:b/>
            <w:bCs/>
            <w:sz w:val="24"/>
            <w:szCs w:val="24"/>
            <w:u w:val="none"/>
          </w:rPr>
          <w:t>Глава 2. Положение о регулировании землепользования и застройки органами местного    самоуправления города Грозного</w:t>
        </w:r>
        <w:r w:rsidR="008F62AB" w:rsidRPr="0010717F">
          <w:rPr>
            <w:rFonts w:ascii="Times New Roman" w:hAnsi="Times New Roman"/>
            <w:b/>
            <w:webHidden/>
            <w:sz w:val="24"/>
            <w:szCs w:val="24"/>
          </w:rPr>
          <w:tab/>
        </w:r>
        <w:r w:rsidR="00D64760" w:rsidRPr="0010717F">
          <w:rPr>
            <w:rFonts w:ascii="Times New Roman" w:hAnsi="Times New Roman"/>
            <w:b/>
            <w:webHidden/>
            <w:sz w:val="24"/>
            <w:szCs w:val="24"/>
          </w:rPr>
          <w:t>…………………………………………</w:t>
        </w:r>
        <w:r w:rsidR="0010717F" w:rsidRPr="0010717F">
          <w:rPr>
            <w:rFonts w:ascii="Times New Roman" w:hAnsi="Times New Roman"/>
            <w:b/>
            <w:sz w:val="24"/>
            <w:szCs w:val="24"/>
          </w:rPr>
          <w:t>…</w:t>
        </w:r>
        <w:r w:rsidR="00CC7B4A">
          <w:rPr>
            <w:rFonts w:ascii="Times New Roman" w:hAnsi="Times New Roman"/>
            <w:b/>
            <w:sz w:val="24"/>
            <w:szCs w:val="24"/>
          </w:rPr>
          <w:t>.</w:t>
        </w:r>
        <w:r w:rsidR="007B7D99" w:rsidRPr="0010717F">
          <w:rPr>
            <w:rFonts w:ascii="Times New Roman" w:hAnsi="Times New Roman"/>
            <w:b/>
            <w:sz w:val="24"/>
            <w:szCs w:val="24"/>
          </w:rPr>
          <w:t xml:space="preserve">12-15 </w:t>
        </w:r>
      </w:hyperlink>
    </w:p>
    <w:p w:rsidR="00CB4618" w:rsidRDefault="00CB4618" w:rsidP="00CB4618">
      <w:pPr>
        <w:pStyle w:val="af8"/>
        <w:tabs>
          <w:tab w:val="left" w:pos="284"/>
        </w:tabs>
        <w:jc w:val="both"/>
        <w:rPr>
          <w:rStyle w:val="FontStyle15"/>
          <w:rFonts w:ascii="Times New Roman" w:hAnsi="Times New Roman" w:cs="Times New Roman"/>
          <w:b w:val="0"/>
          <w:sz w:val="24"/>
          <w:szCs w:val="24"/>
        </w:rPr>
      </w:pPr>
      <w:r w:rsidRPr="00CB4618">
        <w:rPr>
          <w:rFonts w:ascii="Times New Roman" w:hAnsi="Times New Roman"/>
          <w:sz w:val="24"/>
          <w:szCs w:val="24"/>
        </w:rPr>
        <w:t>Статья 7. Органы</w:t>
      </w:r>
      <w:r>
        <w:t xml:space="preserve">, </w:t>
      </w:r>
      <w:r w:rsidR="00672DCF" w:rsidRPr="00672DCF">
        <w:fldChar w:fldCharType="begin"/>
      </w:r>
      <w:r w:rsidR="000D18B3">
        <w:instrText>HYPERLINK \l "_Toc273622445"</w:instrText>
      </w:r>
      <w:r w:rsidR="00672DCF" w:rsidRPr="00672DCF">
        <w:fldChar w:fldCharType="separate"/>
      </w:r>
      <w:r w:rsidRPr="00CB4618">
        <w:rPr>
          <w:rStyle w:val="FontStyle15"/>
          <w:rFonts w:ascii="Times New Roman" w:hAnsi="Times New Roman" w:cs="Times New Roman"/>
          <w:b w:val="0"/>
          <w:sz w:val="24"/>
          <w:szCs w:val="24"/>
        </w:rPr>
        <w:t>регулирующие процесс землепользования и застройки на территории города Грозного</w:t>
      </w:r>
      <w:r>
        <w:rPr>
          <w:rStyle w:val="FontStyle15"/>
          <w:rFonts w:ascii="Times New Roman" w:hAnsi="Times New Roman" w:cs="Times New Roman"/>
          <w:b w:val="0"/>
          <w:sz w:val="24"/>
          <w:szCs w:val="24"/>
        </w:rPr>
        <w:t>……………………………………………………</w:t>
      </w:r>
      <w:r w:rsidR="0010717F">
        <w:rPr>
          <w:rStyle w:val="FontStyle15"/>
          <w:rFonts w:ascii="Times New Roman" w:hAnsi="Times New Roman" w:cs="Times New Roman"/>
          <w:b w:val="0"/>
          <w:sz w:val="24"/>
          <w:szCs w:val="24"/>
        </w:rPr>
        <w:t>………………………………12</w:t>
      </w:r>
    </w:p>
    <w:p w:rsidR="00CB4618" w:rsidRDefault="00CB4618" w:rsidP="00CB4618">
      <w:pPr>
        <w:pStyle w:val="af8"/>
        <w:tabs>
          <w:tab w:val="left" w:pos="284"/>
        </w:tabs>
        <w:jc w:val="both"/>
        <w:rPr>
          <w:rStyle w:val="FontStyle15"/>
          <w:rFonts w:ascii="Times New Roman" w:hAnsi="Times New Roman" w:cs="Times New Roman"/>
          <w:b w:val="0"/>
          <w:sz w:val="24"/>
          <w:szCs w:val="24"/>
        </w:rPr>
      </w:pPr>
      <w:r>
        <w:rPr>
          <w:rStyle w:val="FontStyle15"/>
          <w:rFonts w:ascii="Times New Roman" w:hAnsi="Times New Roman" w:cs="Times New Roman"/>
          <w:b w:val="0"/>
          <w:sz w:val="24"/>
          <w:szCs w:val="24"/>
        </w:rPr>
        <w:t>Статья 8.</w:t>
      </w:r>
      <w:r w:rsidRPr="00CB4618">
        <w:rPr>
          <w:rStyle w:val="ae"/>
        </w:rPr>
        <w:t xml:space="preserve"> </w:t>
      </w:r>
      <w:r w:rsidRPr="00CB4618">
        <w:rPr>
          <w:rStyle w:val="FontStyle15"/>
          <w:rFonts w:ascii="Times New Roman" w:hAnsi="Times New Roman" w:cs="Times New Roman"/>
          <w:b w:val="0"/>
          <w:sz w:val="24"/>
          <w:szCs w:val="24"/>
        </w:rPr>
        <w:t>Департамент строительства и архитектуры Мэрии города Грозного</w:t>
      </w:r>
      <w:r>
        <w:rPr>
          <w:rStyle w:val="FontStyle15"/>
          <w:rFonts w:ascii="Times New Roman" w:hAnsi="Times New Roman" w:cs="Times New Roman"/>
          <w:b w:val="0"/>
          <w:sz w:val="24"/>
          <w:szCs w:val="24"/>
        </w:rPr>
        <w:t>…………</w:t>
      </w:r>
      <w:r w:rsidR="0010717F">
        <w:rPr>
          <w:rStyle w:val="FontStyle15"/>
          <w:rFonts w:ascii="Times New Roman" w:hAnsi="Times New Roman" w:cs="Times New Roman"/>
          <w:b w:val="0"/>
          <w:sz w:val="24"/>
          <w:szCs w:val="24"/>
        </w:rPr>
        <w:t>…..12</w:t>
      </w:r>
    </w:p>
    <w:p w:rsidR="00CB4618" w:rsidRDefault="00CB4618" w:rsidP="00CB4618">
      <w:pPr>
        <w:pStyle w:val="af8"/>
        <w:tabs>
          <w:tab w:val="left" w:pos="284"/>
        </w:tabs>
        <w:jc w:val="both"/>
        <w:rPr>
          <w:rStyle w:val="FontStyle15"/>
          <w:rFonts w:ascii="Times New Roman" w:hAnsi="Times New Roman" w:cs="Times New Roman"/>
          <w:b w:val="0"/>
          <w:sz w:val="24"/>
          <w:szCs w:val="24"/>
        </w:rPr>
      </w:pPr>
      <w:r>
        <w:rPr>
          <w:rStyle w:val="FontStyle15"/>
          <w:rFonts w:ascii="Times New Roman" w:hAnsi="Times New Roman" w:cs="Times New Roman"/>
          <w:b w:val="0"/>
          <w:sz w:val="24"/>
          <w:szCs w:val="24"/>
        </w:rPr>
        <w:t xml:space="preserve">Статья 9. </w:t>
      </w:r>
      <w:r w:rsidRPr="00CB4618">
        <w:rPr>
          <w:rStyle w:val="FontStyle15"/>
          <w:rFonts w:ascii="Times New Roman" w:hAnsi="Times New Roman" w:cs="Times New Roman"/>
          <w:b w:val="0"/>
          <w:sz w:val="24"/>
          <w:szCs w:val="24"/>
        </w:rPr>
        <w:t>Комиссия по землепользованию и застройке города Грозного</w:t>
      </w:r>
      <w:r w:rsidR="001B64BA">
        <w:rPr>
          <w:rStyle w:val="FontStyle15"/>
          <w:rFonts w:ascii="Times New Roman" w:hAnsi="Times New Roman" w:cs="Times New Roman"/>
          <w:b w:val="0"/>
          <w:sz w:val="24"/>
          <w:szCs w:val="24"/>
        </w:rPr>
        <w:t>……………</w:t>
      </w:r>
      <w:r w:rsidR="0010717F">
        <w:rPr>
          <w:rStyle w:val="FontStyle15"/>
          <w:rFonts w:ascii="Times New Roman" w:hAnsi="Times New Roman" w:cs="Times New Roman"/>
          <w:b w:val="0"/>
          <w:sz w:val="24"/>
          <w:szCs w:val="24"/>
        </w:rPr>
        <w:t>…..13-14</w:t>
      </w:r>
    </w:p>
    <w:p w:rsidR="001B64BA" w:rsidRDefault="009F58DA" w:rsidP="004B01AE">
      <w:pPr>
        <w:pStyle w:val="Style6"/>
        <w:widowControl/>
        <w:spacing w:before="120" w:after="120" w:line="240" w:lineRule="auto"/>
        <w:ind w:firstLine="0"/>
        <w:jc w:val="both"/>
        <w:rPr>
          <w:rStyle w:val="FontStyle15"/>
          <w:rFonts w:ascii="Times New Roman" w:hAnsi="Times New Roman" w:cs="Times New Roman"/>
          <w:b w:val="0"/>
          <w:sz w:val="24"/>
          <w:szCs w:val="24"/>
        </w:rPr>
      </w:pPr>
      <w:r>
        <w:rPr>
          <w:rStyle w:val="FontStyle15"/>
          <w:rFonts w:ascii="Times New Roman" w:hAnsi="Times New Roman" w:cs="Times New Roman"/>
          <w:b w:val="0"/>
          <w:sz w:val="24"/>
          <w:szCs w:val="24"/>
        </w:rPr>
        <w:t xml:space="preserve">Статья </w:t>
      </w:r>
      <w:r w:rsidR="001B64BA">
        <w:rPr>
          <w:rStyle w:val="FontStyle15"/>
          <w:rFonts w:ascii="Times New Roman" w:hAnsi="Times New Roman" w:cs="Times New Roman"/>
          <w:b w:val="0"/>
          <w:sz w:val="24"/>
          <w:szCs w:val="24"/>
        </w:rPr>
        <w:t>10.</w:t>
      </w:r>
      <w:r w:rsidR="004B01AE" w:rsidRPr="004B01AE">
        <w:rPr>
          <w:rStyle w:val="ae"/>
        </w:rPr>
        <w:t xml:space="preserve"> </w:t>
      </w:r>
      <w:r w:rsidR="004B01AE" w:rsidRPr="004B01AE">
        <w:rPr>
          <w:rStyle w:val="FontStyle15"/>
          <w:rFonts w:ascii="Times New Roman" w:hAnsi="Times New Roman" w:cs="Times New Roman"/>
          <w:b w:val="0"/>
          <w:sz w:val="24"/>
          <w:szCs w:val="24"/>
        </w:rPr>
        <w:t>Деятельность Мэрии города Грозного в целях содействия осуществлению градостроительной деятельности физическими и юридическими лицами на территории города</w:t>
      </w:r>
      <w:r w:rsidR="004B01AE">
        <w:rPr>
          <w:rStyle w:val="FontStyle15"/>
          <w:rFonts w:ascii="Times New Roman" w:hAnsi="Times New Roman" w:cs="Times New Roman"/>
          <w:b w:val="0"/>
          <w:sz w:val="24"/>
          <w:szCs w:val="24"/>
        </w:rPr>
        <w:t>………………………………………………………………………………………</w:t>
      </w:r>
      <w:r w:rsidR="0010717F">
        <w:rPr>
          <w:rStyle w:val="FontStyle15"/>
          <w:rFonts w:ascii="Times New Roman" w:hAnsi="Times New Roman" w:cs="Times New Roman"/>
          <w:b w:val="0"/>
          <w:sz w:val="24"/>
          <w:szCs w:val="24"/>
        </w:rPr>
        <w:t>……14-15</w:t>
      </w:r>
    </w:p>
    <w:p w:rsidR="004B01AE" w:rsidRDefault="004B01AE" w:rsidP="004B01AE">
      <w:pPr>
        <w:pStyle w:val="Style6"/>
        <w:widowControl/>
        <w:spacing w:before="120" w:after="120" w:line="240" w:lineRule="auto"/>
        <w:ind w:firstLine="0"/>
        <w:jc w:val="both"/>
        <w:rPr>
          <w:rStyle w:val="FontStyle15"/>
          <w:rFonts w:ascii="Times New Roman" w:hAnsi="Times New Roman" w:cs="Times New Roman"/>
          <w:b w:val="0"/>
          <w:sz w:val="24"/>
          <w:szCs w:val="24"/>
        </w:rPr>
      </w:pPr>
      <w:r>
        <w:rPr>
          <w:rStyle w:val="FontStyle15"/>
          <w:rFonts w:ascii="Times New Roman" w:hAnsi="Times New Roman" w:cs="Times New Roman"/>
          <w:b w:val="0"/>
          <w:sz w:val="24"/>
          <w:szCs w:val="24"/>
        </w:rPr>
        <w:t xml:space="preserve">Статья 11. </w:t>
      </w:r>
      <w:r w:rsidRPr="004B01AE">
        <w:rPr>
          <w:rStyle w:val="FontStyle15"/>
          <w:rFonts w:ascii="Times New Roman" w:hAnsi="Times New Roman" w:cs="Times New Roman"/>
          <w:b w:val="0"/>
          <w:sz w:val="24"/>
          <w:szCs w:val="24"/>
        </w:rPr>
        <w:t>Открытость и доступность информации о землепользовании и застройке</w:t>
      </w:r>
      <w:r>
        <w:rPr>
          <w:rStyle w:val="FontStyle15"/>
          <w:rFonts w:ascii="Times New Roman" w:hAnsi="Times New Roman" w:cs="Times New Roman"/>
          <w:b w:val="0"/>
          <w:sz w:val="24"/>
          <w:szCs w:val="24"/>
        </w:rPr>
        <w:t>…</w:t>
      </w:r>
      <w:r w:rsidR="0010717F">
        <w:rPr>
          <w:rStyle w:val="FontStyle15"/>
          <w:rFonts w:ascii="Times New Roman" w:hAnsi="Times New Roman" w:cs="Times New Roman"/>
          <w:b w:val="0"/>
          <w:sz w:val="24"/>
          <w:szCs w:val="24"/>
        </w:rPr>
        <w:t>……15</w:t>
      </w:r>
    </w:p>
    <w:p w:rsidR="004B01AE" w:rsidRPr="004B01AE" w:rsidRDefault="004B01AE" w:rsidP="004B01AE">
      <w:pPr>
        <w:pStyle w:val="Style6"/>
        <w:widowControl/>
        <w:spacing w:before="120" w:after="120" w:line="240" w:lineRule="auto"/>
        <w:ind w:firstLine="0"/>
        <w:jc w:val="both"/>
        <w:rPr>
          <w:rStyle w:val="FontStyle15"/>
          <w:rFonts w:ascii="Times New Roman" w:hAnsi="Times New Roman" w:cs="Times New Roman"/>
          <w:b w:val="0"/>
          <w:sz w:val="24"/>
          <w:szCs w:val="24"/>
        </w:rPr>
      </w:pPr>
      <w:r w:rsidRPr="00D661CB">
        <w:rPr>
          <w:rStyle w:val="FontStyle15"/>
          <w:rFonts w:ascii="Times New Roman" w:hAnsi="Times New Roman" w:cs="Times New Roman"/>
          <w:sz w:val="24"/>
          <w:szCs w:val="24"/>
        </w:rPr>
        <w:t>Глава 3. Положения о подготовке документации по планировке территорий органами местного самоуправления города Грозного</w:t>
      </w:r>
      <w:r w:rsidR="00D64760">
        <w:rPr>
          <w:rStyle w:val="FontStyle15"/>
          <w:rFonts w:ascii="Times New Roman" w:hAnsi="Times New Roman" w:cs="Times New Roman"/>
          <w:sz w:val="24"/>
          <w:szCs w:val="24"/>
        </w:rPr>
        <w:t>………………………………...</w:t>
      </w:r>
      <w:r w:rsidR="0010717F">
        <w:rPr>
          <w:rStyle w:val="FontStyle15"/>
          <w:rFonts w:ascii="Times New Roman" w:hAnsi="Times New Roman" w:cs="Times New Roman"/>
          <w:sz w:val="24"/>
          <w:szCs w:val="24"/>
        </w:rPr>
        <w:t>....................</w:t>
      </w:r>
      <w:r w:rsidR="007B7D99">
        <w:rPr>
          <w:rStyle w:val="FontStyle15"/>
          <w:rFonts w:ascii="Times New Roman" w:hAnsi="Times New Roman" w:cs="Times New Roman"/>
          <w:sz w:val="24"/>
          <w:szCs w:val="24"/>
        </w:rPr>
        <w:t>15</w:t>
      </w:r>
      <w:r w:rsidR="00FA6497">
        <w:rPr>
          <w:rStyle w:val="FontStyle15"/>
          <w:rFonts w:ascii="Times New Roman" w:hAnsi="Times New Roman" w:cs="Times New Roman"/>
          <w:sz w:val="24"/>
          <w:szCs w:val="24"/>
        </w:rPr>
        <w:t>-19</w:t>
      </w:r>
    </w:p>
    <w:p w:rsidR="00D661CB" w:rsidRDefault="00D661CB" w:rsidP="00D661CB">
      <w:pPr>
        <w:pStyle w:val="Style6"/>
        <w:widowControl/>
        <w:spacing w:before="120" w:after="120" w:line="240" w:lineRule="auto"/>
        <w:ind w:firstLine="0"/>
        <w:jc w:val="both"/>
        <w:rPr>
          <w:rStyle w:val="FontStyle15"/>
          <w:rFonts w:ascii="Times New Roman" w:hAnsi="Times New Roman" w:cs="Times New Roman"/>
          <w:b w:val="0"/>
          <w:sz w:val="24"/>
          <w:szCs w:val="24"/>
        </w:rPr>
      </w:pPr>
      <w:r w:rsidRPr="00D661CB">
        <w:rPr>
          <w:rStyle w:val="FontStyle15"/>
          <w:rFonts w:ascii="Times New Roman" w:hAnsi="Times New Roman" w:cs="Times New Roman"/>
          <w:b w:val="0"/>
          <w:sz w:val="24"/>
          <w:szCs w:val="24"/>
        </w:rPr>
        <w:t>Статья 12. Общие положения о планировке территории</w:t>
      </w:r>
      <w:r>
        <w:rPr>
          <w:rStyle w:val="FontStyle15"/>
          <w:rFonts w:ascii="Times New Roman" w:hAnsi="Times New Roman" w:cs="Times New Roman"/>
          <w:b w:val="0"/>
          <w:sz w:val="24"/>
          <w:szCs w:val="24"/>
        </w:rPr>
        <w:t>……………………</w:t>
      </w:r>
      <w:r w:rsidR="0010717F">
        <w:rPr>
          <w:rStyle w:val="FontStyle15"/>
          <w:rFonts w:ascii="Times New Roman" w:hAnsi="Times New Roman" w:cs="Times New Roman"/>
          <w:b w:val="0"/>
          <w:sz w:val="24"/>
          <w:szCs w:val="24"/>
        </w:rPr>
        <w:t>……………..15-17</w:t>
      </w:r>
    </w:p>
    <w:p w:rsidR="00D661CB" w:rsidRPr="00D661CB" w:rsidRDefault="00D661CB" w:rsidP="00D661CB">
      <w:pPr>
        <w:pStyle w:val="Style6"/>
        <w:widowControl/>
        <w:spacing w:before="120" w:after="120" w:line="240" w:lineRule="auto"/>
        <w:ind w:firstLine="0"/>
        <w:rPr>
          <w:rStyle w:val="FontStyle15"/>
          <w:rFonts w:ascii="Times New Roman" w:hAnsi="Times New Roman" w:cs="Times New Roman"/>
          <w:b w:val="0"/>
          <w:sz w:val="24"/>
          <w:szCs w:val="24"/>
        </w:rPr>
      </w:pPr>
      <w:r>
        <w:rPr>
          <w:rStyle w:val="FontStyle15"/>
          <w:rFonts w:ascii="Times New Roman" w:hAnsi="Times New Roman" w:cs="Times New Roman"/>
          <w:b w:val="0"/>
          <w:sz w:val="24"/>
          <w:szCs w:val="24"/>
        </w:rPr>
        <w:t xml:space="preserve">Статья 13. </w:t>
      </w:r>
      <w:r w:rsidRPr="00D661CB">
        <w:rPr>
          <w:rStyle w:val="FontStyle15"/>
          <w:rFonts w:ascii="Times New Roman" w:hAnsi="Times New Roman" w:cs="Times New Roman"/>
          <w:b w:val="0"/>
          <w:iCs/>
          <w:sz w:val="24"/>
          <w:szCs w:val="24"/>
        </w:rPr>
        <w:t>Подготовка проектов планировки территории</w:t>
      </w:r>
      <w:r>
        <w:rPr>
          <w:rStyle w:val="FontStyle15"/>
          <w:rFonts w:ascii="Times New Roman" w:hAnsi="Times New Roman" w:cs="Times New Roman"/>
          <w:b w:val="0"/>
          <w:iCs/>
          <w:sz w:val="24"/>
          <w:szCs w:val="24"/>
        </w:rPr>
        <w:t>……</w:t>
      </w:r>
      <w:r w:rsidR="0010717F">
        <w:rPr>
          <w:rStyle w:val="FontStyle15"/>
          <w:rFonts w:ascii="Times New Roman" w:hAnsi="Times New Roman" w:cs="Times New Roman"/>
          <w:b w:val="0"/>
          <w:iCs/>
          <w:sz w:val="24"/>
          <w:szCs w:val="24"/>
        </w:rPr>
        <w:t>…………………………………17</w:t>
      </w:r>
    </w:p>
    <w:p w:rsidR="00D661CB" w:rsidRPr="00D661CB" w:rsidRDefault="00D661CB" w:rsidP="00D661CB">
      <w:pPr>
        <w:pStyle w:val="Style6"/>
        <w:widowControl/>
        <w:spacing w:before="120" w:after="120" w:line="240" w:lineRule="auto"/>
        <w:ind w:firstLine="0"/>
        <w:jc w:val="both"/>
        <w:rPr>
          <w:rStyle w:val="FontStyle15"/>
          <w:rFonts w:ascii="Times New Roman" w:hAnsi="Times New Roman" w:cs="Times New Roman"/>
          <w:b w:val="0"/>
          <w:sz w:val="24"/>
          <w:szCs w:val="24"/>
        </w:rPr>
      </w:pPr>
      <w:r w:rsidRPr="00D661CB">
        <w:rPr>
          <w:rStyle w:val="FontStyle15"/>
          <w:rFonts w:ascii="Times New Roman" w:hAnsi="Times New Roman" w:cs="Times New Roman"/>
          <w:b w:val="0"/>
          <w:sz w:val="24"/>
          <w:szCs w:val="24"/>
        </w:rPr>
        <w:t xml:space="preserve">Статья </w:t>
      </w:r>
      <w:r w:rsidRPr="00D661CB">
        <w:rPr>
          <w:rStyle w:val="FontStyle15"/>
          <w:rFonts w:ascii="Times New Roman" w:hAnsi="Times New Roman" w:cs="Times New Roman"/>
          <w:b w:val="0"/>
          <w:iCs/>
          <w:sz w:val="24"/>
          <w:szCs w:val="24"/>
        </w:rPr>
        <w:t xml:space="preserve">14. </w:t>
      </w:r>
      <w:r w:rsidRPr="00D661CB">
        <w:rPr>
          <w:rStyle w:val="FontStyle15"/>
          <w:rFonts w:ascii="Times New Roman" w:hAnsi="Times New Roman" w:cs="Times New Roman"/>
          <w:b w:val="0"/>
          <w:sz w:val="24"/>
          <w:szCs w:val="24"/>
        </w:rPr>
        <w:t>Подготовка проектов межевания как самостоятельных документов с включением в их состав градостроительных планов</w:t>
      </w:r>
      <w:r>
        <w:rPr>
          <w:rStyle w:val="FontStyle15"/>
          <w:rFonts w:ascii="Times New Roman" w:hAnsi="Times New Roman" w:cs="Times New Roman"/>
          <w:b w:val="0"/>
          <w:sz w:val="24"/>
          <w:szCs w:val="24"/>
        </w:rPr>
        <w:t>………………………</w:t>
      </w:r>
      <w:r w:rsidR="0010717F">
        <w:rPr>
          <w:rStyle w:val="FontStyle15"/>
          <w:rFonts w:ascii="Times New Roman" w:hAnsi="Times New Roman" w:cs="Times New Roman"/>
          <w:b w:val="0"/>
          <w:sz w:val="24"/>
          <w:szCs w:val="24"/>
        </w:rPr>
        <w:t>……………………………………18</w:t>
      </w:r>
    </w:p>
    <w:p w:rsidR="00D64760" w:rsidRDefault="00D661CB" w:rsidP="00D661CB">
      <w:pPr>
        <w:pStyle w:val="Style6"/>
        <w:widowControl/>
        <w:spacing w:before="120" w:after="120" w:line="240" w:lineRule="auto"/>
        <w:ind w:firstLine="0"/>
        <w:jc w:val="both"/>
      </w:pPr>
      <w:r w:rsidRPr="00D661CB">
        <w:rPr>
          <w:rStyle w:val="FontStyle15"/>
          <w:rFonts w:ascii="Times New Roman" w:hAnsi="Times New Roman" w:cs="Times New Roman"/>
          <w:b w:val="0"/>
          <w:iCs/>
          <w:sz w:val="24"/>
          <w:szCs w:val="24"/>
        </w:rPr>
        <w:t>Статья</w:t>
      </w:r>
      <w:r w:rsidR="009F58DA">
        <w:rPr>
          <w:rStyle w:val="FontStyle15"/>
          <w:rFonts w:ascii="Times New Roman" w:hAnsi="Times New Roman" w:cs="Times New Roman"/>
          <w:b w:val="0"/>
          <w:iCs/>
          <w:sz w:val="24"/>
          <w:szCs w:val="24"/>
        </w:rPr>
        <w:t xml:space="preserve"> </w:t>
      </w:r>
      <w:r w:rsidRPr="00D661CB">
        <w:rPr>
          <w:rStyle w:val="FontStyle15"/>
          <w:rFonts w:ascii="Times New Roman" w:hAnsi="Times New Roman" w:cs="Times New Roman"/>
          <w:b w:val="0"/>
          <w:sz w:val="24"/>
          <w:szCs w:val="24"/>
        </w:rPr>
        <w:t xml:space="preserve">15. </w:t>
      </w:r>
      <w:r w:rsidRPr="00D661CB">
        <w:rPr>
          <w:rStyle w:val="FontStyle15"/>
          <w:rFonts w:ascii="Times New Roman" w:hAnsi="Times New Roman" w:cs="Times New Roman"/>
          <w:b w:val="0"/>
          <w:iCs/>
          <w:sz w:val="24"/>
          <w:szCs w:val="24"/>
        </w:rPr>
        <w:t>Подготовка градостроительных планов земельных участков</w:t>
      </w:r>
      <w:r>
        <w:rPr>
          <w:rStyle w:val="FontStyle15"/>
          <w:rFonts w:ascii="Times New Roman" w:hAnsi="Times New Roman" w:cs="Times New Roman"/>
          <w:b w:val="0"/>
          <w:iCs/>
          <w:sz w:val="24"/>
          <w:szCs w:val="24"/>
        </w:rPr>
        <w:t>…………</w:t>
      </w:r>
      <w:r w:rsidR="0010717F">
        <w:rPr>
          <w:rStyle w:val="FontStyle15"/>
          <w:rFonts w:ascii="Times New Roman" w:hAnsi="Times New Roman" w:cs="Times New Roman"/>
          <w:b w:val="0"/>
          <w:iCs/>
          <w:sz w:val="24"/>
          <w:szCs w:val="24"/>
        </w:rPr>
        <w:t>………18-19</w:t>
      </w:r>
      <w:r w:rsidR="00672DCF">
        <w:fldChar w:fldCharType="end"/>
      </w:r>
    </w:p>
    <w:p w:rsidR="00D64760" w:rsidRDefault="00D661CB" w:rsidP="00D661CB">
      <w:pPr>
        <w:pStyle w:val="Style6"/>
        <w:widowControl/>
        <w:spacing w:before="120" w:after="120" w:line="240" w:lineRule="auto"/>
        <w:ind w:firstLine="0"/>
        <w:jc w:val="both"/>
        <w:rPr>
          <w:rStyle w:val="FontStyle15"/>
          <w:rFonts w:ascii="Times New Roman" w:hAnsi="Times New Roman" w:cs="Times New Roman"/>
          <w:b w:val="0"/>
          <w:sz w:val="24"/>
          <w:szCs w:val="24"/>
        </w:rPr>
      </w:pPr>
      <w:r w:rsidRPr="00D661CB">
        <w:rPr>
          <w:rStyle w:val="FontStyle15"/>
          <w:rFonts w:ascii="Times New Roman" w:hAnsi="Times New Roman" w:cs="Times New Roman"/>
          <w:iCs/>
          <w:sz w:val="24"/>
          <w:szCs w:val="24"/>
        </w:rPr>
        <w:t>Глава 4. Положение о проведении публичных слушаний по вопросам землепользования и застройки на территории города Грозный</w:t>
      </w:r>
      <w:r w:rsidRPr="0010717F">
        <w:rPr>
          <w:rStyle w:val="FontStyle15"/>
          <w:rFonts w:ascii="Times New Roman" w:hAnsi="Times New Roman" w:cs="Times New Roman"/>
          <w:iCs/>
          <w:sz w:val="24"/>
          <w:szCs w:val="24"/>
        </w:rPr>
        <w:t>…………………………………</w:t>
      </w:r>
      <w:r w:rsidR="0010717F">
        <w:rPr>
          <w:rStyle w:val="FontStyle15"/>
          <w:rFonts w:ascii="Times New Roman" w:hAnsi="Times New Roman" w:cs="Times New Roman"/>
          <w:iCs/>
          <w:sz w:val="24"/>
          <w:szCs w:val="24"/>
        </w:rPr>
        <w:t>……………</w:t>
      </w:r>
      <w:r w:rsidR="00FA6497" w:rsidRPr="0010717F">
        <w:rPr>
          <w:rStyle w:val="FontStyle15"/>
          <w:rFonts w:ascii="Times New Roman" w:hAnsi="Times New Roman" w:cs="Times New Roman"/>
          <w:iCs/>
          <w:sz w:val="24"/>
          <w:szCs w:val="24"/>
        </w:rPr>
        <w:t>19-23</w:t>
      </w:r>
    </w:p>
    <w:p w:rsidR="00D661CB" w:rsidRPr="00D661CB" w:rsidRDefault="00D661CB" w:rsidP="00D661CB">
      <w:pPr>
        <w:pStyle w:val="Style6"/>
        <w:widowControl/>
        <w:spacing w:before="120" w:after="120" w:line="240" w:lineRule="auto"/>
        <w:ind w:firstLine="0"/>
        <w:jc w:val="both"/>
        <w:rPr>
          <w:rStyle w:val="FontStyle15"/>
          <w:rFonts w:ascii="Times New Roman" w:hAnsi="Times New Roman" w:cs="Times New Roman"/>
          <w:b w:val="0"/>
          <w:sz w:val="24"/>
          <w:szCs w:val="24"/>
        </w:rPr>
      </w:pPr>
      <w:r w:rsidRPr="00D661CB">
        <w:rPr>
          <w:rStyle w:val="FontStyle15"/>
          <w:rFonts w:ascii="Times New Roman" w:hAnsi="Times New Roman" w:cs="Times New Roman"/>
          <w:b w:val="0"/>
          <w:sz w:val="24"/>
          <w:szCs w:val="24"/>
        </w:rPr>
        <w:t xml:space="preserve">Статья </w:t>
      </w:r>
      <w:r w:rsidRPr="00D661CB">
        <w:rPr>
          <w:rStyle w:val="FontStyle15"/>
          <w:rFonts w:ascii="Times New Roman" w:hAnsi="Times New Roman" w:cs="Times New Roman"/>
          <w:b w:val="0"/>
          <w:iCs/>
          <w:sz w:val="24"/>
          <w:szCs w:val="24"/>
        </w:rPr>
        <w:t xml:space="preserve">16. </w:t>
      </w:r>
      <w:r w:rsidRPr="00D661CB">
        <w:rPr>
          <w:rStyle w:val="FontStyle15"/>
          <w:rFonts w:ascii="Times New Roman" w:hAnsi="Times New Roman" w:cs="Times New Roman"/>
          <w:b w:val="0"/>
          <w:sz w:val="24"/>
          <w:szCs w:val="24"/>
        </w:rPr>
        <w:t>Общие положения о порядке проведения публичных слушаний</w:t>
      </w:r>
      <w:r w:rsidR="0010717F">
        <w:rPr>
          <w:rStyle w:val="FontStyle15"/>
          <w:rFonts w:ascii="Times New Roman" w:hAnsi="Times New Roman" w:cs="Times New Roman"/>
          <w:b w:val="0"/>
          <w:sz w:val="24"/>
          <w:szCs w:val="24"/>
        </w:rPr>
        <w:t>…………………19</w:t>
      </w:r>
    </w:p>
    <w:p w:rsidR="009F58DA" w:rsidRPr="009F58DA" w:rsidRDefault="009F58DA"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9F58DA">
        <w:rPr>
          <w:rStyle w:val="FontStyle15"/>
          <w:rFonts w:ascii="Times New Roman" w:hAnsi="Times New Roman" w:cs="Times New Roman"/>
          <w:b w:val="0"/>
          <w:iCs/>
          <w:sz w:val="24"/>
          <w:szCs w:val="24"/>
        </w:rPr>
        <w:t>Статья 17. Порядок проведения публичных слушаний по внесению изменений в генеральный план города</w:t>
      </w:r>
      <w:r w:rsidR="0010717F">
        <w:rPr>
          <w:rStyle w:val="FontStyle15"/>
          <w:rFonts w:ascii="Times New Roman" w:hAnsi="Times New Roman" w:cs="Times New Roman"/>
          <w:b w:val="0"/>
          <w:iCs/>
          <w:sz w:val="24"/>
          <w:szCs w:val="24"/>
        </w:rPr>
        <w:t>…………………………………………………………………………………</w:t>
      </w:r>
      <w:r w:rsidR="00CC7B4A">
        <w:rPr>
          <w:rStyle w:val="FontStyle15"/>
          <w:rFonts w:ascii="Times New Roman" w:hAnsi="Times New Roman" w:cs="Times New Roman"/>
          <w:b w:val="0"/>
          <w:iCs/>
          <w:sz w:val="24"/>
          <w:szCs w:val="24"/>
        </w:rPr>
        <w:t>…..</w:t>
      </w:r>
      <w:r w:rsidR="0010717F">
        <w:rPr>
          <w:rStyle w:val="FontStyle15"/>
          <w:rFonts w:ascii="Times New Roman" w:hAnsi="Times New Roman" w:cs="Times New Roman"/>
          <w:b w:val="0"/>
          <w:iCs/>
          <w:sz w:val="24"/>
          <w:szCs w:val="24"/>
        </w:rPr>
        <w:t>19</w:t>
      </w:r>
      <w:r w:rsidR="00CC7B4A">
        <w:rPr>
          <w:rStyle w:val="FontStyle15"/>
          <w:rFonts w:ascii="Times New Roman" w:hAnsi="Times New Roman" w:cs="Times New Roman"/>
          <w:b w:val="0"/>
          <w:iCs/>
          <w:sz w:val="24"/>
          <w:szCs w:val="24"/>
        </w:rPr>
        <w:t>-20</w:t>
      </w:r>
    </w:p>
    <w:p w:rsidR="009F58DA" w:rsidRDefault="009F58DA"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9F58DA">
        <w:rPr>
          <w:rStyle w:val="FontStyle15"/>
          <w:rFonts w:ascii="Times New Roman" w:hAnsi="Times New Roman" w:cs="Times New Roman"/>
          <w:b w:val="0"/>
          <w:iCs/>
          <w:sz w:val="24"/>
          <w:szCs w:val="24"/>
        </w:rPr>
        <w:t>Статья 18. Порядок проведения публичных слушаний по утверждению документации по планировке территории</w:t>
      </w:r>
      <w:r w:rsidR="00CC7B4A">
        <w:rPr>
          <w:rStyle w:val="FontStyle15"/>
          <w:rFonts w:ascii="Times New Roman" w:hAnsi="Times New Roman" w:cs="Times New Roman"/>
          <w:b w:val="0"/>
          <w:iCs/>
          <w:sz w:val="24"/>
          <w:szCs w:val="24"/>
        </w:rPr>
        <w:t>……………………………………………………………………………20</w:t>
      </w:r>
    </w:p>
    <w:p w:rsidR="009F58DA" w:rsidRDefault="009F58DA"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9F58DA">
        <w:rPr>
          <w:rStyle w:val="FontStyle15"/>
          <w:rFonts w:ascii="Times New Roman" w:hAnsi="Times New Roman" w:cs="Times New Roman"/>
          <w:b w:val="0"/>
          <w:iCs/>
          <w:sz w:val="24"/>
          <w:szCs w:val="24"/>
        </w:rPr>
        <w:t>Статья 19. Порядок проведения публичных слушаний по вопросам внесения изменений в Правила</w:t>
      </w:r>
      <w:r w:rsidR="00CC7B4A">
        <w:rPr>
          <w:rStyle w:val="FontStyle15"/>
          <w:rFonts w:ascii="Times New Roman" w:hAnsi="Times New Roman" w:cs="Times New Roman"/>
          <w:b w:val="0"/>
          <w:iCs/>
          <w:sz w:val="24"/>
          <w:szCs w:val="24"/>
        </w:rPr>
        <w:t>…………………………………………………………………………………………20-21</w:t>
      </w:r>
    </w:p>
    <w:p w:rsidR="009F58DA" w:rsidRDefault="009F58DA"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9F58DA">
        <w:rPr>
          <w:rStyle w:val="FontStyle15"/>
          <w:rFonts w:ascii="Times New Roman" w:hAnsi="Times New Roman" w:cs="Times New Roman"/>
          <w:b w:val="0"/>
          <w:iCs/>
          <w:sz w:val="24"/>
          <w:szCs w:val="24"/>
        </w:rPr>
        <w:lastRenderedPageBreak/>
        <w:t>Статья 20. Порядок проведения публичных слушаний по вопросам специальных согласований</w:t>
      </w:r>
      <w:r w:rsidR="00CC7B4A">
        <w:rPr>
          <w:rStyle w:val="FontStyle15"/>
          <w:rFonts w:ascii="Times New Roman" w:hAnsi="Times New Roman" w:cs="Times New Roman"/>
          <w:b w:val="0"/>
          <w:iCs/>
          <w:sz w:val="24"/>
          <w:szCs w:val="24"/>
        </w:rPr>
        <w:t>……………………………………………………………………………………21-22</w:t>
      </w:r>
    </w:p>
    <w:p w:rsidR="00D64760" w:rsidRDefault="009F58DA"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9F58DA">
        <w:rPr>
          <w:rStyle w:val="FontStyle15"/>
          <w:rFonts w:ascii="Times New Roman" w:hAnsi="Times New Roman" w:cs="Times New Roman"/>
          <w:b w:val="0"/>
          <w:iCs/>
          <w:sz w:val="24"/>
          <w:szCs w:val="24"/>
        </w:rPr>
        <w:t>Статья 21. Порядок проведения публичных слушаний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r w:rsidR="00CC7B4A">
        <w:rPr>
          <w:rStyle w:val="FontStyle15"/>
          <w:rFonts w:ascii="Times New Roman" w:hAnsi="Times New Roman" w:cs="Times New Roman"/>
          <w:b w:val="0"/>
          <w:iCs/>
          <w:sz w:val="24"/>
          <w:szCs w:val="24"/>
        </w:rPr>
        <w:t>……………………………………..22-23</w:t>
      </w:r>
    </w:p>
    <w:p w:rsidR="00D64760" w:rsidRPr="00C36838" w:rsidRDefault="009F58DA" w:rsidP="009F58DA">
      <w:pPr>
        <w:pStyle w:val="Style6"/>
        <w:widowControl/>
        <w:spacing w:before="120" w:after="120" w:line="240" w:lineRule="auto"/>
        <w:ind w:firstLine="0"/>
        <w:jc w:val="both"/>
        <w:rPr>
          <w:rStyle w:val="FontStyle15"/>
          <w:rFonts w:ascii="Times New Roman" w:hAnsi="Times New Roman" w:cs="Times New Roman"/>
          <w:iCs/>
          <w:sz w:val="24"/>
          <w:szCs w:val="24"/>
        </w:rPr>
      </w:pPr>
      <w:r w:rsidRPr="00C36838">
        <w:rPr>
          <w:rStyle w:val="FontStyle15"/>
          <w:rFonts w:ascii="Times New Roman" w:hAnsi="Times New Roman" w:cs="Times New Roman"/>
          <w:iCs/>
          <w:sz w:val="24"/>
          <w:szCs w:val="24"/>
        </w:rPr>
        <w:t>Глава 5. Положение о порядке градостроительного зонирования территории города Грозного и применении градостроительных регламентов</w:t>
      </w:r>
      <w:r w:rsidR="00FA6497">
        <w:rPr>
          <w:rStyle w:val="FontStyle15"/>
          <w:rFonts w:ascii="Times New Roman" w:hAnsi="Times New Roman" w:cs="Times New Roman"/>
          <w:iCs/>
          <w:sz w:val="24"/>
          <w:szCs w:val="24"/>
        </w:rPr>
        <w:t>………………........................23-27</w:t>
      </w:r>
    </w:p>
    <w:p w:rsidR="009F58DA" w:rsidRPr="009F58DA" w:rsidRDefault="009F58DA"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9F58DA">
        <w:rPr>
          <w:rStyle w:val="FontStyle15"/>
          <w:rFonts w:ascii="Times New Roman" w:hAnsi="Times New Roman" w:cs="Times New Roman"/>
          <w:b w:val="0"/>
          <w:iCs/>
          <w:sz w:val="24"/>
          <w:szCs w:val="24"/>
        </w:rPr>
        <w:t>Статья 22.Территориальные зоны, установленные для города Грозного</w:t>
      </w:r>
      <w:r w:rsidR="00CC7B4A">
        <w:rPr>
          <w:rStyle w:val="FontStyle15"/>
          <w:rFonts w:ascii="Times New Roman" w:hAnsi="Times New Roman" w:cs="Times New Roman"/>
          <w:b w:val="0"/>
          <w:iCs/>
          <w:sz w:val="24"/>
          <w:szCs w:val="24"/>
        </w:rPr>
        <w:t>………………..23-24</w:t>
      </w:r>
    </w:p>
    <w:p w:rsidR="00ED34C7" w:rsidRPr="00ED34C7" w:rsidRDefault="00ED34C7" w:rsidP="00ED34C7">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ED34C7">
        <w:rPr>
          <w:rStyle w:val="FontStyle15"/>
          <w:rFonts w:ascii="Times New Roman" w:hAnsi="Times New Roman" w:cs="Times New Roman"/>
          <w:b w:val="0"/>
          <w:iCs/>
          <w:sz w:val="24"/>
          <w:szCs w:val="24"/>
        </w:rPr>
        <w:t>Статья 23. Зоны с особыми условиями использования территории, установленные для города Грозного</w:t>
      </w:r>
      <w:r w:rsidR="00CC7B4A">
        <w:rPr>
          <w:rStyle w:val="FontStyle15"/>
          <w:rFonts w:ascii="Times New Roman" w:hAnsi="Times New Roman" w:cs="Times New Roman"/>
          <w:b w:val="0"/>
          <w:iCs/>
          <w:sz w:val="24"/>
          <w:szCs w:val="24"/>
        </w:rPr>
        <w:t>……………………………………………………………………………………………24</w:t>
      </w:r>
    </w:p>
    <w:p w:rsidR="00ED34C7" w:rsidRPr="00ED34C7" w:rsidRDefault="00ED34C7" w:rsidP="00ED34C7">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ED34C7">
        <w:rPr>
          <w:rStyle w:val="FontStyle15"/>
          <w:rFonts w:ascii="Times New Roman" w:hAnsi="Times New Roman" w:cs="Times New Roman"/>
          <w:b w:val="0"/>
          <w:iCs/>
          <w:sz w:val="24"/>
          <w:szCs w:val="24"/>
        </w:rPr>
        <w:t>Статья 24. Состав градостроительных регламентов</w:t>
      </w:r>
      <w:r w:rsidR="00CC7B4A">
        <w:rPr>
          <w:rStyle w:val="FontStyle15"/>
          <w:rFonts w:ascii="Times New Roman" w:hAnsi="Times New Roman" w:cs="Times New Roman"/>
          <w:b w:val="0"/>
          <w:iCs/>
          <w:sz w:val="24"/>
          <w:szCs w:val="24"/>
        </w:rPr>
        <w:t>………………………………………..24-25</w:t>
      </w:r>
    </w:p>
    <w:p w:rsidR="00ED34C7" w:rsidRPr="00ED34C7" w:rsidRDefault="00ED34C7" w:rsidP="00ED34C7">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ED34C7">
        <w:rPr>
          <w:rStyle w:val="FontStyle15"/>
          <w:rFonts w:ascii="Times New Roman" w:hAnsi="Times New Roman" w:cs="Times New Roman"/>
          <w:b w:val="0"/>
          <w:iCs/>
          <w:sz w:val="24"/>
          <w:szCs w:val="24"/>
        </w:rPr>
        <w:t>Статья 25. Порядок применения градостроительных регламентов</w:t>
      </w:r>
      <w:r w:rsidR="00CC7B4A">
        <w:rPr>
          <w:rStyle w:val="FontStyle15"/>
          <w:rFonts w:ascii="Times New Roman" w:hAnsi="Times New Roman" w:cs="Times New Roman"/>
          <w:b w:val="0"/>
          <w:iCs/>
          <w:sz w:val="24"/>
          <w:szCs w:val="24"/>
        </w:rPr>
        <w:t>……………………….25-26</w:t>
      </w:r>
    </w:p>
    <w:p w:rsidR="00D64760" w:rsidRPr="00ED34C7" w:rsidRDefault="00ED34C7" w:rsidP="00ED34C7">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ED34C7">
        <w:rPr>
          <w:rStyle w:val="FontStyle15"/>
          <w:rFonts w:ascii="Times New Roman" w:hAnsi="Times New Roman" w:cs="Times New Roman"/>
          <w:b w:val="0"/>
          <w:iCs/>
          <w:sz w:val="24"/>
          <w:szCs w:val="24"/>
        </w:rPr>
        <w:t>Статья 26. Использование и строительные изменения объектов капитального строительства, не соответствующих Правилам</w:t>
      </w:r>
      <w:r w:rsidR="00CC7B4A">
        <w:rPr>
          <w:rStyle w:val="FontStyle15"/>
          <w:rFonts w:ascii="Times New Roman" w:hAnsi="Times New Roman" w:cs="Times New Roman"/>
          <w:b w:val="0"/>
          <w:iCs/>
          <w:sz w:val="24"/>
          <w:szCs w:val="24"/>
        </w:rPr>
        <w:t>……………………………………………………………….26-27</w:t>
      </w:r>
    </w:p>
    <w:p w:rsidR="00D64760" w:rsidRPr="00C36838" w:rsidRDefault="00ED34C7" w:rsidP="00ED34C7">
      <w:pPr>
        <w:pStyle w:val="Style6"/>
        <w:widowControl/>
        <w:spacing w:before="120" w:after="120" w:line="240" w:lineRule="auto"/>
        <w:ind w:firstLine="0"/>
        <w:jc w:val="both"/>
        <w:rPr>
          <w:rStyle w:val="FontStyle15"/>
          <w:rFonts w:ascii="Times New Roman" w:hAnsi="Times New Roman" w:cs="Times New Roman"/>
          <w:iCs/>
          <w:sz w:val="24"/>
          <w:szCs w:val="24"/>
        </w:rPr>
      </w:pPr>
      <w:r w:rsidRPr="00C36838">
        <w:rPr>
          <w:rStyle w:val="FontStyle15"/>
          <w:rFonts w:ascii="Times New Roman" w:hAnsi="Times New Roman" w:cs="Times New Roman"/>
          <w:iCs/>
          <w:sz w:val="24"/>
          <w:szCs w:val="24"/>
        </w:rPr>
        <w:t>Глава 6. Карта градостроительного зонирования города Грозного</w:t>
      </w:r>
      <w:r w:rsidR="00FA6497">
        <w:rPr>
          <w:rStyle w:val="FontStyle15"/>
          <w:rFonts w:ascii="Times New Roman" w:hAnsi="Times New Roman" w:cs="Times New Roman"/>
          <w:iCs/>
          <w:sz w:val="24"/>
          <w:szCs w:val="24"/>
        </w:rPr>
        <w:t>……</w:t>
      </w:r>
      <w:r w:rsidR="00144B25">
        <w:rPr>
          <w:rStyle w:val="FontStyle15"/>
          <w:rFonts w:ascii="Times New Roman" w:hAnsi="Times New Roman" w:cs="Times New Roman"/>
          <w:iCs/>
          <w:sz w:val="24"/>
          <w:szCs w:val="24"/>
        </w:rPr>
        <w:t>…………….</w:t>
      </w:r>
      <w:r w:rsidR="00FA6497">
        <w:rPr>
          <w:rStyle w:val="FontStyle15"/>
          <w:rFonts w:ascii="Times New Roman" w:hAnsi="Times New Roman" w:cs="Times New Roman"/>
          <w:iCs/>
          <w:sz w:val="24"/>
          <w:szCs w:val="24"/>
        </w:rPr>
        <w:t>27-28</w:t>
      </w:r>
    </w:p>
    <w:p w:rsidR="00ED34C7" w:rsidRPr="00ED34C7" w:rsidRDefault="00ED34C7" w:rsidP="00ED34C7">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ED34C7">
        <w:rPr>
          <w:rStyle w:val="FontStyle15"/>
          <w:rFonts w:ascii="Times New Roman" w:hAnsi="Times New Roman" w:cs="Times New Roman"/>
          <w:b w:val="0"/>
          <w:iCs/>
          <w:sz w:val="24"/>
          <w:szCs w:val="24"/>
        </w:rPr>
        <w:t>Статья 27. Состав и содержание карты градостроительного зонирования города Грозного</w:t>
      </w:r>
      <w:r w:rsidR="00CC7B4A">
        <w:rPr>
          <w:rStyle w:val="FontStyle15"/>
          <w:rFonts w:ascii="Times New Roman" w:hAnsi="Times New Roman" w:cs="Times New Roman"/>
          <w:b w:val="0"/>
          <w:iCs/>
          <w:sz w:val="24"/>
          <w:szCs w:val="24"/>
        </w:rPr>
        <w:t>….27</w:t>
      </w:r>
    </w:p>
    <w:p w:rsidR="00ED34C7" w:rsidRPr="00ED34C7" w:rsidRDefault="00ED34C7" w:rsidP="00ED34C7">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ED34C7">
        <w:rPr>
          <w:rStyle w:val="FontStyle15"/>
          <w:rFonts w:ascii="Times New Roman" w:hAnsi="Times New Roman" w:cs="Times New Roman"/>
          <w:b w:val="0"/>
          <w:iCs/>
          <w:sz w:val="24"/>
          <w:szCs w:val="24"/>
        </w:rPr>
        <w:t>Статья 28. Карта границ территориальных зон города Грозного</w:t>
      </w:r>
      <w:r w:rsidR="00CC7B4A">
        <w:rPr>
          <w:rStyle w:val="FontStyle15"/>
          <w:rFonts w:ascii="Times New Roman" w:hAnsi="Times New Roman" w:cs="Times New Roman"/>
          <w:b w:val="0"/>
          <w:iCs/>
          <w:sz w:val="24"/>
          <w:szCs w:val="24"/>
        </w:rPr>
        <w:t>…………………………….27</w:t>
      </w:r>
    </w:p>
    <w:p w:rsidR="00ED34C7" w:rsidRPr="00C36838" w:rsidRDefault="00ED34C7" w:rsidP="00ED34C7">
      <w:pPr>
        <w:pStyle w:val="af8"/>
        <w:jc w:val="both"/>
        <w:rPr>
          <w:rStyle w:val="FontStyle15"/>
          <w:rFonts w:ascii="Times New Roman" w:hAnsi="Times New Roman" w:cs="Times New Roman"/>
          <w:b w:val="0"/>
          <w:iCs/>
          <w:sz w:val="24"/>
          <w:szCs w:val="24"/>
        </w:rPr>
      </w:pPr>
      <w:r w:rsidRPr="00C36838">
        <w:rPr>
          <w:rStyle w:val="FontStyle15"/>
          <w:rFonts w:ascii="Times New Roman" w:hAnsi="Times New Roman" w:cs="Times New Roman"/>
          <w:b w:val="0"/>
          <w:iCs/>
          <w:sz w:val="24"/>
          <w:szCs w:val="24"/>
        </w:rPr>
        <w:t>Статья 29. Карта границ зон с особыми условиями использования территорий города Грозного</w:t>
      </w:r>
      <w:r w:rsidR="00CC7B4A">
        <w:rPr>
          <w:rStyle w:val="FontStyle15"/>
          <w:rFonts w:ascii="Times New Roman" w:hAnsi="Times New Roman" w:cs="Times New Roman"/>
          <w:b w:val="0"/>
          <w:iCs/>
          <w:sz w:val="24"/>
          <w:szCs w:val="24"/>
        </w:rPr>
        <w:t>…………………………………………………………………………………………….28</w:t>
      </w:r>
    </w:p>
    <w:p w:rsidR="00D64760" w:rsidRPr="00ED34C7" w:rsidRDefault="00ED34C7" w:rsidP="00ED34C7">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ED34C7">
        <w:rPr>
          <w:rStyle w:val="FontStyle15"/>
          <w:rFonts w:ascii="Times New Roman" w:hAnsi="Times New Roman" w:cs="Times New Roman"/>
          <w:b w:val="0"/>
          <w:iCs/>
          <w:sz w:val="24"/>
          <w:szCs w:val="24"/>
        </w:rPr>
        <w:t>Статья 30. Порядок ведения карты градостроительного зонирования города Грозного</w:t>
      </w:r>
      <w:r w:rsidR="00CC7B4A">
        <w:rPr>
          <w:rStyle w:val="FontStyle15"/>
          <w:rFonts w:ascii="Times New Roman" w:hAnsi="Times New Roman" w:cs="Times New Roman"/>
          <w:b w:val="0"/>
          <w:iCs/>
          <w:sz w:val="24"/>
          <w:szCs w:val="24"/>
        </w:rPr>
        <w:t>…………………………………………………………………………………………….28</w:t>
      </w:r>
    </w:p>
    <w:p w:rsidR="00D64760" w:rsidRPr="00C36838" w:rsidRDefault="00ED34C7" w:rsidP="00ED34C7">
      <w:pPr>
        <w:pStyle w:val="Style6"/>
        <w:widowControl/>
        <w:spacing w:before="120" w:after="120" w:line="240" w:lineRule="auto"/>
        <w:ind w:firstLine="0"/>
        <w:jc w:val="both"/>
        <w:rPr>
          <w:rStyle w:val="FontStyle15"/>
          <w:rFonts w:ascii="Times New Roman" w:hAnsi="Times New Roman" w:cs="Times New Roman"/>
          <w:iCs/>
          <w:sz w:val="24"/>
          <w:szCs w:val="24"/>
        </w:rPr>
      </w:pPr>
      <w:r w:rsidRPr="00C36838">
        <w:rPr>
          <w:rStyle w:val="FontStyle15"/>
          <w:rFonts w:ascii="Times New Roman" w:hAnsi="Times New Roman" w:cs="Times New Roman"/>
          <w:iCs/>
          <w:sz w:val="24"/>
          <w:szCs w:val="24"/>
        </w:rPr>
        <w:t>Глава 7. Градостроительные регламенты</w:t>
      </w:r>
      <w:r w:rsidR="00FA6497">
        <w:rPr>
          <w:rStyle w:val="FontStyle15"/>
          <w:rFonts w:ascii="Times New Roman" w:hAnsi="Times New Roman" w:cs="Times New Roman"/>
          <w:iCs/>
          <w:sz w:val="24"/>
          <w:szCs w:val="24"/>
        </w:rPr>
        <w:t>………………………………………………….2</w:t>
      </w:r>
      <w:r w:rsidR="00144B25">
        <w:rPr>
          <w:rStyle w:val="FontStyle15"/>
          <w:rFonts w:ascii="Times New Roman" w:hAnsi="Times New Roman" w:cs="Times New Roman"/>
          <w:iCs/>
          <w:sz w:val="24"/>
          <w:szCs w:val="24"/>
        </w:rPr>
        <w:t>9</w:t>
      </w:r>
      <w:r w:rsidR="00FA6497">
        <w:rPr>
          <w:rStyle w:val="FontStyle15"/>
          <w:rFonts w:ascii="Times New Roman" w:hAnsi="Times New Roman" w:cs="Times New Roman"/>
          <w:iCs/>
          <w:sz w:val="24"/>
          <w:szCs w:val="24"/>
        </w:rPr>
        <w:t>-</w:t>
      </w:r>
      <w:r w:rsidR="00763D36">
        <w:rPr>
          <w:rStyle w:val="FontStyle15"/>
          <w:rFonts w:ascii="Times New Roman" w:hAnsi="Times New Roman" w:cs="Times New Roman"/>
          <w:iCs/>
          <w:sz w:val="24"/>
          <w:szCs w:val="24"/>
        </w:rPr>
        <w:t>77</w:t>
      </w:r>
    </w:p>
    <w:p w:rsidR="00ED34C7" w:rsidRPr="00ED34C7" w:rsidRDefault="00ED34C7" w:rsidP="00ED34C7">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ED34C7">
        <w:rPr>
          <w:rStyle w:val="FontStyle15"/>
          <w:rFonts w:ascii="Times New Roman" w:hAnsi="Times New Roman" w:cs="Times New Roman"/>
          <w:b w:val="0"/>
          <w:iCs/>
          <w:sz w:val="24"/>
          <w:szCs w:val="24"/>
        </w:rPr>
        <w:t>Статья 31. Градостроительный регламент зоны жилой застройки первого типа (Ж-1)</w:t>
      </w:r>
      <w:r w:rsidR="00144B25">
        <w:rPr>
          <w:rStyle w:val="FontStyle15"/>
          <w:rFonts w:ascii="Times New Roman" w:hAnsi="Times New Roman" w:cs="Times New Roman"/>
          <w:b w:val="0"/>
          <w:iCs/>
          <w:sz w:val="24"/>
          <w:szCs w:val="24"/>
        </w:rPr>
        <w:t>…29-33</w:t>
      </w:r>
    </w:p>
    <w:p w:rsidR="00ED34C7" w:rsidRPr="00ED34C7" w:rsidRDefault="00ED34C7" w:rsidP="00ED34C7">
      <w:pPr>
        <w:pStyle w:val="Style6"/>
        <w:widowControl/>
        <w:spacing w:before="120" w:after="120" w:line="240" w:lineRule="auto"/>
        <w:ind w:right="-144" w:firstLine="0"/>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Статья 32. Градостроительный регламент зоны жилой застройки второго типа  (Ж-2)</w:t>
      </w:r>
      <w:r w:rsidR="00144B25">
        <w:rPr>
          <w:rStyle w:val="FontStyle15"/>
          <w:rFonts w:ascii="Times New Roman" w:hAnsi="Times New Roman" w:cs="Times New Roman"/>
          <w:b w:val="0"/>
          <w:sz w:val="24"/>
          <w:szCs w:val="24"/>
        </w:rPr>
        <w:t>…...33-37</w:t>
      </w:r>
    </w:p>
    <w:p w:rsidR="00ED34C7" w:rsidRPr="00ED34C7" w:rsidRDefault="00ED34C7" w:rsidP="00ED34C7">
      <w:pPr>
        <w:pStyle w:val="Style6"/>
        <w:widowControl/>
        <w:spacing w:before="120" w:after="120" w:line="240" w:lineRule="auto"/>
        <w:ind w:firstLine="0"/>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 xml:space="preserve">Статья 33. Градостроительный регламент зоны жилой застройки третьего типа </w:t>
      </w:r>
      <w:r w:rsidR="0013622F">
        <w:rPr>
          <w:rStyle w:val="FontStyle15"/>
          <w:rFonts w:ascii="Times New Roman" w:hAnsi="Times New Roman" w:cs="Times New Roman"/>
          <w:b w:val="0"/>
          <w:sz w:val="24"/>
          <w:szCs w:val="24"/>
        </w:rPr>
        <w:t xml:space="preserve"> </w:t>
      </w:r>
      <w:r w:rsidRPr="00ED34C7">
        <w:rPr>
          <w:rStyle w:val="FontStyle15"/>
          <w:rFonts w:ascii="Times New Roman" w:hAnsi="Times New Roman" w:cs="Times New Roman"/>
          <w:b w:val="0"/>
          <w:sz w:val="24"/>
          <w:szCs w:val="24"/>
        </w:rPr>
        <w:t>(Ж-3)</w:t>
      </w:r>
      <w:r w:rsidR="00144B25">
        <w:rPr>
          <w:rStyle w:val="FontStyle15"/>
          <w:rFonts w:ascii="Times New Roman" w:hAnsi="Times New Roman" w:cs="Times New Roman"/>
          <w:b w:val="0"/>
          <w:sz w:val="24"/>
          <w:szCs w:val="24"/>
        </w:rPr>
        <w:t>…..37-40</w:t>
      </w:r>
    </w:p>
    <w:p w:rsidR="00ED34C7" w:rsidRPr="00ED34C7" w:rsidRDefault="00ED34C7" w:rsidP="00ED34C7">
      <w:pPr>
        <w:pStyle w:val="Style6"/>
        <w:widowControl/>
        <w:spacing w:before="120" w:after="120" w:line="240" w:lineRule="auto"/>
        <w:ind w:firstLine="0"/>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 xml:space="preserve">Статья 34. Градостроительный регламент зоны многофункциональной застройки </w:t>
      </w:r>
      <w:r w:rsidR="0013622F">
        <w:rPr>
          <w:rStyle w:val="FontStyle15"/>
          <w:rFonts w:ascii="Times New Roman" w:hAnsi="Times New Roman" w:cs="Times New Roman"/>
          <w:b w:val="0"/>
          <w:sz w:val="24"/>
          <w:szCs w:val="24"/>
        </w:rPr>
        <w:t xml:space="preserve"> </w:t>
      </w:r>
      <w:r w:rsidRPr="00ED34C7">
        <w:rPr>
          <w:rStyle w:val="FontStyle15"/>
          <w:rFonts w:ascii="Times New Roman" w:hAnsi="Times New Roman" w:cs="Times New Roman"/>
          <w:b w:val="0"/>
          <w:sz w:val="24"/>
          <w:szCs w:val="24"/>
        </w:rPr>
        <w:t>(ОЖ).</w:t>
      </w:r>
      <w:r w:rsidR="00144B25">
        <w:rPr>
          <w:rStyle w:val="FontStyle15"/>
          <w:rFonts w:ascii="Times New Roman" w:hAnsi="Times New Roman" w:cs="Times New Roman"/>
          <w:b w:val="0"/>
          <w:sz w:val="24"/>
          <w:szCs w:val="24"/>
        </w:rPr>
        <w:t>.40-45</w:t>
      </w:r>
    </w:p>
    <w:p w:rsidR="00ED34C7" w:rsidRPr="00ED34C7" w:rsidRDefault="00ED34C7" w:rsidP="00ED34C7">
      <w:pPr>
        <w:pStyle w:val="Style6"/>
        <w:widowControl/>
        <w:spacing w:before="120" w:after="120" w:line="240" w:lineRule="auto"/>
        <w:ind w:firstLine="0"/>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Статья 35. Градостроительный регламент общест</w:t>
      </w:r>
      <w:r w:rsidR="0013622F">
        <w:rPr>
          <w:rStyle w:val="FontStyle15"/>
          <w:rFonts w:ascii="Times New Roman" w:hAnsi="Times New Roman" w:cs="Times New Roman"/>
          <w:b w:val="0"/>
          <w:sz w:val="24"/>
          <w:szCs w:val="24"/>
        </w:rPr>
        <w:t xml:space="preserve">венно-деловой зоны первого </w:t>
      </w:r>
      <w:r w:rsidR="00144B25">
        <w:rPr>
          <w:rStyle w:val="FontStyle15"/>
          <w:rFonts w:ascii="Times New Roman" w:hAnsi="Times New Roman" w:cs="Times New Roman"/>
          <w:b w:val="0"/>
          <w:sz w:val="24"/>
          <w:szCs w:val="24"/>
        </w:rPr>
        <w:t xml:space="preserve">                          </w:t>
      </w:r>
      <w:r w:rsidR="0013622F">
        <w:rPr>
          <w:rStyle w:val="FontStyle15"/>
          <w:rFonts w:ascii="Times New Roman" w:hAnsi="Times New Roman" w:cs="Times New Roman"/>
          <w:b w:val="0"/>
          <w:sz w:val="24"/>
          <w:szCs w:val="24"/>
        </w:rPr>
        <w:t>типа</w:t>
      </w:r>
      <w:r w:rsidR="00144B25">
        <w:rPr>
          <w:rStyle w:val="FontStyle15"/>
          <w:rFonts w:ascii="Times New Roman" w:hAnsi="Times New Roman" w:cs="Times New Roman"/>
          <w:b w:val="0"/>
          <w:sz w:val="24"/>
          <w:szCs w:val="24"/>
        </w:rPr>
        <w:t xml:space="preserve">  </w:t>
      </w:r>
      <w:r w:rsidRPr="00ED34C7">
        <w:rPr>
          <w:rStyle w:val="FontStyle15"/>
          <w:rFonts w:ascii="Times New Roman" w:hAnsi="Times New Roman" w:cs="Times New Roman"/>
          <w:b w:val="0"/>
          <w:sz w:val="24"/>
          <w:szCs w:val="24"/>
        </w:rPr>
        <w:t>(О-1)</w:t>
      </w:r>
      <w:r w:rsidR="00144B25">
        <w:rPr>
          <w:rStyle w:val="FontStyle15"/>
          <w:rFonts w:ascii="Times New Roman" w:hAnsi="Times New Roman" w:cs="Times New Roman"/>
          <w:b w:val="0"/>
          <w:sz w:val="24"/>
          <w:szCs w:val="24"/>
        </w:rPr>
        <w:t>……………………………………………………………………………………….45-46</w:t>
      </w:r>
    </w:p>
    <w:p w:rsidR="00ED34C7" w:rsidRPr="00ED34C7"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Статья 36. Градостроительный регламент зоны общественно-деловой застройки второго типа (О-2)</w:t>
      </w:r>
      <w:r w:rsidR="00144B25">
        <w:rPr>
          <w:rStyle w:val="FontStyle15"/>
          <w:rFonts w:ascii="Times New Roman" w:hAnsi="Times New Roman" w:cs="Times New Roman"/>
          <w:b w:val="0"/>
          <w:sz w:val="24"/>
          <w:szCs w:val="24"/>
        </w:rPr>
        <w:t>……………………………………………………………………………………………..46-50</w:t>
      </w:r>
    </w:p>
    <w:p w:rsidR="00ED34C7" w:rsidRPr="00ED34C7" w:rsidRDefault="00ED34C7" w:rsidP="0013622F">
      <w:pPr>
        <w:pStyle w:val="Style6"/>
        <w:widowControl/>
        <w:spacing w:before="120" w:after="120" w:line="240" w:lineRule="auto"/>
        <w:ind w:firstLine="0"/>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Статья 37. Градостроительный регламент коммерческой (торговой) зоны</w:t>
      </w:r>
      <w:r w:rsidR="0013622F">
        <w:rPr>
          <w:rStyle w:val="FontStyle15"/>
          <w:rFonts w:ascii="Times New Roman" w:hAnsi="Times New Roman" w:cs="Times New Roman"/>
          <w:b w:val="0"/>
          <w:sz w:val="24"/>
          <w:szCs w:val="24"/>
        </w:rPr>
        <w:t xml:space="preserve"> </w:t>
      </w:r>
      <w:r w:rsidRPr="00ED34C7">
        <w:rPr>
          <w:rStyle w:val="FontStyle15"/>
          <w:rFonts w:ascii="Times New Roman" w:hAnsi="Times New Roman" w:cs="Times New Roman"/>
          <w:b w:val="0"/>
          <w:sz w:val="24"/>
          <w:szCs w:val="24"/>
        </w:rPr>
        <w:t xml:space="preserve"> (К-1)</w:t>
      </w:r>
      <w:r w:rsidR="00144B25">
        <w:rPr>
          <w:rStyle w:val="FontStyle15"/>
          <w:rFonts w:ascii="Times New Roman" w:hAnsi="Times New Roman" w:cs="Times New Roman"/>
          <w:b w:val="0"/>
          <w:sz w:val="24"/>
          <w:szCs w:val="24"/>
        </w:rPr>
        <w:t>………….50-52</w:t>
      </w:r>
    </w:p>
    <w:p w:rsidR="00ED34C7" w:rsidRPr="00ED34C7"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Статья 38. Градостроительный регламент зоны размещения культовых объектов (КО)</w:t>
      </w:r>
      <w:r w:rsidR="00144B25">
        <w:rPr>
          <w:rStyle w:val="FontStyle15"/>
          <w:rFonts w:ascii="Times New Roman" w:hAnsi="Times New Roman" w:cs="Times New Roman"/>
          <w:b w:val="0"/>
          <w:sz w:val="24"/>
          <w:szCs w:val="24"/>
        </w:rPr>
        <w:t>…..52</w:t>
      </w:r>
    </w:p>
    <w:p w:rsidR="00ED34C7" w:rsidRPr="00ED34C7" w:rsidRDefault="00ED34C7" w:rsidP="00ED34C7">
      <w:pPr>
        <w:pStyle w:val="af8"/>
        <w:tabs>
          <w:tab w:val="left" w:pos="284"/>
        </w:tabs>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 xml:space="preserve">Статья 39. Градостроительный регламент зоны размещения объектов здравоохранения </w:t>
      </w:r>
      <w:r w:rsidR="0013622F">
        <w:rPr>
          <w:rStyle w:val="FontStyle15"/>
          <w:rFonts w:ascii="Times New Roman" w:hAnsi="Times New Roman" w:cs="Times New Roman"/>
          <w:b w:val="0"/>
          <w:sz w:val="24"/>
          <w:szCs w:val="24"/>
        </w:rPr>
        <w:t xml:space="preserve">     </w:t>
      </w:r>
      <w:r w:rsidRPr="00ED34C7">
        <w:rPr>
          <w:rStyle w:val="FontStyle15"/>
          <w:rFonts w:ascii="Times New Roman" w:hAnsi="Times New Roman" w:cs="Times New Roman"/>
          <w:b w:val="0"/>
          <w:sz w:val="24"/>
          <w:szCs w:val="24"/>
        </w:rPr>
        <w:t>(ОС-1)</w:t>
      </w:r>
      <w:r w:rsidR="005B6120">
        <w:rPr>
          <w:rStyle w:val="FontStyle15"/>
          <w:rFonts w:ascii="Times New Roman" w:hAnsi="Times New Roman" w:cs="Times New Roman"/>
          <w:b w:val="0"/>
          <w:sz w:val="24"/>
          <w:szCs w:val="24"/>
        </w:rPr>
        <w:t>……………………………………………………………………………………………52-53</w:t>
      </w:r>
    </w:p>
    <w:p w:rsidR="00ED34C7" w:rsidRPr="00ED34C7" w:rsidRDefault="00ED34C7" w:rsidP="0013622F">
      <w:pPr>
        <w:pStyle w:val="Style6"/>
        <w:widowControl/>
        <w:spacing w:before="120" w:after="120" w:line="240" w:lineRule="auto"/>
        <w:ind w:firstLine="0"/>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Статья 40. Градостроительный регламент зоны размещения объектов среднего и дошкольного образования (ОС-2)</w:t>
      </w:r>
      <w:r w:rsidR="005B6120">
        <w:rPr>
          <w:rStyle w:val="FontStyle15"/>
          <w:rFonts w:ascii="Times New Roman" w:hAnsi="Times New Roman" w:cs="Times New Roman"/>
          <w:b w:val="0"/>
          <w:sz w:val="24"/>
          <w:szCs w:val="24"/>
        </w:rPr>
        <w:t>……………………………………………………………………………..53-54</w:t>
      </w:r>
    </w:p>
    <w:p w:rsidR="00ED34C7" w:rsidRPr="00ED34C7"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Статья 41. Градостроительный регламент зоны размещения объектов высшего и среднего специального образования (ОС-3)</w:t>
      </w:r>
      <w:r w:rsidR="005B6120">
        <w:rPr>
          <w:rStyle w:val="FontStyle15"/>
          <w:rFonts w:ascii="Times New Roman" w:hAnsi="Times New Roman" w:cs="Times New Roman"/>
          <w:b w:val="0"/>
          <w:sz w:val="24"/>
          <w:szCs w:val="24"/>
        </w:rPr>
        <w:t>……………………………………………………………….54</w:t>
      </w:r>
    </w:p>
    <w:p w:rsidR="00ED34C7" w:rsidRPr="00ED34C7"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Статья 42. Градостроительный регламент зоны размещения объектов физкультуры и спорта (ОС-4)</w:t>
      </w:r>
      <w:r w:rsidR="005B6120">
        <w:rPr>
          <w:rStyle w:val="FontStyle15"/>
          <w:rFonts w:ascii="Times New Roman" w:hAnsi="Times New Roman" w:cs="Times New Roman"/>
          <w:b w:val="0"/>
          <w:sz w:val="24"/>
          <w:szCs w:val="24"/>
        </w:rPr>
        <w:t>……………………………………………………………………………………………54-55</w:t>
      </w:r>
    </w:p>
    <w:p w:rsidR="00ED34C7" w:rsidRPr="00ED34C7"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lastRenderedPageBreak/>
        <w:t>Статья 43. Градостроительный регламент зоны размещения объектов культуры и просвещения (ОС-5)</w:t>
      </w:r>
      <w:r w:rsidR="005B6120">
        <w:rPr>
          <w:rStyle w:val="FontStyle15"/>
          <w:rFonts w:ascii="Times New Roman" w:hAnsi="Times New Roman" w:cs="Times New Roman"/>
          <w:b w:val="0"/>
          <w:sz w:val="24"/>
          <w:szCs w:val="24"/>
        </w:rPr>
        <w:t>……………………………………………………………………………….55</w:t>
      </w:r>
    </w:p>
    <w:p w:rsidR="00ED34C7" w:rsidRPr="00ED34C7"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Статья 44. Градостроительный регламент зоны размещения объектов социальной защиты населения (ОС-6)</w:t>
      </w:r>
      <w:r w:rsidR="005B6120">
        <w:rPr>
          <w:rStyle w:val="FontStyle15"/>
          <w:rFonts w:ascii="Times New Roman" w:hAnsi="Times New Roman" w:cs="Times New Roman"/>
          <w:b w:val="0"/>
          <w:sz w:val="24"/>
          <w:szCs w:val="24"/>
        </w:rPr>
        <w:t>……………………………………………………………………………….55-56</w:t>
      </w:r>
    </w:p>
    <w:p w:rsidR="00ED34C7" w:rsidRPr="00ED34C7" w:rsidRDefault="00ED34C7" w:rsidP="0013622F">
      <w:pPr>
        <w:pStyle w:val="Style6"/>
        <w:widowControl/>
        <w:spacing w:before="120" w:after="120" w:line="240" w:lineRule="auto"/>
        <w:ind w:firstLine="0"/>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Статья 45. Градостроительный регламент производственно-коммунальной зоны первого типа (П-1)</w:t>
      </w:r>
      <w:r w:rsidR="005B6120">
        <w:rPr>
          <w:rStyle w:val="FontStyle15"/>
          <w:rFonts w:ascii="Times New Roman" w:hAnsi="Times New Roman" w:cs="Times New Roman"/>
          <w:b w:val="0"/>
          <w:sz w:val="24"/>
          <w:szCs w:val="24"/>
        </w:rPr>
        <w:t>……………………………………………………………………………………………...56-58</w:t>
      </w:r>
    </w:p>
    <w:p w:rsidR="00ED34C7" w:rsidRPr="00ED34C7" w:rsidRDefault="00ED34C7" w:rsidP="0013622F">
      <w:pPr>
        <w:pStyle w:val="Style6"/>
        <w:widowControl/>
        <w:spacing w:before="120" w:after="120" w:line="240" w:lineRule="auto"/>
        <w:ind w:firstLine="0"/>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Статья 46. Градостроительный регламент производственно-коммунальной зоны второго типа (П-2)</w:t>
      </w:r>
      <w:r w:rsidR="005B6120">
        <w:rPr>
          <w:rStyle w:val="FontStyle15"/>
          <w:rFonts w:ascii="Times New Roman" w:hAnsi="Times New Roman" w:cs="Times New Roman"/>
          <w:b w:val="0"/>
          <w:sz w:val="24"/>
          <w:szCs w:val="24"/>
        </w:rPr>
        <w:t>……………………………………………………………………………………………..58-59</w:t>
      </w:r>
    </w:p>
    <w:p w:rsidR="00ED34C7" w:rsidRPr="00ED34C7"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ED34C7">
        <w:rPr>
          <w:rStyle w:val="FontStyle15"/>
          <w:rFonts w:ascii="Times New Roman" w:hAnsi="Times New Roman" w:cs="Times New Roman"/>
          <w:b w:val="0"/>
          <w:sz w:val="24"/>
          <w:szCs w:val="24"/>
        </w:rPr>
        <w:t>Статья 47. Градостроительный регламент производственно-коммунальной зоны третьего типа (П-3)</w:t>
      </w:r>
      <w:r w:rsidR="005B6120">
        <w:rPr>
          <w:rStyle w:val="FontStyle15"/>
          <w:rFonts w:ascii="Times New Roman" w:hAnsi="Times New Roman" w:cs="Times New Roman"/>
          <w:b w:val="0"/>
          <w:sz w:val="24"/>
          <w:szCs w:val="24"/>
        </w:rPr>
        <w:t>……………………………………………………………………………………………..59-61</w:t>
      </w:r>
    </w:p>
    <w:p w:rsidR="00ED34C7" w:rsidRPr="0013622F"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48. Градостроительный регламент производственно-коммунальной зоны четвёртого типа (П-4)</w:t>
      </w:r>
      <w:r w:rsidR="005B6120">
        <w:rPr>
          <w:rStyle w:val="FontStyle15"/>
          <w:rFonts w:ascii="Times New Roman" w:hAnsi="Times New Roman" w:cs="Times New Roman"/>
          <w:b w:val="0"/>
          <w:sz w:val="24"/>
          <w:szCs w:val="24"/>
        </w:rPr>
        <w:t>………………………………………………………………………………………..61-62</w:t>
      </w:r>
    </w:p>
    <w:p w:rsidR="00ED34C7" w:rsidRPr="0013622F" w:rsidRDefault="005B6120"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Pr>
          <w:rStyle w:val="FontStyle15"/>
          <w:rFonts w:ascii="Times New Roman" w:hAnsi="Times New Roman" w:cs="Times New Roman"/>
          <w:b w:val="0"/>
          <w:sz w:val="24"/>
          <w:szCs w:val="24"/>
        </w:rPr>
        <w:t xml:space="preserve">Статья49. </w:t>
      </w:r>
      <w:r w:rsidR="00ED34C7" w:rsidRPr="0013622F">
        <w:rPr>
          <w:rStyle w:val="FontStyle15"/>
          <w:rFonts w:ascii="Times New Roman" w:hAnsi="Times New Roman" w:cs="Times New Roman"/>
          <w:b w:val="0"/>
          <w:sz w:val="24"/>
          <w:szCs w:val="24"/>
        </w:rPr>
        <w:t>Г</w:t>
      </w:r>
      <w:r>
        <w:rPr>
          <w:rStyle w:val="FontStyle15"/>
          <w:rFonts w:ascii="Times New Roman" w:hAnsi="Times New Roman" w:cs="Times New Roman"/>
          <w:b w:val="0"/>
          <w:sz w:val="24"/>
          <w:szCs w:val="24"/>
        </w:rPr>
        <w:t xml:space="preserve">радостроительный регламент зоны </w:t>
      </w:r>
      <w:r w:rsidR="00ED34C7" w:rsidRPr="0013622F">
        <w:rPr>
          <w:rStyle w:val="FontStyle15"/>
          <w:rFonts w:ascii="Times New Roman" w:hAnsi="Times New Roman" w:cs="Times New Roman"/>
          <w:b w:val="0"/>
          <w:sz w:val="24"/>
          <w:szCs w:val="24"/>
        </w:rPr>
        <w:t>инженер</w:t>
      </w:r>
      <w:r>
        <w:rPr>
          <w:rStyle w:val="FontStyle15"/>
          <w:rFonts w:ascii="Times New Roman" w:hAnsi="Times New Roman" w:cs="Times New Roman"/>
          <w:b w:val="0"/>
          <w:sz w:val="24"/>
          <w:szCs w:val="24"/>
        </w:rPr>
        <w:t xml:space="preserve">ной </w:t>
      </w:r>
      <w:r w:rsidR="00ED34C7" w:rsidRPr="0013622F">
        <w:rPr>
          <w:rStyle w:val="FontStyle15"/>
          <w:rFonts w:ascii="Times New Roman" w:hAnsi="Times New Roman" w:cs="Times New Roman"/>
          <w:b w:val="0"/>
          <w:sz w:val="24"/>
          <w:szCs w:val="24"/>
        </w:rPr>
        <w:t>инфраструктуры</w:t>
      </w:r>
      <w:r>
        <w:rPr>
          <w:rStyle w:val="FontStyle15"/>
          <w:rFonts w:ascii="Times New Roman" w:hAnsi="Times New Roman" w:cs="Times New Roman"/>
          <w:b w:val="0"/>
          <w:sz w:val="24"/>
          <w:szCs w:val="24"/>
        </w:rPr>
        <w:t xml:space="preserve">  </w:t>
      </w:r>
      <w:r w:rsidR="00ED34C7" w:rsidRPr="0013622F">
        <w:rPr>
          <w:rStyle w:val="FontStyle15"/>
          <w:rFonts w:ascii="Times New Roman" w:hAnsi="Times New Roman" w:cs="Times New Roman"/>
          <w:b w:val="0"/>
          <w:sz w:val="24"/>
          <w:szCs w:val="24"/>
        </w:rPr>
        <w:t>города</w:t>
      </w:r>
      <w:r>
        <w:rPr>
          <w:rStyle w:val="FontStyle15"/>
          <w:rFonts w:ascii="Times New Roman" w:hAnsi="Times New Roman" w:cs="Times New Roman"/>
          <w:b w:val="0"/>
          <w:sz w:val="24"/>
          <w:szCs w:val="24"/>
        </w:rPr>
        <w:t xml:space="preserve">           </w:t>
      </w:r>
      <w:r w:rsidR="00ED34C7" w:rsidRPr="0013622F">
        <w:rPr>
          <w:rStyle w:val="FontStyle15"/>
          <w:rFonts w:ascii="Times New Roman" w:hAnsi="Times New Roman" w:cs="Times New Roman"/>
          <w:b w:val="0"/>
          <w:sz w:val="24"/>
          <w:szCs w:val="24"/>
        </w:rPr>
        <w:t xml:space="preserve"> (И-1)</w:t>
      </w:r>
      <w:r>
        <w:rPr>
          <w:rStyle w:val="FontStyle15"/>
          <w:rFonts w:ascii="Times New Roman" w:hAnsi="Times New Roman" w:cs="Times New Roman"/>
          <w:b w:val="0"/>
          <w:sz w:val="24"/>
          <w:szCs w:val="24"/>
        </w:rPr>
        <w:t>……………………………………………………………………………………………..62-63</w:t>
      </w:r>
    </w:p>
    <w:p w:rsidR="00ED34C7" w:rsidRPr="0013622F" w:rsidRDefault="00ED34C7" w:rsidP="0013622F">
      <w:pPr>
        <w:pStyle w:val="Style6"/>
        <w:widowControl/>
        <w:spacing w:before="120" w:after="120" w:line="240" w:lineRule="auto"/>
        <w:ind w:firstLine="0"/>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50. Градостроительный регламент зоны железнодорожного транспорта (Т-1)</w:t>
      </w:r>
      <w:r w:rsidR="005B6120">
        <w:rPr>
          <w:rStyle w:val="FontStyle15"/>
          <w:rFonts w:ascii="Times New Roman" w:hAnsi="Times New Roman" w:cs="Times New Roman"/>
          <w:b w:val="0"/>
          <w:sz w:val="24"/>
          <w:szCs w:val="24"/>
        </w:rPr>
        <w:t>………..63</w:t>
      </w:r>
    </w:p>
    <w:p w:rsidR="00ED34C7" w:rsidRPr="0013622F" w:rsidRDefault="00ED34C7" w:rsidP="0013622F">
      <w:pPr>
        <w:pStyle w:val="Style6"/>
        <w:widowControl/>
        <w:spacing w:before="120" w:after="120" w:line="240" w:lineRule="auto"/>
        <w:ind w:firstLine="0"/>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51. Градостроительный регламент зоны воздушного транспорта (Т-2)</w:t>
      </w:r>
      <w:r w:rsidR="005B6120">
        <w:rPr>
          <w:rStyle w:val="FontStyle15"/>
          <w:rFonts w:ascii="Times New Roman" w:hAnsi="Times New Roman" w:cs="Times New Roman"/>
          <w:b w:val="0"/>
          <w:sz w:val="24"/>
          <w:szCs w:val="24"/>
        </w:rPr>
        <w:t>…………</w:t>
      </w:r>
      <w:r w:rsidR="004F56B0">
        <w:rPr>
          <w:rStyle w:val="FontStyle15"/>
          <w:rFonts w:ascii="Times New Roman" w:hAnsi="Times New Roman" w:cs="Times New Roman"/>
          <w:b w:val="0"/>
          <w:sz w:val="24"/>
          <w:szCs w:val="24"/>
        </w:rPr>
        <w:t>.....</w:t>
      </w:r>
      <w:r w:rsidR="005B6120">
        <w:rPr>
          <w:rStyle w:val="FontStyle15"/>
          <w:rFonts w:ascii="Times New Roman" w:hAnsi="Times New Roman" w:cs="Times New Roman"/>
          <w:b w:val="0"/>
          <w:sz w:val="24"/>
          <w:szCs w:val="24"/>
        </w:rPr>
        <w:t>63</w:t>
      </w:r>
      <w:r w:rsidR="004F56B0">
        <w:rPr>
          <w:rStyle w:val="FontStyle15"/>
          <w:rFonts w:ascii="Times New Roman" w:hAnsi="Times New Roman" w:cs="Times New Roman"/>
          <w:b w:val="0"/>
          <w:sz w:val="24"/>
          <w:szCs w:val="24"/>
        </w:rPr>
        <w:t>-64</w:t>
      </w:r>
    </w:p>
    <w:p w:rsidR="00ED34C7" w:rsidRPr="0013622F" w:rsidRDefault="00ED34C7" w:rsidP="00ED34C7">
      <w:pPr>
        <w:pStyle w:val="af8"/>
        <w:jc w:val="both"/>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 xml:space="preserve">Статья 52. Градостроительный регламент зоны инфраструктуры городского транспорта </w:t>
      </w:r>
      <w:r w:rsidR="004F56B0">
        <w:rPr>
          <w:rStyle w:val="FontStyle15"/>
          <w:rFonts w:ascii="Times New Roman" w:hAnsi="Times New Roman" w:cs="Times New Roman"/>
          <w:b w:val="0"/>
          <w:sz w:val="24"/>
          <w:szCs w:val="24"/>
        </w:rPr>
        <w:t xml:space="preserve">       </w:t>
      </w:r>
      <w:r w:rsidRPr="0013622F">
        <w:rPr>
          <w:rStyle w:val="FontStyle15"/>
          <w:rFonts w:ascii="Times New Roman" w:hAnsi="Times New Roman" w:cs="Times New Roman"/>
          <w:b w:val="0"/>
          <w:sz w:val="24"/>
          <w:szCs w:val="24"/>
        </w:rPr>
        <w:t>(Т-3)</w:t>
      </w:r>
      <w:r w:rsidR="004F56B0">
        <w:rPr>
          <w:rStyle w:val="FontStyle15"/>
          <w:rFonts w:ascii="Times New Roman" w:hAnsi="Times New Roman" w:cs="Times New Roman"/>
          <w:b w:val="0"/>
          <w:sz w:val="24"/>
          <w:szCs w:val="24"/>
        </w:rPr>
        <w:t>………………………………………………………………………………………………64-65</w:t>
      </w:r>
    </w:p>
    <w:p w:rsidR="00ED34C7" w:rsidRPr="0013622F" w:rsidRDefault="00ED34C7" w:rsidP="0013622F">
      <w:pPr>
        <w:pStyle w:val="Style6"/>
        <w:widowControl/>
        <w:spacing w:before="120" w:after="120" w:line="240" w:lineRule="auto"/>
        <w:ind w:firstLine="0"/>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53. Градостроительный регламент зоны сельскохозяйственного производства</w:t>
      </w:r>
      <w:r w:rsidR="004F56B0">
        <w:rPr>
          <w:rStyle w:val="FontStyle15"/>
          <w:rFonts w:ascii="Times New Roman" w:hAnsi="Times New Roman" w:cs="Times New Roman"/>
          <w:b w:val="0"/>
          <w:sz w:val="24"/>
          <w:szCs w:val="24"/>
        </w:rPr>
        <w:t xml:space="preserve">               </w:t>
      </w:r>
      <w:r w:rsidRPr="0013622F">
        <w:rPr>
          <w:rStyle w:val="FontStyle15"/>
          <w:rFonts w:ascii="Times New Roman" w:hAnsi="Times New Roman" w:cs="Times New Roman"/>
          <w:b w:val="0"/>
          <w:sz w:val="24"/>
          <w:szCs w:val="24"/>
        </w:rPr>
        <w:t xml:space="preserve"> (СХ-1)</w:t>
      </w:r>
      <w:r w:rsidR="004F56B0">
        <w:rPr>
          <w:rStyle w:val="FontStyle15"/>
          <w:rFonts w:ascii="Times New Roman" w:hAnsi="Times New Roman" w:cs="Times New Roman"/>
          <w:b w:val="0"/>
          <w:sz w:val="24"/>
          <w:szCs w:val="24"/>
        </w:rPr>
        <w:t>………………………………………………………………………………………………..65</w:t>
      </w:r>
    </w:p>
    <w:p w:rsidR="00ED34C7" w:rsidRPr="0013622F" w:rsidRDefault="00ED34C7" w:rsidP="0013622F">
      <w:pPr>
        <w:pStyle w:val="Style6"/>
        <w:widowControl/>
        <w:spacing w:before="120" w:after="120" w:line="240" w:lineRule="auto"/>
        <w:ind w:firstLine="0"/>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54. Градостроительный регламент зоны садоводства и дачного хозяйства (СХ-2).</w:t>
      </w:r>
      <w:r w:rsidR="004F56B0">
        <w:rPr>
          <w:rStyle w:val="FontStyle15"/>
          <w:rFonts w:ascii="Times New Roman" w:hAnsi="Times New Roman" w:cs="Times New Roman"/>
          <w:b w:val="0"/>
          <w:sz w:val="24"/>
          <w:szCs w:val="24"/>
        </w:rPr>
        <w:t>.65-67</w:t>
      </w:r>
    </w:p>
    <w:p w:rsidR="00ED34C7" w:rsidRPr="0013622F" w:rsidRDefault="00ED34C7" w:rsidP="0013622F">
      <w:pPr>
        <w:pStyle w:val="Style6"/>
        <w:widowControl/>
        <w:spacing w:before="120" w:after="120" w:line="240" w:lineRule="auto"/>
        <w:ind w:firstLine="0"/>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55. Градостроительный регламент зоны скверов, бульваров и площадей (Р-1)</w:t>
      </w:r>
      <w:r w:rsidR="004F56B0">
        <w:rPr>
          <w:rStyle w:val="FontStyle15"/>
          <w:rFonts w:ascii="Times New Roman" w:hAnsi="Times New Roman" w:cs="Times New Roman"/>
          <w:b w:val="0"/>
          <w:sz w:val="24"/>
          <w:szCs w:val="24"/>
        </w:rPr>
        <w:t>……….67</w:t>
      </w:r>
    </w:p>
    <w:p w:rsidR="00ED34C7" w:rsidRPr="0013622F"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56. Градостроительный регламент зоны лесов (Р-2)</w:t>
      </w:r>
      <w:r w:rsidR="004F56B0">
        <w:rPr>
          <w:rStyle w:val="FontStyle15"/>
          <w:rFonts w:ascii="Times New Roman" w:hAnsi="Times New Roman" w:cs="Times New Roman"/>
          <w:b w:val="0"/>
          <w:sz w:val="24"/>
          <w:szCs w:val="24"/>
        </w:rPr>
        <w:t>…………………………………….68</w:t>
      </w:r>
    </w:p>
    <w:p w:rsidR="00ED34C7" w:rsidRPr="0013622F" w:rsidRDefault="00ED34C7" w:rsidP="0013622F">
      <w:pPr>
        <w:pStyle w:val="Style6"/>
        <w:widowControl/>
        <w:spacing w:before="120" w:after="120" w:line="240" w:lineRule="auto"/>
        <w:ind w:firstLine="0"/>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57. Градостроительный регламент зоны рекреационного строительства (Р-3)</w:t>
      </w:r>
      <w:r w:rsidR="004F56B0">
        <w:rPr>
          <w:rStyle w:val="FontStyle15"/>
          <w:rFonts w:ascii="Times New Roman" w:hAnsi="Times New Roman" w:cs="Times New Roman"/>
          <w:b w:val="0"/>
          <w:sz w:val="24"/>
          <w:szCs w:val="24"/>
        </w:rPr>
        <w:t>.........68-69</w:t>
      </w:r>
    </w:p>
    <w:p w:rsidR="00ED34C7" w:rsidRPr="0013622F"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58. Градостроительный регламент зоны природных ландшафтов (Р-4)</w:t>
      </w:r>
      <w:r w:rsidR="004F56B0">
        <w:rPr>
          <w:rStyle w:val="FontStyle15"/>
          <w:rFonts w:ascii="Times New Roman" w:hAnsi="Times New Roman" w:cs="Times New Roman"/>
          <w:b w:val="0"/>
          <w:sz w:val="24"/>
          <w:szCs w:val="24"/>
        </w:rPr>
        <w:t>…………….70</w:t>
      </w:r>
    </w:p>
    <w:p w:rsidR="00ED34C7" w:rsidRPr="0013622F" w:rsidRDefault="00ED34C7" w:rsidP="0013622F">
      <w:pPr>
        <w:pStyle w:val="Style6"/>
        <w:widowControl/>
        <w:spacing w:before="120" w:after="120" w:line="240" w:lineRule="auto"/>
        <w:ind w:firstLine="0"/>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59. Градостроительный регламент зоны городских водозаборов (Р-5)</w:t>
      </w:r>
      <w:r w:rsidR="004F56B0">
        <w:rPr>
          <w:rStyle w:val="FontStyle15"/>
          <w:rFonts w:ascii="Times New Roman" w:hAnsi="Times New Roman" w:cs="Times New Roman"/>
          <w:b w:val="0"/>
          <w:sz w:val="24"/>
          <w:szCs w:val="24"/>
        </w:rPr>
        <w:t>………………...70</w:t>
      </w:r>
    </w:p>
    <w:p w:rsidR="00ED34C7" w:rsidRPr="0013622F" w:rsidRDefault="00ED34C7" w:rsidP="0013622F">
      <w:pPr>
        <w:pStyle w:val="Style6"/>
        <w:widowControl/>
        <w:spacing w:before="120" w:after="120" w:line="240" w:lineRule="auto"/>
        <w:ind w:firstLine="0"/>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60. Градостроительный регламент зоны режимных объектов (С-1)</w:t>
      </w:r>
      <w:r w:rsidR="004F56B0">
        <w:rPr>
          <w:rStyle w:val="FontStyle15"/>
          <w:rFonts w:ascii="Times New Roman" w:hAnsi="Times New Roman" w:cs="Times New Roman"/>
          <w:b w:val="0"/>
          <w:sz w:val="24"/>
          <w:szCs w:val="24"/>
        </w:rPr>
        <w:t>……………………70</w:t>
      </w:r>
    </w:p>
    <w:p w:rsidR="00ED34C7" w:rsidRPr="0013622F" w:rsidRDefault="00ED34C7" w:rsidP="00ED34C7">
      <w:pPr>
        <w:pStyle w:val="af8"/>
        <w:tabs>
          <w:tab w:val="left" w:pos="284"/>
        </w:tabs>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 xml:space="preserve">Статья 61. Градостроительный регламент зоны насаждений специального назначения </w:t>
      </w:r>
      <w:r w:rsidR="004F56B0">
        <w:rPr>
          <w:rStyle w:val="FontStyle15"/>
          <w:rFonts w:ascii="Times New Roman" w:hAnsi="Times New Roman" w:cs="Times New Roman"/>
          <w:b w:val="0"/>
          <w:sz w:val="24"/>
          <w:szCs w:val="24"/>
        </w:rPr>
        <w:t xml:space="preserve">          </w:t>
      </w:r>
      <w:r w:rsidRPr="0013622F">
        <w:rPr>
          <w:rStyle w:val="FontStyle15"/>
          <w:rFonts w:ascii="Times New Roman" w:hAnsi="Times New Roman" w:cs="Times New Roman"/>
          <w:b w:val="0"/>
          <w:sz w:val="24"/>
          <w:szCs w:val="24"/>
        </w:rPr>
        <w:t>(С-2)</w:t>
      </w:r>
      <w:r w:rsidR="004F56B0">
        <w:rPr>
          <w:rStyle w:val="FontStyle15"/>
          <w:rFonts w:ascii="Times New Roman" w:hAnsi="Times New Roman" w:cs="Times New Roman"/>
          <w:b w:val="0"/>
          <w:sz w:val="24"/>
          <w:szCs w:val="24"/>
        </w:rPr>
        <w:t>………………………………………………………………………………………………….71</w:t>
      </w:r>
    </w:p>
    <w:p w:rsidR="00ED34C7" w:rsidRPr="0013622F"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62. Градостроительный регламент зоны размещения и переработки отходов производства и потребления (С-3)</w:t>
      </w:r>
      <w:r w:rsidR="004F56B0">
        <w:rPr>
          <w:rStyle w:val="FontStyle15"/>
          <w:rFonts w:ascii="Times New Roman" w:hAnsi="Times New Roman" w:cs="Times New Roman"/>
          <w:b w:val="0"/>
          <w:sz w:val="24"/>
          <w:szCs w:val="24"/>
        </w:rPr>
        <w:t>……………………………………………………………….71</w:t>
      </w:r>
    </w:p>
    <w:p w:rsidR="00ED34C7" w:rsidRPr="0013622F"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63. Градостроительный регламент зоны кладбищ (С-4)</w:t>
      </w:r>
      <w:r w:rsidR="004F56B0">
        <w:rPr>
          <w:rStyle w:val="FontStyle15"/>
          <w:rFonts w:ascii="Times New Roman" w:hAnsi="Times New Roman" w:cs="Times New Roman"/>
          <w:b w:val="0"/>
          <w:sz w:val="24"/>
          <w:szCs w:val="24"/>
        </w:rPr>
        <w:t>…………………………...71-72</w:t>
      </w:r>
    </w:p>
    <w:p w:rsidR="00ED34C7" w:rsidRPr="0013622F" w:rsidRDefault="00ED34C7" w:rsidP="0013622F">
      <w:pPr>
        <w:pStyle w:val="Style6"/>
        <w:widowControl/>
        <w:spacing w:before="120" w:after="120" w:line="240" w:lineRule="auto"/>
        <w:ind w:firstLine="0"/>
        <w:jc w:val="both"/>
        <w:rPr>
          <w:rStyle w:val="FontStyle15"/>
          <w:rFonts w:ascii="Times New Roman" w:hAnsi="Times New Roman" w:cs="Times New Roman"/>
          <w:b w:val="0"/>
          <w:sz w:val="24"/>
          <w:szCs w:val="24"/>
        </w:rPr>
      </w:pPr>
      <w:r w:rsidRPr="0013622F">
        <w:rPr>
          <w:rStyle w:val="FontStyle15"/>
          <w:rFonts w:ascii="Times New Roman" w:hAnsi="Times New Roman" w:cs="Times New Roman"/>
          <w:b w:val="0"/>
          <w:sz w:val="24"/>
          <w:szCs w:val="24"/>
        </w:rPr>
        <w:t>Статья 64. Градостроительный регламент зоны нефтяных и газовых промыслов (НГ-1)</w:t>
      </w:r>
      <w:r w:rsidR="004F56B0">
        <w:rPr>
          <w:rStyle w:val="FontStyle15"/>
          <w:rFonts w:ascii="Times New Roman" w:hAnsi="Times New Roman" w:cs="Times New Roman"/>
          <w:b w:val="0"/>
          <w:sz w:val="24"/>
          <w:szCs w:val="24"/>
        </w:rPr>
        <w:t>…72-73</w:t>
      </w:r>
    </w:p>
    <w:p w:rsidR="00ED34C7" w:rsidRPr="0013622F" w:rsidRDefault="00ED34C7" w:rsidP="0013622F">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13622F">
        <w:rPr>
          <w:rStyle w:val="FontStyle15"/>
          <w:rFonts w:ascii="Times New Roman" w:hAnsi="Times New Roman" w:cs="Times New Roman"/>
          <w:b w:val="0"/>
          <w:iCs/>
          <w:sz w:val="24"/>
          <w:szCs w:val="24"/>
        </w:rPr>
        <w:t>Статья 65. 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w:t>
      </w:r>
      <w:r w:rsidR="004F56B0">
        <w:rPr>
          <w:rStyle w:val="FontStyle15"/>
          <w:rFonts w:ascii="Times New Roman" w:hAnsi="Times New Roman" w:cs="Times New Roman"/>
          <w:b w:val="0"/>
          <w:iCs/>
          <w:sz w:val="24"/>
          <w:szCs w:val="24"/>
        </w:rPr>
        <w:t>………………………………………………………………73-76</w:t>
      </w:r>
    </w:p>
    <w:p w:rsidR="00D64760" w:rsidRPr="0013622F" w:rsidRDefault="00ED34C7" w:rsidP="0013622F">
      <w:pPr>
        <w:pStyle w:val="Style6"/>
        <w:widowControl/>
        <w:spacing w:line="240" w:lineRule="auto"/>
        <w:ind w:firstLine="0"/>
        <w:jc w:val="both"/>
        <w:rPr>
          <w:rStyle w:val="FontStyle26"/>
          <w:rFonts w:ascii="Times New Roman" w:hAnsi="Times New Roman" w:cs="Times New Roman"/>
          <w:b w:val="0"/>
          <w:sz w:val="24"/>
          <w:szCs w:val="24"/>
        </w:rPr>
      </w:pPr>
      <w:r w:rsidRPr="0013622F">
        <w:rPr>
          <w:rStyle w:val="FontStyle15"/>
          <w:rFonts w:ascii="Times New Roman" w:hAnsi="Times New Roman" w:cs="Times New Roman"/>
          <w:b w:val="0"/>
          <w:iCs/>
          <w:sz w:val="24"/>
          <w:szCs w:val="24"/>
        </w:rPr>
        <w:t xml:space="preserve">Статья 66. Ограничения на использование земельных участков и объектов </w:t>
      </w:r>
      <w:r w:rsidRPr="0013622F">
        <w:rPr>
          <w:rStyle w:val="FontStyle26"/>
          <w:rFonts w:ascii="Times New Roman" w:hAnsi="Times New Roman" w:cs="Times New Roman"/>
          <w:b w:val="0"/>
          <w:sz w:val="24"/>
          <w:szCs w:val="24"/>
        </w:rPr>
        <w:t>капитального строительства, выделенные по экологическим и санитарно-эпидемиологическим условиям использования территорий</w:t>
      </w:r>
      <w:r w:rsidR="00763D36">
        <w:rPr>
          <w:rStyle w:val="FontStyle26"/>
          <w:rFonts w:ascii="Times New Roman" w:hAnsi="Times New Roman" w:cs="Times New Roman"/>
          <w:b w:val="0"/>
          <w:sz w:val="24"/>
          <w:szCs w:val="24"/>
        </w:rPr>
        <w:t>…………………………………………………………………….76-77</w:t>
      </w:r>
    </w:p>
    <w:p w:rsidR="00D64760" w:rsidRPr="00C36838" w:rsidRDefault="00ED34C7" w:rsidP="0013622F">
      <w:pPr>
        <w:pStyle w:val="Style6"/>
        <w:widowControl/>
        <w:spacing w:before="120" w:after="120" w:line="240" w:lineRule="auto"/>
        <w:ind w:firstLine="0"/>
        <w:jc w:val="both"/>
        <w:rPr>
          <w:rStyle w:val="FontStyle15"/>
          <w:rFonts w:ascii="Times New Roman" w:hAnsi="Times New Roman" w:cs="Times New Roman"/>
          <w:iCs/>
          <w:sz w:val="24"/>
          <w:szCs w:val="24"/>
        </w:rPr>
      </w:pPr>
      <w:r w:rsidRPr="00C36838">
        <w:rPr>
          <w:rStyle w:val="FontStyle15"/>
          <w:rFonts w:ascii="Times New Roman" w:hAnsi="Times New Roman" w:cs="Times New Roman"/>
          <w:iCs/>
          <w:sz w:val="24"/>
          <w:szCs w:val="24"/>
        </w:rPr>
        <w:t>Глава 8. Положение о внесении изменений в Правила</w:t>
      </w:r>
      <w:r w:rsidR="00FA6497">
        <w:rPr>
          <w:rStyle w:val="FontStyle15"/>
          <w:rFonts w:ascii="Times New Roman" w:hAnsi="Times New Roman" w:cs="Times New Roman"/>
          <w:iCs/>
          <w:sz w:val="24"/>
          <w:szCs w:val="24"/>
        </w:rPr>
        <w:t>…………………………………..</w:t>
      </w:r>
      <w:r w:rsidR="00FA6497" w:rsidRPr="00763D36">
        <w:rPr>
          <w:rStyle w:val="FontStyle15"/>
          <w:rFonts w:ascii="Times New Roman" w:hAnsi="Times New Roman" w:cs="Times New Roman"/>
          <w:iCs/>
          <w:sz w:val="24"/>
          <w:szCs w:val="24"/>
        </w:rPr>
        <w:t>7</w:t>
      </w:r>
      <w:r w:rsidR="00763D36" w:rsidRPr="00763D36">
        <w:rPr>
          <w:rStyle w:val="FontStyle15"/>
          <w:rFonts w:ascii="Times New Roman" w:hAnsi="Times New Roman" w:cs="Times New Roman"/>
          <w:iCs/>
          <w:sz w:val="24"/>
          <w:szCs w:val="24"/>
        </w:rPr>
        <w:t>7</w:t>
      </w:r>
      <w:r w:rsidR="00FA6497" w:rsidRPr="00763D36">
        <w:rPr>
          <w:rStyle w:val="FontStyle15"/>
          <w:rFonts w:ascii="Times New Roman" w:hAnsi="Times New Roman" w:cs="Times New Roman"/>
          <w:iCs/>
          <w:sz w:val="24"/>
          <w:szCs w:val="24"/>
        </w:rPr>
        <w:t>-</w:t>
      </w:r>
      <w:r w:rsidR="00FA6497">
        <w:rPr>
          <w:rStyle w:val="FontStyle15"/>
          <w:rFonts w:ascii="Times New Roman" w:hAnsi="Times New Roman" w:cs="Times New Roman"/>
          <w:iCs/>
          <w:sz w:val="24"/>
          <w:szCs w:val="24"/>
        </w:rPr>
        <w:t>8</w:t>
      </w:r>
      <w:r w:rsidR="00763D36">
        <w:rPr>
          <w:rStyle w:val="FontStyle15"/>
          <w:rFonts w:ascii="Times New Roman" w:hAnsi="Times New Roman" w:cs="Times New Roman"/>
          <w:iCs/>
          <w:sz w:val="24"/>
          <w:szCs w:val="24"/>
        </w:rPr>
        <w:t>1</w:t>
      </w:r>
    </w:p>
    <w:p w:rsidR="00ED34C7" w:rsidRPr="0013622F" w:rsidRDefault="00ED34C7" w:rsidP="0013622F">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13622F">
        <w:rPr>
          <w:rStyle w:val="FontStyle15"/>
          <w:rFonts w:ascii="Times New Roman" w:hAnsi="Times New Roman" w:cs="Times New Roman"/>
          <w:b w:val="0"/>
          <w:iCs/>
          <w:sz w:val="24"/>
          <w:szCs w:val="24"/>
        </w:rPr>
        <w:t>Статья 67. Действие Правил по отношению к генеральному плану города Грозный</w:t>
      </w:r>
      <w:r w:rsidR="00763D36">
        <w:rPr>
          <w:rStyle w:val="FontStyle15"/>
          <w:rFonts w:ascii="Times New Roman" w:hAnsi="Times New Roman" w:cs="Times New Roman"/>
          <w:b w:val="0"/>
          <w:iCs/>
          <w:sz w:val="24"/>
          <w:szCs w:val="24"/>
        </w:rPr>
        <w:t>…..77-78</w:t>
      </w:r>
    </w:p>
    <w:p w:rsidR="00ED34C7" w:rsidRPr="0013622F" w:rsidRDefault="00ED34C7" w:rsidP="00044378">
      <w:pPr>
        <w:pStyle w:val="Style6"/>
        <w:widowControl/>
        <w:spacing w:before="120" w:after="120" w:line="240" w:lineRule="auto"/>
        <w:ind w:firstLine="0"/>
        <w:rPr>
          <w:rStyle w:val="FontStyle15"/>
          <w:rFonts w:ascii="Times New Roman" w:hAnsi="Times New Roman" w:cs="Times New Roman"/>
          <w:b w:val="0"/>
          <w:iCs/>
          <w:sz w:val="24"/>
          <w:szCs w:val="24"/>
        </w:rPr>
      </w:pPr>
      <w:r w:rsidRPr="0013622F">
        <w:rPr>
          <w:rStyle w:val="FontStyle15"/>
          <w:rFonts w:ascii="Times New Roman" w:hAnsi="Times New Roman" w:cs="Times New Roman"/>
          <w:b w:val="0"/>
          <w:iCs/>
          <w:sz w:val="24"/>
          <w:szCs w:val="24"/>
        </w:rPr>
        <w:lastRenderedPageBreak/>
        <w:t>Статья 68. Действия Правил по отношению к правам, возникшим до их введения</w:t>
      </w:r>
      <w:r w:rsidR="00763D36">
        <w:rPr>
          <w:rStyle w:val="FontStyle15"/>
          <w:rFonts w:ascii="Times New Roman" w:hAnsi="Times New Roman" w:cs="Times New Roman"/>
          <w:b w:val="0"/>
          <w:iCs/>
          <w:sz w:val="24"/>
          <w:szCs w:val="24"/>
        </w:rPr>
        <w:t>…………...78</w:t>
      </w:r>
    </w:p>
    <w:p w:rsidR="00ED34C7" w:rsidRPr="0013622F" w:rsidRDefault="00ED34C7" w:rsidP="00044378">
      <w:pPr>
        <w:pStyle w:val="Style6"/>
        <w:widowControl/>
        <w:spacing w:before="120" w:after="120" w:line="240" w:lineRule="auto"/>
        <w:ind w:firstLine="0"/>
        <w:rPr>
          <w:rStyle w:val="FontStyle15"/>
          <w:rFonts w:ascii="Times New Roman" w:hAnsi="Times New Roman" w:cs="Times New Roman"/>
          <w:b w:val="0"/>
          <w:iCs/>
          <w:sz w:val="24"/>
          <w:szCs w:val="24"/>
        </w:rPr>
      </w:pPr>
      <w:r w:rsidRPr="0013622F">
        <w:rPr>
          <w:rStyle w:val="FontStyle15"/>
          <w:rFonts w:ascii="Times New Roman" w:hAnsi="Times New Roman" w:cs="Times New Roman"/>
          <w:b w:val="0"/>
          <w:iCs/>
          <w:sz w:val="24"/>
          <w:szCs w:val="24"/>
        </w:rPr>
        <w:t>Статья 69. Основание и право инициативы внесения изменений в Правила</w:t>
      </w:r>
      <w:r w:rsidR="00763D36">
        <w:rPr>
          <w:rStyle w:val="FontStyle15"/>
          <w:rFonts w:ascii="Times New Roman" w:hAnsi="Times New Roman" w:cs="Times New Roman"/>
          <w:b w:val="0"/>
          <w:iCs/>
          <w:sz w:val="24"/>
          <w:szCs w:val="24"/>
        </w:rPr>
        <w:t>……………….78-79</w:t>
      </w:r>
    </w:p>
    <w:p w:rsidR="00ED34C7" w:rsidRPr="0013622F" w:rsidRDefault="00ED34C7" w:rsidP="00044378">
      <w:pPr>
        <w:pStyle w:val="Style6"/>
        <w:widowControl/>
        <w:spacing w:before="120" w:after="120" w:line="240" w:lineRule="auto"/>
        <w:ind w:firstLine="0"/>
        <w:rPr>
          <w:rStyle w:val="FontStyle15"/>
          <w:rFonts w:ascii="Times New Roman" w:hAnsi="Times New Roman" w:cs="Times New Roman"/>
          <w:b w:val="0"/>
          <w:iCs/>
          <w:sz w:val="24"/>
          <w:szCs w:val="24"/>
        </w:rPr>
      </w:pPr>
      <w:r w:rsidRPr="0013622F">
        <w:rPr>
          <w:rStyle w:val="FontStyle15"/>
          <w:rFonts w:ascii="Times New Roman" w:hAnsi="Times New Roman" w:cs="Times New Roman"/>
          <w:b w:val="0"/>
          <w:iCs/>
          <w:sz w:val="24"/>
          <w:szCs w:val="24"/>
        </w:rPr>
        <w:t>Статья 70. Внесение изменений в Правила</w:t>
      </w:r>
      <w:r w:rsidR="00763D36">
        <w:rPr>
          <w:rStyle w:val="FontStyle15"/>
          <w:rFonts w:ascii="Times New Roman" w:hAnsi="Times New Roman" w:cs="Times New Roman"/>
          <w:b w:val="0"/>
          <w:iCs/>
          <w:sz w:val="24"/>
          <w:szCs w:val="24"/>
        </w:rPr>
        <w:t>……………………………………………………79-80</w:t>
      </w:r>
    </w:p>
    <w:p w:rsidR="00ED34C7" w:rsidRPr="0013622F" w:rsidRDefault="00ED34C7" w:rsidP="00044378">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13622F">
        <w:rPr>
          <w:rStyle w:val="FontStyle15"/>
          <w:rFonts w:ascii="Times New Roman" w:hAnsi="Times New Roman" w:cs="Times New Roman"/>
          <w:b w:val="0"/>
          <w:iCs/>
          <w:sz w:val="24"/>
          <w:szCs w:val="24"/>
        </w:rPr>
        <w:t>Статья 71. Изменение одного вида на другой вид разрешённого использования земельных участков и объектов недвижимости</w:t>
      </w:r>
      <w:r w:rsidR="00763D36">
        <w:rPr>
          <w:rStyle w:val="FontStyle15"/>
          <w:rFonts w:ascii="Times New Roman" w:hAnsi="Times New Roman" w:cs="Times New Roman"/>
          <w:b w:val="0"/>
          <w:iCs/>
          <w:sz w:val="24"/>
          <w:szCs w:val="24"/>
        </w:rPr>
        <w:t>…………………………………………………………..80-81</w:t>
      </w:r>
    </w:p>
    <w:p w:rsidR="00ED34C7" w:rsidRPr="0013622F" w:rsidRDefault="00ED34C7" w:rsidP="00044378">
      <w:pPr>
        <w:pStyle w:val="Style6"/>
        <w:widowControl/>
        <w:spacing w:before="120" w:after="120" w:line="240" w:lineRule="auto"/>
        <w:ind w:firstLine="0"/>
        <w:jc w:val="both"/>
        <w:rPr>
          <w:rStyle w:val="FontStyle15"/>
          <w:rFonts w:ascii="Times New Roman" w:hAnsi="Times New Roman" w:cs="Times New Roman"/>
          <w:b w:val="0"/>
          <w:iCs/>
          <w:sz w:val="24"/>
          <w:szCs w:val="24"/>
        </w:rPr>
      </w:pPr>
      <w:r w:rsidRPr="0013622F">
        <w:rPr>
          <w:rStyle w:val="FontStyle15"/>
          <w:rFonts w:ascii="Times New Roman" w:hAnsi="Times New Roman" w:cs="Times New Roman"/>
          <w:b w:val="0"/>
          <w:iCs/>
          <w:sz w:val="24"/>
          <w:szCs w:val="24"/>
        </w:rPr>
        <w:t>Статья 72. Контроль за использованием объектов капитального строительства и земельных участков</w:t>
      </w:r>
      <w:r w:rsidR="00763D36">
        <w:rPr>
          <w:rStyle w:val="FontStyle15"/>
          <w:rFonts w:ascii="Times New Roman" w:hAnsi="Times New Roman" w:cs="Times New Roman"/>
          <w:b w:val="0"/>
          <w:iCs/>
          <w:sz w:val="24"/>
          <w:szCs w:val="24"/>
        </w:rPr>
        <w:t>…………………………………………………………………………………………….81</w:t>
      </w:r>
    </w:p>
    <w:p w:rsidR="00ED34C7" w:rsidRPr="00044378" w:rsidRDefault="00ED34C7" w:rsidP="00044378">
      <w:pPr>
        <w:pStyle w:val="afff4"/>
        <w:jc w:val="left"/>
        <w:rPr>
          <w:rStyle w:val="FontStyle15"/>
          <w:rFonts w:ascii="Times New Roman" w:hAnsi="Times New Roman" w:cs="Times New Roman"/>
          <w:b w:val="0"/>
          <w:iCs/>
          <w:sz w:val="24"/>
          <w:szCs w:val="24"/>
        </w:rPr>
      </w:pPr>
      <w:r w:rsidRPr="00044378">
        <w:rPr>
          <w:rStyle w:val="FontStyle15"/>
          <w:rFonts w:ascii="Times New Roman" w:hAnsi="Times New Roman" w:cs="Times New Roman"/>
          <w:b w:val="0"/>
          <w:iCs/>
          <w:sz w:val="24"/>
          <w:szCs w:val="24"/>
        </w:rPr>
        <w:t>Статья 73. Ответственность за нарушение Правил</w:t>
      </w:r>
      <w:r w:rsidR="00763D36">
        <w:rPr>
          <w:rStyle w:val="FontStyle15"/>
          <w:rFonts w:ascii="Times New Roman" w:hAnsi="Times New Roman" w:cs="Times New Roman"/>
          <w:b w:val="0"/>
          <w:iCs/>
          <w:sz w:val="24"/>
          <w:szCs w:val="24"/>
        </w:rPr>
        <w:t>………………………………………………81</w:t>
      </w:r>
    </w:p>
    <w:p w:rsidR="009F58DA" w:rsidRDefault="009F58DA"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C36838" w:rsidRDefault="00C36838"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C36838" w:rsidRDefault="00C36838"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C36838" w:rsidRDefault="00C36838"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C36838" w:rsidRDefault="00C36838"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C36838" w:rsidRDefault="00C36838"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D64760" w:rsidRDefault="00D64760"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B504C1" w:rsidRDefault="00B504C1"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B504C1" w:rsidRDefault="00B504C1"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B504C1" w:rsidRDefault="00B504C1"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B504C1" w:rsidRDefault="00B504C1"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B504C1" w:rsidRDefault="00B504C1"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B504C1" w:rsidRDefault="00B504C1"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B504C1" w:rsidRDefault="00B504C1"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B504C1" w:rsidRDefault="00B504C1"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B504C1" w:rsidRDefault="00B504C1" w:rsidP="009F58DA">
      <w:pPr>
        <w:pStyle w:val="Style6"/>
        <w:widowControl/>
        <w:spacing w:before="120" w:after="120" w:line="240" w:lineRule="auto"/>
        <w:ind w:firstLine="0"/>
        <w:jc w:val="both"/>
        <w:rPr>
          <w:rStyle w:val="FontStyle15"/>
          <w:rFonts w:ascii="Times New Roman" w:hAnsi="Times New Roman" w:cs="Times New Roman"/>
          <w:b w:val="0"/>
          <w:iCs/>
          <w:sz w:val="24"/>
          <w:szCs w:val="24"/>
        </w:rPr>
      </w:pPr>
    </w:p>
    <w:p w:rsidR="00B504C1" w:rsidRDefault="00672DCF" w:rsidP="00C36838">
      <w:pPr>
        <w:spacing w:line="240" w:lineRule="exact"/>
        <w:ind w:left="5664"/>
        <w:rPr>
          <w:rFonts w:ascii="Times New Roman" w:hAnsi="Times New Roman"/>
          <w:sz w:val="24"/>
          <w:szCs w:val="24"/>
        </w:rPr>
      </w:pPr>
      <w:r w:rsidRPr="002D55D2">
        <w:rPr>
          <w:rFonts w:ascii="Times New Roman" w:hAnsi="Times New Roman"/>
          <w:sz w:val="24"/>
          <w:szCs w:val="24"/>
        </w:rPr>
        <w:fldChar w:fldCharType="end"/>
      </w:r>
    </w:p>
    <w:p w:rsidR="00C36838" w:rsidRDefault="00C36838" w:rsidP="00C36838">
      <w:pPr>
        <w:spacing w:line="240" w:lineRule="exact"/>
        <w:ind w:left="5664"/>
        <w:rPr>
          <w:rFonts w:ascii="Times New Roman" w:hAnsi="Times New Roman"/>
          <w:sz w:val="24"/>
          <w:szCs w:val="24"/>
        </w:rPr>
      </w:pPr>
      <w:r w:rsidRPr="00C36838">
        <w:rPr>
          <w:rFonts w:ascii="Times New Roman" w:hAnsi="Times New Roman"/>
          <w:sz w:val="24"/>
          <w:szCs w:val="24"/>
        </w:rPr>
        <w:t>Утверждены</w:t>
      </w:r>
      <w:r>
        <w:rPr>
          <w:rFonts w:ascii="Times New Roman" w:hAnsi="Times New Roman"/>
          <w:sz w:val="24"/>
          <w:szCs w:val="24"/>
        </w:rPr>
        <w:t xml:space="preserve"> </w:t>
      </w:r>
    </w:p>
    <w:p w:rsidR="00C36838" w:rsidRPr="00C36838" w:rsidRDefault="00C36838" w:rsidP="00C36838">
      <w:pPr>
        <w:spacing w:line="240" w:lineRule="exact"/>
        <w:ind w:left="5664"/>
        <w:rPr>
          <w:rFonts w:ascii="Times New Roman" w:hAnsi="Times New Roman"/>
          <w:sz w:val="24"/>
          <w:szCs w:val="24"/>
        </w:rPr>
      </w:pPr>
      <w:r w:rsidRPr="00C36838">
        <w:rPr>
          <w:rFonts w:ascii="Times New Roman" w:hAnsi="Times New Roman"/>
          <w:sz w:val="24"/>
          <w:szCs w:val="24"/>
        </w:rPr>
        <w:t xml:space="preserve">Решением Совета депутатов </w:t>
      </w:r>
      <w:r w:rsidR="00B8323C">
        <w:rPr>
          <w:rFonts w:ascii="Times New Roman" w:hAnsi="Times New Roman"/>
          <w:sz w:val="24"/>
          <w:szCs w:val="24"/>
        </w:rPr>
        <w:t xml:space="preserve">                </w:t>
      </w:r>
      <w:proofErr w:type="gramStart"/>
      <w:r w:rsidRPr="00C36838">
        <w:rPr>
          <w:rFonts w:ascii="Times New Roman" w:hAnsi="Times New Roman"/>
          <w:sz w:val="24"/>
          <w:szCs w:val="24"/>
        </w:rPr>
        <w:t>г</w:t>
      </w:r>
      <w:proofErr w:type="gramEnd"/>
      <w:r w:rsidRPr="00C36838">
        <w:rPr>
          <w:rFonts w:ascii="Times New Roman" w:hAnsi="Times New Roman"/>
          <w:sz w:val="24"/>
          <w:szCs w:val="24"/>
        </w:rPr>
        <w:t>.</w:t>
      </w:r>
      <w:r w:rsidR="00B8323C">
        <w:rPr>
          <w:rFonts w:ascii="Times New Roman" w:hAnsi="Times New Roman"/>
          <w:sz w:val="24"/>
          <w:szCs w:val="24"/>
        </w:rPr>
        <w:t xml:space="preserve"> </w:t>
      </w:r>
      <w:r w:rsidRPr="00C36838">
        <w:rPr>
          <w:rFonts w:ascii="Times New Roman" w:hAnsi="Times New Roman"/>
          <w:sz w:val="24"/>
          <w:szCs w:val="24"/>
        </w:rPr>
        <w:t>Грозного</w:t>
      </w:r>
    </w:p>
    <w:p w:rsidR="00C36838" w:rsidRPr="00C36838" w:rsidRDefault="00C36838" w:rsidP="00C36838">
      <w:pPr>
        <w:spacing w:line="240" w:lineRule="atLeast"/>
        <w:ind w:left="5664"/>
        <w:rPr>
          <w:rFonts w:ascii="Times New Roman" w:hAnsi="Times New Roman"/>
          <w:sz w:val="24"/>
          <w:szCs w:val="24"/>
        </w:rPr>
      </w:pPr>
      <w:r w:rsidRPr="00C36838">
        <w:rPr>
          <w:rFonts w:ascii="Times New Roman" w:hAnsi="Times New Roman"/>
          <w:sz w:val="24"/>
          <w:szCs w:val="24"/>
        </w:rPr>
        <w:t>от «____»__________2012г. №_______</w:t>
      </w:r>
    </w:p>
    <w:p w:rsidR="00CE7C0F" w:rsidRDefault="00CE7C0F" w:rsidP="002D55D2">
      <w:pPr>
        <w:spacing w:line="360" w:lineRule="auto"/>
        <w:rPr>
          <w:rFonts w:ascii="Times New Roman" w:hAnsi="Times New Roman"/>
          <w:sz w:val="24"/>
          <w:szCs w:val="24"/>
        </w:rPr>
      </w:pPr>
    </w:p>
    <w:p w:rsidR="00CE15D7" w:rsidRDefault="00CE15D7" w:rsidP="002D55D2">
      <w:pPr>
        <w:spacing w:line="360" w:lineRule="auto"/>
        <w:rPr>
          <w:rFonts w:ascii="Times New Roman" w:hAnsi="Times New Roman"/>
          <w:sz w:val="24"/>
          <w:szCs w:val="24"/>
        </w:rPr>
      </w:pPr>
    </w:p>
    <w:p w:rsidR="00DD6730" w:rsidRDefault="00DD6730" w:rsidP="002D55D2">
      <w:pPr>
        <w:spacing w:line="360" w:lineRule="auto"/>
        <w:rPr>
          <w:rFonts w:ascii="Times New Roman" w:hAnsi="Times New Roman"/>
          <w:sz w:val="24"/>
          <w:szCs w:val="24"/>
        </w:rPr>
      </w:pPr>
    </w:p>
    <w:p w:rsidR="00DD6730" w:rsidRDefault="00DD6730" w:rsidP="002D55D2">
      <w:pPr>
        <w:spacing w:line="360" w:lineRule="auto"/>
        <w:rPr>
          <w:rFonts w:ascii="Times New Roman" w:hAnsi="Times New Roman"/>
          <w:sz w:val="24"/>
          <w:szCs w:val="24"/>
        </w:rPr>
      </w:pPr>
    </w:p>
    <w:p w:rsidR="00B8323C" w:rsidRDefault="00B8323C" w:rsidP="002D55D2">
      <w:pPr>
        <w:spacing w:line="360" w:lineRule="auto"/>
        <w:rPr>
          <w:rFonts w:ascii="Times New Roman" w:hAnsi="Times New Roman"/>
          <w:sz w:val="24"/>
          <w:szCs w:val="24"/>
        </w:rPr>
      </w:pPr>
    </w:p>
    <w:p w:rsidR="00CE15D7" w:rsidRPr="00CE15D7" w:rsidRDefault="00CE15D7" w:rsidP="00CE15D7">
      <w:pPr>
        <w:jc w:val="center"/>
        <w:rPr>
          <w:rStyle w:val="FontStyle32"/>
          <w:rFonts w:ascii="Times New Roman" w:hAnsi="Times New Roman" w:cs="Times New Roman"/>
          <w:bCs w:val="0"/>
          <w:sz w:val="24"/>
          <w:szCs w:val="24"/>
        </w:rPr>
      </w:pPr>
      <w:r w:rsidRPr="00CE15D7">
        <w:rPr>
          <w:rStyle w:val="FontStyle32"/>
          <w:rFonts w:ascii="Times New Roman" w:hAnsi="Times New Roman" w:cs="Times New Roman"/>
          <w:sz w:val="24"/>
          <w:szCs w:val="24"/>
        </w:rPr>
        <w:t xml:space="preserve">Глава </w:t>
      </w:r>
      <w:r w:rsidRPr="00CE15D7">
        <w:rPr>
          <w:rStyle w:val="FontStyle40"/>
          <w:rFonts w:ascii="Times New Roman" w:hAnsi="Times New Roman" w:cs="Times New Roman"/>
          <w:b/>
          <w:sz w:val="24"/>
          <w:szCs w:val="24"/>
        </w:rPr>
        <w:t>1</w:t>
      </w:r>
      <w:r w:rsidRPr="00CE15D7">
        <w:rPr>
          <w:rStyle w:val="FontStyle32"/>
          <w:rFonts w:ascii="Times New Roman" w:hAnsi="Times New Roman" w:cs="Times New Roman"/>
          <w:sz w:val="24"/>
          <w:szCs w:val="24"/>
        </w:rPr>
        <w:t>. Общие положения</w:t>
      </w:r>
    </w:p>
    <w:p w:rsidR="00CE15D7" w:rsidRPr="00CE15D7" w:rsidRDefault="00CE15D7" w:rsidP="00CE15D7">
      <w:pPr>
        <w:pStyle w:val="Style17"/>
        <w:widowControl/>
        <w:spacing w:before="120" w:after="120" w:line="240" w:lineRule="auto"/>
        <w:ind w:firstLine="284"/>
        <w:jc w:val="both"/>
        <w:rPr>
          <w:rStyle w:val="FontStyle36"/>
          <w:rFonts w:ascii="Times New Roman" w:hAnsi="Times New Roman" w:cs="Times New Roman"/>
          <w:sz w:val="24"/>
          <w:szCs w:val="24"/>
        </w:rPr>
      </w:pPr>
      <w:r w:rsidRPr="00CE15D7">
        <w:rPr>
          <w:rStyle w:val="FontStyle36"/>
          <w:rFonts w:ascii="Times New Roman" w:hAnsi="Times New Roman" w:cs="Times New Roman"/>
          <w:sz w:val="24"/>
          <w:szCs w:val="24"/>
        </w:rPr>
        <w:t>Статья 1. Назначение Правил землепользования и застройки города Грозного</w:t>
      </w:r>
    </w:p>
    <w:p w:rsidR="00CE15D7" w:rsidRPr="00CE15D7" w:rsidRDefault="00CE15D7" w:rsidP="00CE15D7">
      <w:pPr>
        <w:pStyle w:val="af8"/>
        <w:tabs>
          <w:tab w:val="left" w:pos="284"/>
        </w:tabs>
        <w:jc w:val="both"/>
        <w:rPr>
          <w:rStyle w:val="FontStyle37"/>
          <w:rFonts w:ascii="Times New Roman" w:hAnsi="Times New Roman" w:cs="Times New Roman"/>
          <w:sz w:val="24"/>
          <w:szCs w:val="24"/>
        </w:rPr>
      </w:pPr>
      <w:r w:rsidRPr="00CE15D7">
        <w:rPr>
          <w:rStyle w:val="FontStyle36"/>
          <w:rFonts w:ascii="Times New Roman" w:hAnsi="Times New Roman" w:cs="Times New Roman"/>
          <w:sz w:val="24"/>
          <w:szCs w:val="24"/>
        </w:rPr>
        <w:tab/>
        <w:t>1.1.</w:t>
      </w:r>
      <w:r w:rsidRPr="00CE15D7">
        <w:rPr>
          <w:rStyle w:val="FontStyle37"/>
          <w:rFonts w:ascii="Times New Roman" w:hAnsi="Times New Roman" w:cs="Times New Roman"/>
          <w:sz w:val="24"/>
          <w:szCs w:val="24"/>
        </w:rPr>
        <w:t xml:space="preserve"> </w:t>
      </w:r>
      <w:r w:rsidR="00DD6730">
        <w:rPr>
          <w:rStyle w:val="FontStyle37"/>
          <w:rFonts w:ascii="Times New Roman" w:hAnsi="Times New Roman" w:cs="Times New Roman"/>
          <w:sz w:val="24"/>
          <w:szCs w:val="24"/>
        </w:rPr>
        <w:t xml:space="preserve"> </w:t>
      </w:r>
      <w:proofErr w:type="gramStart"/>
      <w:r w:rsidRPr="00CE15D7">
        <w:rPr>
          <w:rStyle w:val="FontStyle37"/>
          <w:rFonts w:ascii="Times New Roman" w:hAnsi="Times New Roman" w:cs="Times New Roman"/>
          <w:sz w:val="24"/>
          <w:szCs w:val="24"/>
        </w:rPr>
        <w:t>Правила землепользования и застройки города Грозного (далее - Правила) являются документом градостроительного зонирования города Грозного, принятым в соответствии с Градостроительным кодексом Российской Федерации,  Земельным кодексом Российской Федерации, иными нормативными правовыми актами Российской Федерации, Чеченской Республики, Уставом города Грозного, генеральным планом города Грозного, а также с учетом положений иных актов и документов, определяющих основные направления социально-экономического и градостроительного развития города, охраны его</w:t>
      </w:r>
      <w:proofErr w:type="gramEnd"/>
      <w:r w:rsidRPr="00CE15D7">
        <w:rPr>
          <w:rStyle w:val="FontStyle37"/>
          <w:rFonts w:ascii="Times New Roman" w:hAnsi="Times New Roman" w:cs="Times New Roman"/>
          <w:sz w:val="24"/>
          <w:szCs w:val="24"/>
        </w:rPr>
        <w:t xml:space="preserve"> культурного наследия, окружающей среды и рационального использования природных ресурсов.</w:t>
      </w:r>
    </w:p>
    <w:p w:rsidR="00CE15D7" w:rsidRPr="00CE15D7" w:rsidRDefault="00CE15D7" w:rsidP="00CE15D7">
      <w:pPr>
        <w:pStyle w:val="af8"/>
        <w:tabs>
          <w:tab w:val="left" w:pos="284"/>
        </w:tabs>
        <w:jc w:val="both"/>
        <w:rPr>
          <w:rStyle w:val="FontStyle37"/>
          <w:rFonts w:ascii="Times New Roman" w:hAnsi="Times New Roman" w:cs="Times New Roman"/>
          <w:sz w:val="24"/>
          <w:szCs w:val="24"/>
        </w:rPr>
      </w:pPr>
      <w:r w:rsidRPr="00CE15D7">
        <w:rPr>
          <w:rStyle w:val="FontStyle37"/>
          <w:rFonts w:ascii="Times New Roman" w:hAnsi="Times New Roman" w:cs="Times New Roman"/>
          <w:sz w:val="24"/>
          <w:szCs w:val="24"/>
        </w:rPr>
        <w:tab/>
        <w:t>1.2.</w:t>
      </w:r>
      <w:r w:rsidR="00DD6730">
        <w:rPr>
          <w:rStyle w:val="FontStyle37"/>
          <w:rFonts w:ascii="Times New Roman" w:hAnsi="Times New Roman" w:cs="Times New Roman"/>
          <w:sz w:val="24"/>
          <w:szCs w:val="24"/>
        </w:rPr>
        <w:t xml:space="preserve">  </w:t>
      </w:r>
      <w:proofErr w:type="gramStart"/>
      <w:r w:rsidRPr="00CE15D7">
        <w:rPr>
          <w:rStyle w:val="FontStyle37"/>
          <w:rFonts w:ascii="Times New Roman" w:hAnsi="Times New Roman" w:cs="Times New Roman"/>
          <w:sz w:val="24"/>
          <w:szCs w:val="24"/>
        </w:rPr>
        <w:t>Назначение Правил - посредством введения системы градо</w:t>
      </w:r>
      <w:r w:rsidRPr="00CE15D7">
        <w:rPr>
          <w:rStyle w:val="FontStyle37"/>
          <w:rFonts w:ascii="Times New Roman" w:hAnsi="Times New Roman" w:cs="Times New Roman"/>
          <w:sz w:val="24"/>
          <w:szCs w:val="24"/>
        </w:rPr>
        <w:softHyphen/>
        <w:t>строительного зонирования на территории города и установления ряда процедур по подготовке и предоставлению земельных участ</w:t>
      </w:r>
      <w:r w:rsidRPr="00CE15D7">
        <w:rPr>
          <w:rStyle w:val="FontStyle37"/>
          <w:rFonts w:ascii="Times New Roman" w:hAnsi="Times New Roman" w:cs="Times New Roman"/>
          <w:sz w:val="24"/>
          <w:szCs w:val="24"/>
        </w:rPr>
        <w:softHyphen/>
        <w:t>ков для строительства - способствовать формированию благо</w:t>
      </w:r>
      <w:r w:rsidRPr="00CE15D7">
        <w:rPr>
          <w:rStyle w:val="FontStyle37"/>
          <w:rFonts w:ascii="Times New Roman" w:hAnsi="Times New Roman" w:cs="Times New Roman"/>
          <w:sz w:val="24"/>
          <w:szCs w:val="24"/>
        </w:rPr>
        <w:softHyphen/>
        <w:t>приятной инвестиционной среды в области градостроительной деятельности, способствовать реализации документов территори</w:t>
      </w:r>
      <w:r w:rsidRPr="00CE15D7">
        <w:rPr>
          <w:rStyle w:val="FontStyle37"/>
          <w:rFonts w:ascii="Times New Roman" w:hAnsi="Times New Roman" w:cs="Times New Roman"/>
          <w:sz w:val="24"/>
          <w:szCs w:val="24"/>
        </w:rPr>
        <w:softHyphen/>
        <w:t>ального планирования города, иных планов и программ градостро</w:t>
      </w:r>
      <w:r w:rsidRPr="00CE15D7">
        <w:rPr>
          <w:rStyle w:val="FontStyle37"/>
          <w:rFonts w:ascii="Times New Roman" w:hAnsi="Times New Roman" w:cs="Times New Roman"/>
          <w:sz w:val="24"/>
          <w:szCs w:val="24"/>
        </w:rPr>
        <w:softHyphen/>
        <w:t>ительного развития территории, развития систем инженерного, транспортного обеспечения и социального обслуживания города Грозного.</w:t>
      </w:r>
      <w:proofErr w:type="gramEnd"/>
    </w:p>
    <w:p w:rsidR="00CE15D7" w:rsidRPr="00CE15D7" w:rsidRDefault="00CE15D7" w:rsidP="00CE15D7">
      <w:pPr>
        <w:pStyle w:val="af8"/>
        <w:tabs>
          <w:tab w:val="left" w:pos="284"/>
        </w:tabs>
        <w:jc w:val="both"/>
        <w:rPr>
          <w:rStyle w:val="FontStyle37"/>
          <w:rFonts w:ascii="Times New Roman" w:hAnsi="Times New Roman" w:cs="Times New Roman"/>
          <w:sz w:val="24"/>
          <w:szCs w:val="24"/>
        </w:rPr>
      </w:pPr>
      <w:r w:rsidRPr="00CE15D7">
        <w:rPr>
          <w:rStyle w:val="FontStyle37"/>
          <w:rFonts w:ascii="Times New Roman" w:hAnsi="Times New Roman" w:cs="Times New Roman"/>
          <w:sz w:val="24"/>
          <w:szCs w:val="24"/>
        </w:rPr>
        <w:tab/>
        <w:t>1.3.</w:t>
      </w:r>
      <w:r w:rsidR="00DD6730">
        <w:rPr>
          <w:rStyle w:val="FontStyle37"/>
          <w:rFonts w:ascii="Times New Roman" w:hAnsi="Times New Roman" w:cs="Times New Roman"/>
          <w:sz w:val="24"/>
          <w:szCs w:val="24"/>
        </w:rPr>
        <w:t xml:space="preserve"> </w:t>
      </w:r>
      <w:r w:rsidRPr="00CE15D7">
        <w:rPr>
          <w:rStyle w:val="FontStyle37"/>
          <w:rFonts w:ascii="Times New Roman" w:hAnsi="Times New Roman" w:cs="Times New Roman"/>
          <w:sz w:val="24"/>
          <w:szCs w:val="24"/>
        </w:rPr>
        <w:t>Настоящие Правила вводят на территории города Грозного систему градостроительного зонирования территории - деле</w:t>
      </w:r>
      <w:r w:rsidRPr="00CE15D7">
        <w:rPr>
          <w:rStyle w:val="FontStyle37"/>
          <w:rFonts w:ascii="Times New Roman" w:hAnsi="Times New Roman" w:cs="Times New Roman"/>
          <w:sz w:val="24"/>
          <w:szCs w:val="24"/>
        </w:rPr>
        <w:softHyphen/>
        <w:t>ние всей территории городского округа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объектов капитального строительства и земельных участков в границах этих территориальных зон.</w:t>
      </w:r>
    </w:p>
    <w:p w:rsidR="00CE15D7" w:rsidRPr="00CE15D7" w:rsidRDefault="00CE15D7" w:rsidP="00CE15D7">
      <w:pPr>
        <w:pStyle w:val="Style17"/>
        <w:widowControl/>
        <w:spacing w:before="120" w:after="120" w:line="240" w:lineRule="auto"/>
        <w:ind w:firstLine="284"/>
        <w:jc w:val="both"/>
        <w:rPr>
          <w:rStyle w:val="FontStyle37"/>
          <w:rFonts w:ascii="Times New Roman" w:hAnsi="Times New Roman" w:cs="Times New Roman"/>
          <w:b/>
          <w:bCs/>
          <w:sz w:val="24"/>
          <w:szCs w:val="24"/>
        </w:rPr>
      </w:pPr>
      <w:r w:rsidRPr="00CE15D7">
        <w:rPr>
          <w:rStyle w:val="FontStyle37"/>
          <w:rFonts w:ascii="Times New Roman" w:hAnsi="Times New Roman" w:cs="Times New Roman"/>
          <w:sz w:val="24"/>
          <w:szCs w:val="24"/>
        </w:rPr>
        <w:t>1.4.</w:t>
      </w:r>
      <w:r w:rsidR="00DD6730">
        <w:rPr>
          <w:rStyle w:val="FontStyle37"/>
          <w:rFonts w:ascii="Times New Roman" w:hAnsi="Times New Roman" w:cs="Times New Roman"/>
          <w:sz w:val="24"/>
          <w:szCs w:val="24"/>
        </w:rPr>
        <w:t xml:space="preserve">  </w:t>
      </w:r>
      <w:r w:rsidRPr="00CE15D7">
        <w:rPr>
          <w:rStyle w:val="FontStyle37"/>
          <w:rFonts w:ascii="Times New Roman" w:hAnsi="Times New Roman" w:cs="Times New Roman"/>
          <w:sz w:val="24"/>
          <w:szCs w:val="24"/>
        </w:rPr>
        <w:t>Градостроительное зонирование на территории города Грозного вводится в целях:</w:t>
      </w:r>
    </w:p>
    <w:p w:rsidR="00CE15D7" w:rsidRPr="00CE15D7" w:rsidRDefault="00CE15D7" w:rsidP="00CE15D7">
      <w:pPr>
        <w:pStyle w:val="Style18"/>
        <w:widowControl/>
        <w:tabs>
          <w:tab w:val="left" w:pos="284"/>
        </w:tabs>
        <w:spacing w:line="240" w:lineRule="auto"/>
        <w:ind w:firstLine="0"/>
        <w:rPr>
          <w:rStyle w:val="FontStyle37"/>
          <w:rFonts w:ascii="Times New Roman" w:hAnsi="Times New Roman" w:cs="Times New Roman"/>
          <w:sz w:val="24"/>
          <w:szCs w:val="24"/>
        </w:rPr>
      </w:pPr>
      <w:r w:rsidRPr="00CE15D7">
        <w:rPr>
          <w:rStyle w:val="FontStyle37"/>
          <w:rFonts w:ascii="Times New Roman" w:hAnsi="Times New Roman" w:cs="Times New Roman"/>
          <w:sz w:val="24"/>
          <w:szCs w:val="24"/>
        </w:rPr>
        <w:tab/>
        <w:t>обеспечения условий для реализации планов и программ раз</w:t>
      </w:r>
      <w:r w:rsidRPr="00CE15D7">
        <w:rPr>
          <w:rStyle w:val="FontStyle37"/>
          <w:rFonts w:ascii="Times New Roman" w:hAnsi="Times New Roman" w:cs="Times New Roman"/>
          <w:sz w:val="24"/>
          <w:szCs w:val="24"/>
        </w:rPr>
        <w:softHyphen/>
        <w:t xml:space="preserve">вития городской территории, систем инженерного, транспортного обеспечения и социального обслуживания, сохранения </w:t>
      </w:r>
      <w:r w:rsidRPr="0068765D">
        <w:rPr>
          <w:rStyle w:val="FontStyle37"/>
          <w:rFonts w:ascii="Times New Roman" w:hAnsi="Times New Roman" w:cs="Times New Roman"/>
          <w:sz w:val="24"/>
          <w:szCs w:val="24"/>
        </w:rPr>
        <w:t>природной и культурно-исторической среды;</w:t>
      </w:r>
      <w:r w:rsidRPr="00CE15D7">
        <w:rPr>
          <w:rStyle w:val="FontStyle37"/>
          <w:rFonts w:ascii="Times New Roman" w:hAnsi="Times New Roman" w:cs="Times New Roman"/>
          <w:sz w:val="24"/>
          <w:szCs w:val="24"/>
        </w:rPr>
        <w:t xml:space="preserve"> </w:t>
      </w:r>
    </w:p>
    <w:p w:rsidR="00CE15D7" w:rsidRPr="00CE15D7" w:rsidRDefault="00CE15D7" w:rsidP="00CE15D7">
      <w:pPr>
        <w:pStyle w:val="Style18"/>
        <w:widowControl/>
        <w:tabs>
          <w:tab w:val="left" w:pos="284"/>
        </w:tabs>
        <w:spacing w:line="240" w:lineRule="auto"/>
        <w:ind w:firstLine="0"/>
        <w:rPr>
          <w:rStyle w:val="FontStyle37"/>
          <w:rFonts w:ascii="Times New Roman" w:hAnsi="Times New Roman" w:cs="Times New Roman"/>
          <w:sz w:val="24"/>
          <w:szCs w:val="24"/>
        </w:rPr>
      </w:pPr>
      <w:r w:rsidRPr="00CE15D7">
        <w:rPr>
          <w:rStyle w:val="FontStyle37"/>
          <w:rFonts w:ascii="Times New Roman" w:hAnsi="Times New Roman" w:cs="Times New Roman"/>
          <w:sz w:val="24"/>
          <w:szCs w:val="24"/>
        </w:rPr>
        <w:lastRenderedPageBreak/>
        <w:tab/>
      </w:r>
      <w:r w:rsidRPr="00DD6730">
        <w:rPr>
          <w:rStyle w:val="FontStyle37"/>
          <w:rFonts w:ascii="Times New Roman" w:hAnsi="Times New Roman" w:cs="Times New Roman"/>
          <w:color w:val="000000" w:themeColor="text1"/>
          <w:sz w:val="24"/>
          <w:szCs w:val="24"/>
        </w:rPr>
        <w:t>установления правовых</w:t>
      </w:r>
      <w:r w:rsidRPr="00CE15D7">
        <w:rPr>
          <w:rStyle w:val="FontStyle37"/>
          <w:rFonts w:ascii="Times New Roman" w:hAnsi="Times New Roman" w:cs="Times New Roman"/>
          <w:sz w:val="24"/>
          <w:szCs w:val="24"/>
        </w:rPr>
        <w:t xml:space="preserve"> гарантий по использованию и строи</w:t>
      </w:r>
      <w:r w:rsidRPr="00CE15D7">
        <w:rPr>
          <w:rStyle w:val="FontStyle37"/>
          <w:rFonts w:ascii="Times New Roman" w:hAnsi="Times New Roman" w:cs="Times New Roman"/>
          <w:sz w:val="24"/>
          <w:szCs w:val="24"/>
        </w:rPr>
        <w:softHyphen/>
        <w:t>тельному изменению недвижимости для владельцев и лиц, жела</w:t>
      </w:r>
      <w:r w:rsidRPr="00CE15D7">
        <w:rPr>
          <w:rStyle w:val="FontStyle37"/>
          <w:rFonts w:ascii="Times New Roman" w:hAnsi="Times New Roman" w:cs="Times New Roman"/>
          <w:sz w:val="24"/>
          <w:szCs w:val="24"/>
        </w:rPr>
        <w:softHyphen/>
        <w:t xml:space="preserve">ющих приобрести права владения, пользования и распоряжения земельными участками, иными объектами недвижимости; </w:t>
      </w:r>
    </w:p>
    <w:p w:rsidR="00CE15D7" w:rsidRPr="00CE15D7" w:rsidRDefault="00CE15D7" w:rsidP="00CE15D7">
      <w:pPr>
        <w:pStyle w:val="Style18"/>
        <w:widowControl/>
        <w:tabs>
          <w:tab w:val="left" w:pos="284"/>
        </w:tabs>
        <w:spacing w:line="240" w:lineRule="auto"/>
        <w:ind w:firstLine="0"/>
        <w:rPr>
          <w:rStyle w:val="FontStyle37"/>
          <w:rFonts w:ascii="Times New Roman" w:hAnsi="Times New Roman" w:cs="Times New Roman"/>
          <w:sz w:val="24"/>
          <w:szCs w:val="24"/>
        </w:rPr>
      </w:pPr>
      <w:r w:rsidRPr="00CE15D7">
        <w:rPr>
          <w:rStyle w:val="FontStyle37"/>
          <w:rFonts w:ascii="Times New Roman" w:hAnsi="Times New Roman" w:cs="Times New Roman"/>
          <w:sz w:val="24"/>
          <w:szCs w:val="24"/>
        </w:rPr>
        <w:tab/>
        <w:t>создания благоприятных условий для привлечения инвестиций в строительство и обустройство недвижимости посредством предо</w:t>
      </w:r>
      <w:r w:rsidRPr="00CE15D7">
        <w:rPr>
          <w:rStyle w:val="FontStyle37"/>
          <w:rFonts w:ascii="Times New Roman" w:hAnsi="Times New Roman" w:cs="Times New Roman"/>
          <w:sz w:val="24"/>
          <w:szCs w:val="24"/>
        </w:rPr>
        <w:softHyphen/>
        <w:t>ставления инвесторам возможности выбора наиболее эффективно</w:t>
      </w:r>
      <w:r w:rsidRPr="00CE15D7">
        <w:rPr>
          <w:rStyle w:val="FontStyle37"/>
          <w:rFonts w:ascii="Times New Roman" w:hAnsi="Times New Roman" w:cs="Times New Roman"/>
          <w:sz w:val="24"/>
          <w:szCs w:val="24"/>
        </w:rPr>
        <w:softHyphen/>
        <w:t>го вида использования недвижимости в соответствии с градостро</w:t>
      </w:r>
      <w:r w:rsidRPr="00CE15D7">
        <w:rPr>
          <w:rStyle w:val="FontStyle37"/>
          <w:rFonts w:ascii="Times New Roman" w:hAnsi="Times New Roman" w:cs="Times New Roman"/>
          <w:sz w:val="24"/>
          <w:szCs w:val="24"/>
        </w:rPr>
        <w:softHyphen/>
        <w:t xml:space="preserve">ительными регламентами; </w:t>
      </w:r>
    </w:p>
    <w:p w:rsidR="00CE15D7" w:rsidRPr="00CE15D7" w:rsidRDefault="00CE15D7" w:rsidP="00CE15D7">
      <w:pPr>
        <w:pStyle w:val="Style18"/>
        <w:widowControl/>
        <w:tabs>
          <w:tab w:val="left" w:pos="284"/>
        </w:tabs>
        <w:spacing w:line="240" w:lineRule="auto"/>
        <w:ind w:firstLine="0"/>
        <w:rPr>
          <w:rStyle w:val="FontStyle37"/>
          <w:rFonts w:ascii="Times New Roman" w:hAnsi="Times New Roman" w:cs="Times New Roman"/>
          <w:sz w:val="24"/>
          <w:szCs w:val="24"/>
        </w:rPr>
      </w:pPr>
      <w:r w:rsidRPr="00CE15D7">
        <w:rPr>
          <w:rStyle w:val="FontStyle37"/>
          <w:rFonts w:ascii="Times New Roman" w:hAnsi="Times New Roman" w:cs="Times New Roman"/>
          <w:sz w:val="24"/>
          <w:szCs w:val="24"/>
        </w:rPr>
        <w:tab/>
        <w:t>обеспечения свободного доступа граждан к информации и их участия в принятии решений по вопросам городского развития, землепользования и застройки посредством проведения публич</w:t>
      </w:r>
      <w:r w:rsidRPr="00CE15D7">
        <w:rPr>
          <w:rStyle w:val="FontStyle37"/>
          <w:rFonts w:ascii="Times New Roman" w:hAnsi="Times New Roman" w:cs="Times New Roman"/>
          <w:sz w:val="24"/>
          <w:szCs w:val="24"/>
        </w:rPr>
        <w:softHyphen/>
        <w:t xml:space="preserve">ных слушаний; </w:t>
      </w:r>
    </w:p>
    <w:p w:rsidR="00CE15D7" w:rsidRPr="00CE15D7" w:rsidRDefault="00CE15D7" w:rsidP="00CE15D7">
      <w:pPr>
        <w:pStyle w:val="Style18"/>
        <w:widowControl/>
        <w:tabs>
          <w:tab w:val="left" w:pos="284"/>
        </w:tabs>
        <w:spacing w:line="240" w:lineRule="auto"/>
        <w:ind w:firstLine="0"/>
        <w:rPr>
          <w:rStyle w:val="FontStyle37"/>
          <w:rFonts w:ascii="Times New Roman" w:hAnsi="Times New Roman" w:cs="Times New Roman"/>
          <w:sz w:val="24"/>
          <w:szCs w:val="24"/>
        </w:rPr>
      </w:pPr>
      <w:r w:rsidRPr="00CE15D7">
        <w:rPr>
          <w:rStyle w:val="FontStyle37"/>
          <w:rFonts w:ascii="Times New Roman" w:hAnsi="Times New Roman" w:cs="Times New Roman"/>
          <w:sz w:val="24"/>
          <w:szCs w:val="24"/>
        </w:rPr>
        <w:tab/>
        <w:t>обеспечения контроля за соблюдением прав граждан и юриди</w:t>
      </w:r>
      <w:r w:rsidRPr="00CE15D7">
        <w:rPr>
          <w:rStyle w:val="FontStyle37"/>
          <w:rFonts w:ascii="Times New Roman" w:hAnsi="Times New Roman" w:cs="Times New Roman"/>
          <w:sz w:val="24"/>
          <w:szCs w:val="24"/>
        </w:rPr>
        <w:softHyphen/>
        <w:t>ческих лиц.</w:t>
      </w:r>
    </w:p>
    <w:p w:rsidR="00CE15D7" w:rsidRPr="00CE15D7" w:rsidRDefault="00CE15D7" w:rsidP="00CE15D7">
      <w:pPr>
        <w:pStyle w:val="Style18"/>
        <w:widowControl/>
        <w:tabs>
          <w:tab w:val="left" w:pos="284"/>
        </w:tabs>
        <w:spacing w:line="240" w:lineRule="auto"/>
        <w:ind w:firstLine="0"/>
        <w:rPr>
          <w:rStyle w:val="FontStyle37"/>
          <w:rFonts w:ascii="Times New Roman" w:hAnsi="Times New Roman" w:cs="Times New Roman"/>
          <w:sz w:val="24"/>
          <w:szCs w:val="24"/>
        </w:rPr>
      </w:pPr>
      <w:r w:rsidRPr="00CE15D7">
        <w:rPr>
          <w:rStyle w:val="FontStyle37"/>
          <w:rFonts w:ascii="Times New Roman" w:hAnsi="Times New Roman" w:cs="Times New Roman"/>
          <w:sz w:val="24"/>
          <w:szCs w:val="24"/>
        </w:rPr>
        <w:tab/>
        <w:t>1.5.</w:t>
      </w:r>
      <w:r w:rsidR="00DD6730">
        <w:rPr>
          <w:rStyle w:val="FontStyle37"/>
          <w:rFonts w:ascii="Times New Roman" w:hAnsi="Times New Roman" w:cs="Times New Roman"/>
          <w:sz w:val="24"/>
          <w:szCs w:val="24"/>
        </w:rPr>
        <w:t xml:space="preserve"> </w:t>
      </w:r>
      <w:proofErr w:type="gramStart"/>
      <w:r w:rsidRPr="00CE15D7">
        <w:rPr>
          <w:rStyle w:val="FontStyle37"/>
          <w:rFonts w:ascii="Times New Roman" w:hAnsi="Times New Roman" w:cs="Times New Roman"/>
          <w:sz w:val="24"/>
          <w:szCs w:val="24"/>
        </w:rPr>
        <w:t>Настоящие Правила обязательны для органов государ</w:t>
      </w:r>
      <w:r w:rsidRPr="00CE15D7">
        <w:rPr>
          <w:rStyle w:val="FontStyle37"/>
          <w:rFonts w:ascii="Times New Roman" w:hAnsi="Times New Roman" w:cs="Times New Roman"/>
          <w:sz w:val="24"/>
          <w:szCs w:val="24"/>
        </w:rPr>
        <w:softHyphen/>
        <w:t>ственной власти, органов местного самоуправления, физических и юридических лиц, должностных лиц, осуществляющих и контро</w:t>
      </w:r>
      <w:r w:rsidRPr="00CE15D7">
        <w:rPr>
          <w:rStyle w:val="FontStyle37"/>
          <w:rFonts w:ascii="Times New Roman" w:hAnsi="Times New Roman" w:cs="Times New Roman"/>
          <w:sz w:val="24"/>
          <w:szCs w:val="24"/>
        </w:rPr>
        <w:softHyphen/>
        <w:t>лирующих градостроительную деятельность на территории города Грозного, а также судебных органов - как основание для разрешения споров по вопросам землепользования и застройки в части вопросов, отнесённых к ведению Правил.</w:t>
      </w:r>
      <w:proofErr w:type="gramEnd"/>
    </w:p>
    <w:p w:rsidR="00CE15D7" w:rsidRPr="00CE15D7" w:rsidRDefault="00CE15D7" w:rsidP="00CE15D7">
      <w:pPr>
        <w:pStyle w:val="Style16"/>
        <w:widowControl/>
        <w:spacing w:before="120" w:after="120"/>
        <w:ind w:left="284" w:hanging="284"/>
        <w:jc w:val="both"/>
        <w:rPr>
          <w:rStyle w:val="FontStyle32"/>
          <w:rFonts w:ascii="Times New Roman" w:hAnsi="Times New Roman" w:cs="Times New Roman"/>
          <w:sz w:val="24"/>
          <w:szCs w:val="24"/>
        </w:rPr>
      </w:pPr>
      <w:r w:rsidRPr="00CE15D7">
        <w:rPr>
          <w:rStyle w:val="FontStyle32"/>
          <w:rFonts w:ascii="Times New Roman" w:hAnsi="Times New Roman" w:cs="Times New Roman"/>
          <w:sz w:val="24"/>
          <w:szCs w:val="24"/>
        </w:rPr>
        <w:tab/>
        <w:t>Статья 2. Вопросы, отнесённые к ведению настоящих Правил</w:t>
      </w:r>
    </w:p>
    <w:p w:rsidR="00CE15D7" w:rsidRPr="00CE15D7" w:rsidRDefault="00CE15D7" w:rsidP="00CE15D7">
      <w:pPr>
        <w:pStyle w:val="af8"/>
        <w:tabs>
          <w:tab w:val="left" w:pos="284"/>
        </w:tabs>
        <w:jc w:val="both"/>
        <w:rPr>
          <w:rStyle w:val="FontStyle37"/>
          <w:rFonts w:ascii="Times New Roman" w:hAnsi="Times New Roman" w:cs="Times New Roman"/>
          <w:b/>
          <w:bCs/>
          <w:sz w:val="24"/>
          <w:szCs w:val="24"/>
        </w:rPr>
      </w:pPr>
      <w:r w:rsidRPr="00CE15D7">
        <w:rPr>
          <w:rStyle w:val="FontStyle37"/>
          <w:rFonts w:ascii="Times New Roman" w:hAnsi="Times New Roman" w:cs="Times New Roman"/>
          <w:bCs/>
          <w:sz w:val="24"/>
          <w:szCs w:val="24"/>
        </w:rPr>
        <w:tab/>
        <w:t>2.1.</w:t>
      </w:r>
      <w:r w:rsidR="00DD6730">
        <w:rPr>
          <w:rStyle w:val="FontStyle37"/>
          <w:rFonts w:ascii="Times New Roman" w:hAnsi="Times New Roman" w:cs="Times New Roman"/>
          <w:bCs/>
          <w:sz w:val="24"/>
          <w:szCs w:val="24"/>
        </w:rPr>
        <w:t xml:space="preserve"> </w:t>
      </w:r>
      <w:r w:rsidRPr="00CE15D7">
        <w:rPr>
          <w:rStyle w:val="FontStyle37"/>
          <w:rFonts w:ascii="Times New Roman" w:hAnsi="Times New Roman" w:cs="Times New Roman"/>
          <w:bCs/>
          <w:sz w:val="24"/>
          <w:szCs w:val="24"/>
        </w:rPr>
        <w:t>В соответствии с полномочиями органов местного самоуправ</w:t>
      </w:r>
      <w:r w:rsidRPr="00CE15D7">
        <w:rPr>
          <w:rStyle w:val="FontStyle37"/>
          <w:rFonts w:ascii="Times New Roman" w:hAnsi="Times New Roman" w:cs="Times New Roman"/>
          <w:bCs/>
          <w:sz w:val="24"/>
          <w:szCs w:val="24"/>
        </w:rPr>
        <w:softHyphen/>
        <w:t>ления в области градостроительных и земельных отношений, уста</w:t>
      </w:r>
      <w:r w:rsidRPr="00CE15D7">
        <w:rPr>
          <w:rStyle w:val="FontStyle37"/>
          <w:rFonts w:ascii="Times New Roman" w:hAnsi="Times New Roman" w:cs="Times New Roman"/>
          <w:bCs/>
          <w:sz w:val="24"/>
          <w:szCs w:val="24"/>
        </w:rPr>
        <w:softHyphen/>
        <w:t>новленных в статье 8 Градостроительного кодекса РФ, статье 11 Земельного кодекса РФ, в настоящих Правилах определены:</w:t>
      </w:r>
    </w:p>
    <w:p w:rsidR="00CE15D7" w:rsidRPr="00CE15D7" w:rsidRDefault="00CE15D7" w:rsidP="00CE15D7">
      <w:pPr>
        <w:pStyle w:val="af8"/>
        <w:tabs>
          <w:tab w:val="left" w:pos="284"/>
        </w:tabs>
        <w:jc w:val="both"/>
        <w:rPr>
          <w:rStyle w:val="FontStyle37"/>
          <w:rFonts w:ascii="Times New Roman" w:hAnsi="Times New Roman" w:cs="Times New Roman"/>
          <w:bCs/>
          <w:sz w:val="24"/>
          <w:szCs w:val="24"/>
        </w:rPr>
      </w:pPr>
      <w:r w:rsidRPr="00CE15D7">
        <w:rPr>
          <w:rStyle w:val="FontStyle37"/>
          <w:rFonts w:ascii="Times New Roman" w:hAnsi="Times New Roman" w:cs="Times New Roman"/>
          <w:bCs/>
          <w:sz w:val="24"/>
          <w:szCs w:val="24"/>
        </w:rPr>
        <w:tab/>
        <w:t>порядок подготовки и предоставления земельных участков из земель, находящихся в государственной и муниципальной соб</w:t>
      </w:r>
      <w:r w:rsidRPr="00CE15D7">
        <w:rPr>
          <w:rStyle w:val="FontStyle37"/>
          <w:rFonts w:ascii="Times New Roman" w:hAnsi="Times New Roman" w:cs="Times New Roman"/>
          <w:bCs/>
          <w:sz w:val="24"/>
          <w:szCs w:val="24"/>
        </w:rPr>
        <w:softHyphen/>
        <w:t>ственности в целях строительства (реконструкции) объектов капи</w:t>
      </w:r>
      <w:r w:rsidRPr="00CE15D7">
        <w:rPr>
          <w:rStyle w:val="FontStyle37"/>
          <w:rFonts w:ascii="Times New Roman" w:hAnsi="Times New Roman" w:cs="Times New Roman"/>
          <w:bCs/>
          <w:sz w:val="24"/>
          <w:szCs w:val="24"/>
        </w:rPr>
        <w:softHyphen/>
        <w:t xml:space="preserve">тального строительства; </w:t>
      </w:r>
    </w:p>
    <w:p w:rsidR="00CE15D7" w:rsidRPr="00CE15D7" w:rsidRDefault="00CE15D7" w:rsidP="00CE15D7">
      <w:pPr>
        <w:pStyle w:val="Style18"/>
        <w:widowControl/>
        <w:tabs>
          <w:tab w:val="left" w:pos="461"/>
        </w:tabs>
        <w:spacing w:line="240" w:lineRule="auto"/>
        <w:ind w:firstLine="284"/>
        <w:rPr>
          <w:rStyle w:val="FontStyle37"/>
          <w:rFonts w:ascii="Times New Roman" w:hAnsi="Times New Roman" w:cs="Times New Roman"/>
          <w:bCs/>
          <w:sz w:val="24"/>
          <w:szCs w:val="24"/>
        </w:rPr>
      </w:pPr>
      <w:r w:rsidRPr="00CE15D7">
        <w:rPr>
          <w:rStyle w:val="FontStyle37"/>
          <w:rFonts w:ascii="Times New Roman" w:hAnsi="Times New Roman" w:cs="Times New Roman"/>
          <w:bCs/>
          <w:sz w:val="24"/>
          <w:szCs w:val="24"/>
        </w:rPr>
        <w:t>порядок осуществления градостроительного зонирования тер</w:t>
      </w:r>
      <w:r w:rsidRPr="00CE15D7">
        <w:rPr>
          <w:rStyle w:val="FontStyle37"/>
          <w:rFonts w:ascii="Times New Roman" w:hAnsi="Times New Roman" w:cs="Times New Roman"/>
          <w:bCs/>
          <w:sz w:val="24"/>
          <w:szCs w:val="24"/>
        </w:rPr>
        <w:softHyphen/>
        <w:t xml:space="preserve">ритории города Грозного и применения градостроительных регламентов; </w:t>
      </w:r>
    </w:p>
    <w:p w:rsidR="00CE15D7" w:rsidRPr="00CE15D7" w:rsidRDefault="00CE15D7" w:rsidP="00CE15D7">
      <w:pPr>
        <w:pStyle w:val="Style18"/>
        <w:widowControl/>
        <w:tabs>
          <w:tab w:val="left" w:pos="461"/>
        </w:tabs>
        <w:spacing w:line="240" w:lineRule="auto"/>
        <w:ind w:left="284" w:firstLine="0"/>
        <w:rPr>
          <w:rStyle w:val="FontStyle37"/>
          <w:rFonts w:ascii="Times New Roman" w:hAnsi="Times New Roman" w:cs="Times New Roman"/>
          <w:bCs/>
          <w:sz w:val="24"/>
          <w:szCs w:val="24"/>
        </w:rPr>
      </w:pPr>
      <w:r w:rsidRPr="00CE15D7">
        <w:rPr>
          <w:rStyle w:val="FontStyle37"/>
          <w:rFonts w:ascii="Times New Roman" w:hAnsi="Times New Roman" w:cs="Times New Roman"/>
          <w:bCs/>
          <w:sz w:val="24"/>
          <w:szCs w:val="24"/>
        </w:rPr>
        <w:t>порядок проведения публичных слушаний по вопросам земле</w:t>
      </w:r>
      <w:r w:rsidRPr="00CE15D7">
        <w:rPr>
          <w:rStyle w:val="FontStyle37"/>
          <w:rFonts w:ascii="Times New Roman" w:hAnsi="Times New Roman" w:cs="Times New Roman"/>
          <w:bCs/>
          <w:sz w:val="24"/>
          <w:szCs w:val="24"/>
        </w:rPr>
        <w:softHyphen/>
        <w:t xml:space="preserve">пользования и застройки; </w:t>
      </w:r>
    </w:p>
    <w:p w:rsidR="00CE15D7" w:rsidRDefault="00CE15D7" w:rsidP="00CE15D7">
      <w:pPr>
        <w:pStyle w:val="Style18"/>
        <w:widowControl/>
        <w:tabs>
          <w:tab w:val="left" w:pos="461"/>
        </w:tabs>
        <w:spacing w:line="240" w:lineRule="auto"/>
        <w:ind w:left="284" w:firstLine="0"/>
        <w:rPr>
          <w:rStyle w:val="FontStyle37"/>
          <w:rFonts w:ascii="Times New Roman" w:hAnsi="Times New Roman" w:cs="Times New Roman"/>
          <w:bCs/>
          <w:sz w:val="24"/>
          <w:szCs w:val="24"/>
        </w:rPr>
      </w:pPr>
      <w:r w:rsidRPr="00CE15D7">
        <w:rPr>
          <w:rStyle w:val="FontStyle37"/>
          <w:rFonts w:ascii="Times New Roman" w:hAnsi="Times New Roman" w:cs="Times New Roman"/>
          <w:bCs/>
          <w:sz w:val="24"/>
          <w:szCs w:val="24"/>
        </w:rPr>
        <w:t>порядок подготовки документации по планировке территорий.</w:t>
      </w:r>
    </w:p>
    <w:p w:rsidR="00CE15D7" w:rsidRPr="00CE15D7" w:rsidRDefault="00CE15D7" w:rsidP="00CE15D7">
      <w:pPr>
        <w:pStyle w:val="Style18"/>
        <w:widowControl/>
        <w:tabs>
          <w:tab w:val="left" w:pos="461"/>
        </w:tabs>
        <w:spacing w:line="240" w:lineRule="auto"/>
        <w:ind w:left="284" w:firstLine="0"/>
        <w:rPr>
          <w:rStyle w:val="FontStyle37"/>
          <w:rFonts w:ascii="Times New Roman" w:hAnsi="Times New Roman" w:cs="Times New Roman"/>
          <w:bCs/>
          <w:sz w:val="24"/>
          <w:szCs w:val="24"/>
        </w:rPr>
      </w:pPr>
    </w:p>
    <w:p w:rsidR="00CE15D7" w:rsidRPr="00CE15D7" w:rsidRDefault="00CE15D7" w:rsidP="00CE15D7">
      <w:pPr>
        <w:pStyle w:val="Style16"/>
        <w:widowControl/>
        <w:spacing w:before="120" w:after="120"/>
        <w:ind w:firstLine="284"/>
        <w:jc w:val="both"/>
        <w:rPr>
          <w:rStyle w:val="FontStyle32"/>
          <w:rFonts w:ascii="Times New Roman" w:hAnsi="Times New Roman" w:cs="Times New Roman"/>
          <w:sz w:val="24"/>
          <w:szCs w:val="24"/>
        </w:rPr>
      </w:pPr>
      <w:r w:rsidRPr="00CE15D7">
        <w:rPr>
          <w:rStyle w:val="FontStyle32"/>
          <w:rFonts w:ascii="Times New Roman" w:hAnsi="Times New Roman" w:cs="Times New Roman"/>
          <w:sz w:val="24"/>
          <w:szCs w:val="24"/>
        </w:rPr>
        <w:t>Статья 3. Структура Правил</w:t>
      </w:r>
    </w:p>
    <w:p w:rsidR="00CE15D7" w:rsidRPr="00CE15D7" w:rsidRDefault="00CE15D7" w:rsidP="00CE15D7">
      <w:pPr>
        <w:pStyle w:val="Style16"/>
        <w:widowControl/>
        <w:spacing w:before="120" w:after="120"/>
        <w:ind w:firstLine="284"/>
        <w:jc w:val="both"/>
        <w:rPr>
          <w:rStyle w:val="FontStyle32"/>
          <w:rFonts w:ascii="Times New Roman" w:hAnsi="Times New Roman" w:cs="Times New Roman"/>
          <w:b w:val="0"/>
          <w:sz w:val="24"/>
          <w:szCs w:val="24"/>
        </w:rPr>
      </w:pPr>
      <w:r w:rsidRPr="00CE15D7">
        <w:rPr>
          <w:rStyle w:val="FontStyle32"/>
          <w:rFonts w:ascii="Times New Roman" w:hAnsi="Times New Roman" w:cs="Times New Roman"/>
          <w:sz w:val="24"/>
          <w:szCs w:val="24"/>
        </w:rPr>
        <w:t>3.1.Настоящие Правила состоят из основной части и приложения.</w:t>
      </w:r>
    </w:p>
    <w:p w:rsidR="00CE15D7" w:rsidRPr="00CE15D7" w:rsidRDefault="00CE15D7" w:rsidP="00CE15D7">
      <w:pPr>
        <w:pStyle w:val="Style18"/>
        <w:widowControl/>
        <w:tabs>
          <w:tab w:val="left" w:pos="461"/>
        </w:tabs>
        <w:spacing w:line="240" w:lineRule="auto"/>
        <w:ind w:firstLine="284"/>
        <w:rPr>
          <w:rStyle w:val="FontStyle37"/>
          <w:rFonts w:ascii="Times New Roman" w:hAnsi="Times New Roman" w:cs="Times New Roman"/>
          <w:sz w:val="24"/>
          <w:szCs w:val="24"/>
        </w:rPr>
      </w:pPr>
      <w:r w:rsidRPr="00CE15D7">
        <w:rPr>
          <w:rStyle w:val="FontStyle37"/>
          <w:rFonts w:ascii="Times New Roman" w:hAnsi="Times New Roman" w:cs="Times New Roman"/>
          <w:sz w:val="24"/>
          <w:szCs w:val="24"/>
        </w:rPr>
        <w:t>3.2.</w:t>
      </w:r>
      <w:r w:rsidR="00DD6730">
        <w:rPr>
          <w:rStyle w:val="FontStyle37"/>
          <w:rFonts w:ascii="Times New Roman" w:hAnsi="Times New Roman" w:cs="Times New Roman"/>
          <w:sz w:val="24"/>
          <w:szCs w:val="24"/>
        </w:rPr>
        <w:t xml:space="preserve"> </w:t>
      </w:r>
      <w:proofErr w:type="gramStart"/>
      <w:r w:rsidRPr="00CE15D7">
        <w:rPr>
          <w:rStyle w:val="FontStyle37"/>
          <w:rFonts w:ascii="Times New Roman" w:hAnsi="Times New Roman" w:cs="Times New Roman"/>
          <w:sz w:val="24"/>
          <w:szCs w:val="24"/>
        </w:rPr>
        <w:t>В основную часть включены перечень полномочий орга</w:t>
      </w:r>
      <w:r w:rsidRPr="00CE15D7">
        <w:rPr>
          <w:rStyle w:val="FontStyle37"/>
          <w:rFonts w:ascii="Times New Roman" w:hAnsi="Times New Roman" w:cs="Times New Roman"/>
          <w:sz w:val="24"/>
          <w:szCs w:val="24"/>
        </w:rPr>
        <w:softHyphen/>
        <w:t>нов местного самоуправления по регулированию и контролю за процессами землепользования и застройки, описание процедур по градостроительной подготовке и предоставлению земельных участков под застройку, положения о планировке территории, положения о порядке применения градостроительных регламен</w:t>
      </w:r>
      <w:r w:rsidRPr="00CE15D7">
        <w:rPr>
          <w:rStyle w:val="FontStyle37"/>
          <w:rFonts w:ascii="Times New Roman" w:hAnsi="Times New Roman" w:cs="Times New Roman"/>
          <w:sz w:val="24"/>
          <w:szCs w:val="24"/>
        </w:rPr>
        <w:softHyphen/>
        <w:t>тов, положения о порядке проведения публичных слушаний по вопросам землепользования и застройки, положения о порядке принятия настоящих Правил и внесения в них</w:t>
      </w:r>
      <w:proofErr w:type="gramEnd"/>
      <w:r w:rsidRPr="00CE15D7">
        <w:rPr>
          <w:rStyle w:val="FontStyle37"/>
          <w:rFonts w:ascii="Times New Roman" w:hAnsi="Times New Roman" w:cs="Times New Roman"/>
          <w:sz w:val="24"/>
          <w:szCs w:val="24"/>
        </w:rPr>
        <w:t xml:space="preserve"> изменений, карты градостроительного зонирования территории города, градострои</w:t>
      </w:r>
      <w:r w:rsidRPr="00CE15D7">
        <w:rPr>
          <w:rStyle w:val="FontStyle37"/>
          <w:rFonts w:ascii="Times New Roman" w:hAnsi="Times New Roman" w:cs="Times New Roman"/>
          <w:sz w:val="24"/>
          <w:szCs w:val="24"/>
        </w:rPr>
        <w:softHyphen/>
        <w:t>тельные регламенты.</w:t>
      </w:r>
    </w:p>
    <w:p w:rsidR="00CE15D7" w:rsidRPr="00CE15D7" w:rsidRDefault="00CE15D7" w:rsidP="00CE15D7">
      <w:pPr>
        <w:pStyle w:val="Style18"/>
        <w:widowControl/>
        <w:tabs>
          <w:tab w:val="left" w:pos="284"/>
        </w:tabs>
        <w:spacing w:line="240" w:lineRule="auto"/>
        <w:ind w:firstLine="0"/>
        <w:rPr>
          <w:rStyle w:val="FontStyle37"/>
          <w:rFonts w:ascii="Times New Roman" w:hAnsi="Times New Roman" w:cs="Times New Roman"/>
          <w:sz w:val="24"/>
          <w:szCs w:val="24"/>
        </w:rPr>
      </w:pPr>
      <w:r w:rsidRPr="00CE15D7">
        <w:rPr>
          <w:rStyle w:val="FontStyle37"/>
          <w:rFonts w:ascii="Times New Roman" w:hAnsi="Times New Roman" w:cs="Times New Roman"/>
          <w:sz w:val="24"/>
          <w:szCs w:val="24"/>
        </w:rPr>
        <w:tab/>
        <w:t>3.3. В приложениях содержатся копии протоколов публичных слушаний, предшествующих принятию Правил в порядке, установ</w:t>
      </w:r>
      <w:r w:rsidRPr="00CE15D7">
        <w:rPr>
          <w:rStyle w:val="FontStyle37"/>
          <w:rFonts w:ascii="Times New Roman" w:hAnsi="Times New Roman" w:cs="Times New Roman"/>
          <w:sz w:val="24"/>
          <w:szCs w:val="24"/>
        </w:rPr>
        <w:softHyphen/>
        <w:t>ленном действующим законодательством.</w:t>
      </w:r>
    </w:p>
    <w:p w:rsidR="00CE15D7" w:rsidRPr="00CE15D7" w:rsidRDefault="00CE15D7" w:rsidP="00CE15D7">
      <w:pPr>
        <w:pStyle w:val="Style16"/>
        <w:widowControl/>
        <w:spacing w:before="120" w:after="120"/>
        <w:ind w:firstLine="284"/>
        <w:jc w:val="both"/>
        <w:rPr>
          <w:rStyle w:val="FontStyle32"/>
          <w:rFonts w:ascii="Times New Roman" w:hAnsi="Times New Roman" w:cs="Times New Roman"/>
          <w:sz w:val="24"/>
          <w:szCs w:val="24"/>
        </w:rPr>
      </w:pPr>
      <w:r w:rsidRPr="00CE15D7">
        <w:rPr>
          <w:rStyle w:val="FontStyle32"/>
          <w:rFonts w:ascii="Times New Roman" w:hAnsi="Times New Roman" w:cs="Times New Roman"/>
          <w:sz w:val="24"/>
          <w:szCs w:val="24"/>
        </w:rPr>
        <w:t>Статья 4. Основные понятия, используемые в Правилах.</w:t>
      </w:r>
    </w:p>
    <w:p w:rsidR="00CE15D7" w:rsidRPr="00CE15D7" w:rsidRDefault="00CE15D7" w:rsidP="00CE15D7">
      <w:pPr>
        <w:pStyle w:val="Style16"/>
        <w:widowControl/>
        <w:ind w:firstLine="284"/>
        <w:jc w:val="both"/>
        <w:rPr>
          <w:rStyle w:val="FontStyle32"/>
          <w:rFonts w:ascii="Times New Roman" w:hAnsi="Times New Roman" w:cs="Times New Roman"/>
          <w:b w:val="0"/>
          <w:sz w:val="24"/>
          <w:szCs w:val="24"/>
        </w:rPr>
      </w:pPr>
      <w:proofErr w:type="gramStart"/>
      <w:r w:rsidRPr="00CE15D7">
        <w:rPr>
          <w:rStyle w:val="FontStyle32"/>
          <w:rFonts w:ascii="Times New Roman" w:hAnsi="Times New Roman" w:cs="Times New Roman"/>
          <w:b w:val="0"/>
          <w:sz w:val="24"/>
          <w:szCs w:val="24"/>
        </w:rPr>
        <w:t>4.1.Для целей настоящих Правил установлены следующие понятия (помимо установленных в статье 1  Градостроительного кодекса Российской Федерации):</w:t>
      </w:r>
      <w:proofErr w:type="gramEnd"/>
    </w:p>
    <w:p w:rsidR="00CE15D7" w:rsidRPr="00CE15D7" w:rsidRDefault="00CE15D7" w:rsidP="00CE15D7">
      <w:pPr>
        <w:pStyle w:val="Style16"/>
        <w:widowControl/>
        <w:ind w:firstLine="284"/>
        <w:jc w:val="both"/>
        <w:rPr>
          <w:rStyle w:val="FontStyle32"/>
          <w:rFonts w:ascii="Times New Roman" w:hAnsi="Times New Roman" w:cs="Times New Roman"/>
          <w:b w:val="0"/>
          <w:sz w:val="24"/>
          <w:szCs w:val="24"/>
        </w:rPr>
      </w:pPr>
      <w:proofErr w:type="spellStart"/>
      <w:proofErr w:type="gramStart"/>
      <w:r w:rsidRPr="00CE15D7">
        <w:rPr>
          <w:rStyle w:val="FontStyle32"/>
          <w:rFonts w:ascii="Times New Roman" w:hAnsi="Times New Roman" w:cs="Times New Roman"/>
          <w:sz w:val="24"/>
          <w:szCs w:val="24"/>
        </w:rPr>
        <w:t>Инвестиционно</w:t>
      </w:r>
      <w:proofErr w:type="spellEnd"/>
      <w:r w:rsidRPr="00CE15D7">
        <w:rPr>
          <w:rStyle w:val="FontStyle32"/>
          <w:rFonts w:ascii="Times New Roman" w:hAnsi="Times New Roman" w:cs="Times New Roman"/>
          <w:sz w:val="24"/>
          <w:szCs w:val="24"/>
        </w:rPr>
        <w:t xml:space="preserve"> - строительные намерения</w:t>
      </w:r>
      <w:r w:rsidRPr="00CE15D7">
        <w:rPr>
          <w:rStyle w:val="FontStyle32"/>
          <w:rFonts w:ascii="Times New Roman" w:hAnsi="Times New Roman" w:cs="Times New Roman"/>
          <w:b w:val="0"/>
          <w:sz w:val="24"/>
          <w:szCs w:val="24"/>
        </w:rPr>
        <w:t xml:space="preserve"> - намерения застройщика (инвестора) по подготовке проектной документации, осуществлению строительства объектов капитального строительства, обустройству территорий и выполнению для этого действий по градостро</w:t>
      </w:r>
      <w:r w:rsidRPr="00CE15D7">
        <w:rPr>
          <w:rStyle w:val="FontStyle32"/>
          <w:rFonts w:ascii="Times New Roman" w:hAnsi="Times New Roman" w:cs="Times New Roman"/>
          <w:b w:val="0"/>
          <w:sz w:val="24"/>
          <w:szCs w:val="24"/>
        </w:rPr>
        <w:softHyphen/>
        <w:t xml:space="preserve">ительной подготовке земельных участков, и изложенные в заявлениях, выполненных по формам, утверждённым нормативными актами органов местного самоуправления города Грозного, или выполненные в виде </w:t>
      </w:r>
      <w:proofErr w:type="spellStart"/>
      <w:r w:rsidRPr="00CE15D7">
        <w:rPr>
          <w:rStyle w:val="FontStyle32"/>
          <w:rFonts w:ascii="Times New Roman" w:hAnsi="Times New Roman" w:cs="Times New Roman"/>
          <w:b w:val="0"/>
          <w:sz w:val="24"/>
          <w:szCs w:val="24"/>
        </w:rPr>
        <w:t>предпроектных</w:t>
      </w:r>
      <w:proofErr w:type="spellEnd"/>
      <w:r w:rsidRPr="00CE15D7">
        <w:rPr>
          <w:rStyle w:val="FontStyle32"/>
          <w:rFonts w:ascii="Times New Roman" w:hAnsi="Times New Roman" w:cs="Times New Roman"/>
          <w:b w:val="0"/>
          <w:sz w:val="24"/>
          <w:szCs w:val="24"/>
        </w:rPr>
        <w:t xml:space="preserve"> проработок с включением в их состав </w:t>
      </w:r>
      <w:r w:rsidRPr="00CE15D7">
        <w:rPr>
          <w:rStyle w:val="FontStyle32"/>
          <w:rFonts w:ascii="Times New Roman" w:hAnsi="Times New Roman" w:cs="Times New Roman"/>
          <w:b w:val="0"/>
          <w:sz w:val="24"/>
          <w:szCs w:val="24"/>
        </w:rPr>
        <w:lastRenderedPageBreak/>
        <w:t>графических и текстовых материалов, характеризующих параметры предполагаемого</w:t>
      </w:r>
      <w:proofErr w:type="gramEnd"/>
      <w:r w:rsidRPr="00CE15D7">
        <w:rPr>
          <w:rStyle w:val="FontStyle32"/>
          <w:rFonts w:ascii="Times New Roman" w:hAnsi="Times New Roman" w:cs="Times New Roman"/>
          <w:b w:val="0"/>
          <w:sz w:val="24"/>
          <w:szCs w:val="24"/>
        </w:rPr>
        <w:t xml:space="preserve"> строительства.</w:t>
      </w:r>
    </w:p>
    <w:p w:rsidR="00CE15D7" w:rsidRPr="00CE15D7" w:rsidRDefault="00CE15D7" w:rsidP="00CE15D7">
      <w:pPr>
        <w:pStyle w:val="Style16"/>
        <w:widowControl/>
        <w:ind w:firstLine="284"/>
        <w:jc w:val="both"/>
        <w:rPr>
          <w:rStyle w:val="FontStyle32"/>
          <w:rFonts w:ascii="Times New Roman" w:hAnsi="Times New Roman" w:cs="Times New Roman"/>
          <w:b w:val="0"/>
          <w:sz w:val="24"/>
          <w:szCs w:val="24"/>
        </w:rPr>
      </w:pPr>
      <w:r w:rsidRPr="00CE15D7">
        <w:rPr>
          <w:rStyle w:val="FontStyle32"/>
          <w:rFonts w:ascii="Times New Roman" w:hAnsi="Times New Roman" w:cs="Times New Roman"/>
          <w:sz w:val="24"/>
          <w:szCs w:val="24"/>
        </w:rPr>
        <w:t>Градостроительная подготовка земельных участков</w:t>
      </w:r>
      <w:r w:rsidRPr="00CE15D7">
        <w:rPr>
          <w:rStyle w:val="FontStyle32"/>
          <w:rFonts w:ascii="Times New Roman" w:hAnsi="Times New Roman" w:cs="Times New Roman"/>
          <w:b w:val="0"/>
          <w:sz w:val="24"/>
          <w:szCs w:val="24"/>
        </w:rPr>
        <w:t xml:space="preserve"> - действия, осуществляемые в соответствии с градостроительным законодательством, применительно </w:t>
      </w:r>
      <w:proofErr w:type="gramStart"/>
      <w:r w:rsidRPr="00CE15D7">
        <w:rPr>
          <w:rStyle w:val="FontStyle32"/>
          <w:rFonts w:ascii="Times New Roman" w:hAnsi="Times New Roman" w:cs="Times New Roman"/>
          <w:b w:val="0"/>
          <w:sz w:val="24"/>
          <w:szCs w:val="24"/>
        </w:rPr>
        <w:t>к</w:t>
      </w:r>
      <w:proofErr w:type="gramEnd"/>
      <w:r w:rsidRPr="00CE15D7">
        <w:rPr>
          <w:rStyle w:val="FontStyle32"/>
          <w:rFonts w:ascii="Times New Roman" w:hAnsi="Times New Roman" w:cs="Times New Roman"/>
          <w:b w:val="0"/>
          <w:sz w:val="24"/>
          <w:szCs w:val="24"/>
        </w:rPr>
        <w:t>:</w:t>
      </w:r>
    </w:p>
    <w:p w:rsidR="00CE15D7" w:rsidRPr="00CE15D7" w:rsidRDefault="00CE15D7" w:rsidP="00CE15D7">
      <w:pPr>
        <w:pStyle w:val="Style16"/>
        <w:widowControl/>
        <w:ind w:firstLine="284"/>
        <w:jc w:val="both"/>
        <w:rPr>
          <w:rStyle w:val="FontStyle32"/>
          <w:rFonts w:ascii="Times New Roman" w:hAnsi="Times New Roman" w:cs="Times New Roman"/>
          <w:b w:val="0"/>
          <w:sz w:val="24"/>
          <w:szCs w:val="24"/>
        </w:rPr>
      </w:pPr>
      <w:r w:rsidRPr="00CE15D7">
        <w:rPr>
          <w:rStyle w:val="FontStyle32"/>
          <w:rFonts w:ascii="Times New Roman" w:hAnsi="Times New Roman" w:cs="Times New Roman"/>
          <w:b w:val="0"/>
          <w:sz w:val="24"/>
          <w:szCs w:val="24"/>
        </w:rPr>
        <w:t>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CE15D7" w:rsidRPr="00CE15D7" w:rsidRDefault="00CE15D7" w:rsidP="00CE15D7">
      <w:pPr>
        <w:pStyle w:val="Style16"/>
        <w:widowControl/>
        <w:ind w:firstLine="284"/>
        <w:jc w:val="both"/>
        <w:rPr>
          <w:rStyle w:val="FontStyle32"/>
          <w:rFonts w:ascii="Times New Roman" w:hAnsi="Times New Roman" w:cs="Times New Roman"/>
          <w:b w:val="0"/>
          <w:sz w:val="24"/>
          <w:szCs w:val="24"/>
        </w:rPr>
      </w:pPr>
      <w:proofErr w:type="gramStart"/>
      <w:r w:rsidRPr="00CE15D7">
        <w:rPr>
          <w:rStyle w:val="FontStyle32"/>
          <w:rFonts w:ascii="Times New Roman" w:hAnsi="Times New Roman" w:cs="Times New Roman"/>
          <w:b w:val="0"/>
          <w:sz w:val="24"/>
          <w:szCs w:val="24"/>
        </w:rPr>
        <w:t>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w:t>
      </w:r>
      <w:r w:rsidRPr="00CE15D7">
        <w:rPr>
          <w:rStyle w:val="FontStyle32"/>
          <w:rFonts w:ascii="Times New Roman" w:hAnsi="Times New Roman" w:cs="Times New Roman"/>
          <w:b w:val="0"/>
          <w:sz w:val="24"/>
          <w:szCs w:val="24"/>
        </w:rPr>
        <w:softHyphen/>
        <w:t>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w:t>
      </w:r>
      <w:r w:rsidRPr="00CE15D7">
        <w:rPr>
          <w:rStyle w:val="FontStyle32"/>
          <w:rFonts w:ascii="Times New Roman" w:hAnsi="Times New Roman" w:cs="Times New Roman"/>
          <w:b w:val="0"/>
          <w:sz w:val="24"/>
          <w:szCs w:val="24"/>
        </w:rPr>
        <w:softHyphen/>
        <w:t>ванием таких планов для подготовки проектной документации.</w:t>
      </w:r>
      <w:proofErr w:type="gramEnd"/>
    </w:p>
    <w:p w:rsidR="00CE15D7" w:rsidRPr="00CE15D7" w:rsidRDefault="00CE15D7" w:rsidP="00CE15D7">
      <w:pPr>
        <w:pStyle w:val="Style3"/>
        <w:widowControl/>
        <w:spacing w:line="240" w:lineRule="auto"/>
        <w:ind w:firstLine="284"/>
        <w:rPr>
          <w:rStyle w:val="FontStyle32"/>
          <w:rFonts w:ascii="Times New Roman" w:eastAsia="Arial Unicode MS" w:hAnsi="Times New Roman" w:cs="Times New Roman"/>
          <w:b w:val="0"/>
          <w:sz w:val="24"/>
          <w:szCs w:val="24"/>
        </w:rPr>
      </w:pPr>
      <w:proofErr w:type="gramStart"/>
      <w:r w:rsidRPr="00CE15D7">
        <w:rPr>
          <w:rStyle w:val="FontStyle32"/>
          <w:rFonts w:ascii="Times New Roman" w:eastAsia="Arial Unicode MS" w:hAnsi="Times New Roman" w:cs="Times New Roman"/>
          <w:sz w:val="24"/>
          <w:szCs w:val="24"/>
        </w:rPr>
        <w:t>Планировочный элемент</w:t>
      </w:r>
      <w:r w:rsidRPr="00CE15D7">
        <w:rPr>
          <w:rStyle w:val="FontStyle32"/>
          <w:rFonts w:ascii="Times New Roman" w:eastAsia="Arial Unicode MS" w:hAnsi="Times New Roman" w:cs="Times New Roman"/>
          <w:b w:val="0"/>
          <w:sz w:val="24"/>
          <w:szCs w:val="24"/>
        </w:rPr>
        <w:t xml:space="preserve"> (квартал, микрорайон) - часть территории города, ограничен</w:t>
      </w:r>
      <w:r w:rsidRPr="00CE15D7">
        <w:rPr>
          <w:rStyle w:val="FontStyle32"/>
          <w:rFonts w:ascii="Times New Roman" w:eastAsia="Arial Unicode MS" w:hAnsi="Times New Roman" w:cs="Times New Roman"/>
          <w:b w:val="0"/>
          <w:sz w:val="24"/>
          <w:szCs w:val="24"/>
        </w:rPr>
        <w:softHyphen/>
        <w:t>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w:t>
      </w:r>
      <w:r w:rsidRPr="00CE15D7">
        <w:rPr>
          <w:rStyle w:val="FontStyle32"/>
          <w:rFonts w:ascii="Times New Roman" w:eastAsia="Arial Unicode MS" w:hAnsi="Times New Roman" w:cs="Times New Roman"/>
          <w:b w:val="0"/>
          <w:sz w:val="24"/>
          <w:szCs w:val="24"/>
        </w:rPr>
        <w:softHyphen/>
        <w:t>лей и т.п.</w:t>
      </w:r>
      <w:proofErr w:type="gramEnd"/>
      <w:r w:rsidRPr="00CE15D7">
        <w:rPr>
          <w:rStyle w:val="FontStyle32"/>
          <w:rFonts w:ascii="Times New Roman" w:eastAsia="Arial Unicode MS" w:hAnsi="Times New Roman" w:cs="Times New Roman"/>
          <w:b w:val="0"/>
          <w:sz w:val="24"/>
          <w:szCs w:val="24"/>
        </w:rPr>
        <w:t xml:space="preserve"> Планировочный элемент выделяется в составе проекта планировки территории путём установки красных линий.</w:t>
      </w:r>
    </w:p>
    <w:p w:rsidR="00CE15D7" w:rsidRPr="00CE15D7" w:rsidRDefault="00CE15D7" w:rsidP="00CE15D7">
      <w:pPr>
        <w:pStyle w:val="Style3"/>
        <w:widowControl/>
        <w:spacing w:line="240" w:lineRule="auto"/>
        <w:ind w:firstLine="284"/>
        <w:rPr>
          <w:rStyle w:val="FontStyle32"/>
          <w:rFonts w:ascii="Times New Roman" w:eastAsia="Arial Unicode MS" w:hAnsi="Times New Roman" w:cs="Times New Roman"/>
          <w:b w:val="0"/>
          <w:sz w:val="24"/>
          <w:szCs w:val="24"/>
        </w:rPr>
      </w:pPr>
      <w:proofErr w:type="spellStart"/>
      <w:proofErr w:type="gramStart"/>
      <w:r w:rsidRPr="00CE15D7">
        <w:rPr>
          <w:rStyle w:val="FontStyle15"/>
          <w:rFonts w:ascii="Times New Roman" w:hAnsi="Times New Roman" w:cs="Times New Roman"/>
          <w:b w:val="0"/>
          <w:sz w:val="24"/>
          <w:szCs w:val="24"/>
        </w:rPr>
        <w:t>Подзона</w:t>
      </w:r>
      <w:proofErr w:type="spellEnd"/>
      <w:r w:rsidRPr="00CE15D7">
        <w:rPr>
          <w:rStyle w:val="FontStyle15"/>
          <w:rFonts w:ascii="Times New Roman" w:hAnsi="Times New Roman" w:cs="Times New Roman"/>
          <w:b w:val="0"/>
          <w:sz w:val="24"/>
          <w:szCs w:val="24"/>
        </w:rPr>
        <w:t xml:space="preserve"> территориальной зоны (</w:t>
      </w:r>
      <w:proofErr w:type="spellStart"/>
      <w:r w:rsidRPr="00CE15D7">
        <w:rPr>
          <w:rStyle w:val="FontStyle15"/>
          <w:rFonts w:ascii="Times New Roman" w:hAnsi="Times New Roman" w:cs="Times New Roman"/>
          <w:b w:val="0"/>
          <w:sz w:val="24"/>
          <w:szCs w:val="24"/>
        </w:rPr>
        <w:t>подзона</w:t>
      </w:r>
      <w:proofErr w:type="spellEnd"/>
      <w:r w:rsidRPr="00CE15D7">
        <w:rPr>
          <w:rStyle w:val="FontStyle15"/>
          <w:rFonts w:ascii="Times New Roman" w:hAnsi="Times New Roman" w:cs="Times New Roman"/>
          <w:b w:val="0"/>
          <w:sz w:val="24"/>
          <w:szCs w:val="24"/>
        </w:rPr>
        <w:t xml:space="preserve">) </w:t>
      </w:r>
      <w:r w:rsidRPr="00CE15D7">
        <w:rPr>
          <w:rStyle w:val="FontStyle16"/>
          <w:rFonts w:ascii="Times New Roman" w:hAnsi="Times New Roman" w:cs="Times New Roman"/>
          <w:b/>
          <w:sz w:val="24"/>
          <w:szCs w:val="24"/>
        </w:rPr>
        <w:t xml:space="preserve">- </w:t>
      </w:r>
      <w:r w:rsidRPr="00CE15D7">
        <w:rPr>
          <w:rStyle w:val="FontStyle32"/>
          <w:rFonts w:ascii="Times New Roman" w:eastAsia="Arial Unicode MS" w:hAnsi="Times New Roman" w:cs="Times New Roman"/>
          <w:b w:val="0"/>
          <w:sz w:val="24"/>
          <w:szCs w:val="24"/>
        </w:rPr>
        <w:t>зона, выделенная в составе территориаль</w:t>
      </w:r>
      <w:r w:rsidRPr="00CE15D7">
        <w:rPr>
          <w:rStyle w:val="FontStyle32"/>
          <w:rFonts w:ascii="Times New Roman" w:eastAsia="Arial Unicode MS" w:hAnsi="Times New Roman" w:cs="Times New Roman"/>
          <w:b w:val="0"/>
          <w:sz w:val="24"/>
          <w:szCs w:val="24"/>
        </w:rPr>
        <w:softHyphen/>
        <w:t>ной зоны по схожести средовых характеристик застройки в её пределах и для которой уста</w:t>
      </w:r>
      <w:r w:rsidRPr="00CE15D7">
        <w:rPr>
          <w:rStyle w:val="FontStyle32"/>
          <w:rFonts w:ascii="Times New Roman" w:eastAsia="Arial Unicode MS" w:hAnsi="Times New Roman" w:cs="Times New Roman"/>
          <w:b w:val="0"/>
          <w:sz w:val="24"/>
          <w:szCs w:val="24"/>
        </w:rPr>
        <w:softHyphen/>
        <w:t xml:space="preserve">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CE15D7">
        <w:rPr>
          <w:rStyle w:val="FontStyle32"/>
          <w:rFonts w:ascii="Times New Roman" w:eastAsia="Arial Unicode MS" w:hAnsi="Times New Roman" w:cs="Times New Roman"/>
          <w:b w:val="0"/>
          <w:sz w:val="24"/>
          <w:szCs w:val="24"/>
        </w:rPr>
        <w:t>подзон</w:t>
      </w:r>
      <w:proofErr w:type="spellEnd"/>
      <w:r w:rsidRPr="00CE15D7">
        <w:rPr>
          <w:rStyle w:val="FontStyle32"/>
          <w:rFonts w:ascii="Times New Roman" w:eastAsia="Arial Unicode MS" w:hAnsi="Times New Roman" w:cs="Times New Roman"/>
          <w:b w:val="0"/>
          <w:sz w:val="24"/>
          <w:szCs w:val="24"/>
        </w:rPr>
        <w:t xml:space="preserve">, либо выделение </w:t>
      </w:r>
      <w:proofErr w:type="spellStart"/>
      <w:r w:rsidRPr="00CE15D7">
        <w:rPr>
          <w:rStyle w:val="FontStyle32"/>
          <w:rFonts w:ascii="Times New Roman" w:eastAsia="Arial Unicode MS" w:hAnsi="Times New Roman" w:cs="Times New Roman"/>
          <w:b w:val="0"/>
          <w:sz w:val="24"/>
          <w:szCs w:val="24"/>
        </w:rPr>
        <w:t>подзон</w:t>
      </w:r>
      <w:proofErr w:type="spellEnd"/>
      <w:r w:rsidRPr="00CE15D7">
        <w:rPr>
          <w:rStyle w:val="FontStyle32"/>
          <w:rFonts w:ascii="Times New Roman" w:eastAsia="Arial Unicode MS" w:hAnsi="Times New Roman" w:cs="Times New Roman"/>
          <w:b w:val="0"/>
          <w:sz w:val="24"/>
          <w:szCs w:val="24"/>
        </w:rPr>
        <w:t xml:space="preserve"> не производится, а параметры использования земельных участков и объектов капитального строительства устанавливаются</w:t>
      </w:r>
      <w:proofErr w:type="gramEnd"/>
      <w:r w:rsidRPr="00CE15D7">
        <w:rPr>
          <w:rStyle w:val="FontStyle32"/>
          <w:rFonts w:ascii="Times New Roman" w:eastAsia="Arial Unicode MS" w:hAnsi="Times New Roman" w:cs="Times New Roman"/>
          <w:b w:val="0"/>
          <w:sz w:val="24"/>
          <w:szCs w:val="24"/>
        </w:rPr>
        <w:t xml:space="preserve"> в регламенте самой территориальной зоны.</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5"/>
          <w:rFonts w:ascii="Times New Roman" w:hAnsi="Times New Roman" w:cs="Times New Roman"/>
          <w:sz w:val="24"/>
          <w:szCs w:val="24"/>
        </w:rPr>
        <w:t xml:space="preserve">Расчётный градостроительный район </w:t>
      </w:r>
      <w:r w:rsidRPr="00CE15D7">
        <w:rPr>
          <w:rStyle w:val="FontStyle16"/>
          <w:rFonts w:ascii="Times New Roman" w:hAnsi="Times New Roman" w:cs="Times New Roman"/>
          <w:sz w:val="24"/>
          <w:szCs w:val="24"/>
        </w:rPr>
        <w:t>- часть селитебной территории города, выде</w:t>
      </w:r>
      <w:r w:rsidRPr="00CE15D7">
        <w:rPr>
          <w:rStyle w:val="FontStyle16"/>
          <w:rFonts w:ascii="Times New Roman" w:hAnsi="Times New Roman" w:cs="Times New Roman"/>
          <w:sz w:val="24"/>
          <w:szCs w:val="24"/>
        </w:rPr>
        <w:softHyphen/>
        <w:t>ленная на основе наличия элементов обслуживания первичной ступени, схожести элементов застройки, иных параметров, для которой подготавливается проект планировки.</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5"/>
          <w:rFonts w:ascii="Times New Roman" w:hAnsi="Times New Roman" w:cs="Times New Roman"/>
          <w:sz w:val="24"/>
          <w:szCs w:val="24"/>
        </w:rPr>
        <w:t xml:space="preserve">Участок градостроительного зонирования </w:t>
      </w:r>
      <w:r w:rsidRPr="00CE15D7">
        <w:rPr>
          <w:rStyle w:val="FontStyle16"/>
          <w:rFonts w:ascii="Times New Roman" w:hAnsi="Times New Roman" w:cs="Times New Roman"/>
          <w:sz w:val="24"/>
          <w:szCs w:val="24"/>
        </w:rPr>
        <w:t xml:space="preserve">- часть территории </w:t>
      </w:r>
      <w:proofErr w:type="spellStart"/>
      <w:r w:rsidRPr="00CE15D7">
        <w:rPr>
          <w:rStyle w:val="FontStyle16"/>
          <w:rFonts w:ascii="Times New Roman" w:hAnsi="Times New Roman" w:cs="Times New Roman"/>
          <w:sz w:val="24"/>
          <w:szCs w:val="24"/>
        </w:rPr>
        <w:t>подзоны</w:t>
      </w:r>
      <w:proofErr w:type="spellEnd"/>
      <w:r w:rsidRPr="00CE15D7">
        <w:rPr>
          <w:rStyle w:val="FontStyle16"/>
          <w:rFonts w:ascii="Times New Roman" w:hAnsi="Times New Roman" w:cs="Times New Roman"/>
          <w:sz w:val="24"/>
          <w:szCs w:val="24"/>
        </w:rPr>
        <w:t>, территори</w:t>
      </w:r>
      <w:r w:rsidRPr="00CE15D7">
        <w:rPr>
          <w:rStyle w:val="FontStyle16"/>
          <w:rFonts w:ascii="Times New Roman" w:hAnsi="Times New Roman" w:cs="Times New Roman"/>
          <w:sz w:val="24"/>
          <w:szCs w:val="24"/>
        </w:rPr>
        <w:softHyphen/>
        <w:t>альной зоны, состоящая из земельных участков, имеющих смежные границы и отделённая от других участков этой же территориальной зоны (</w:t>
      </w:r>
      <w:proofErr w:type="spellStart"/>
      <w:r w:rsidRPr="00CE15D7">
        <w:rPr>
          <w:rStyle w:val="FontStyle16"/>
          <w:rFonts w:ascii="Times New Roman" w:hAnsi="Times New Roman" w:cs="Times New Roman"/>
          <w:sz w:val="24"/>
          <w:szCs w:val="24"/>
        </w:rPr>
        <w:t>подзоны</w:t>
      </w:r>
      <w:proofErr w:type="spellEnd"/>
      <w:r w:rsidRPr="00CE15D7">
        <w:rPr>
          <w:rStyle w:val="FontStyle16"/>
          <w:rFonts w:ascii="Times New Roman" w:hAnsi="Times New Roman" w:cs="Times New Roman"/>
          <w:sz w:val="24"/>
          <w:szCs w:val="24"/>
        </w:rPr>
        <w:t>) участками градостроительного зонирования других территориальных зон (</w:t>
      </w:r>
      <w:proofErr w:type="spellStart"/>
      <w:r w:rsidRPr="00CE15D7">
        <w:rPr>
          <w:rStyle w:val="FontStyle16"/>
          <w:rFonts w:ascii="Times New Roman" w:hAnsi="Times New Roman" w:cs="Times New Roman"/>
          <w:sz w:val="24"/>
          <w:szCs w:val="24"/>
        </w:rPr>
        <w:t>подзон</w:t>
      </w:r>
      <w:proofErr w:type="spellEnd"/>
      <w:r w:rsidRPr="00CE15D7">
        <w:rPr>
          <w:rStyle w:val="FontStyle16"/>
          <w:rFonts w:ascii="Times New Roman" w:hAnsi="Times New Roman" w:cs="Times New Roman"/>
          <w:sz w:val="24"/>
          <w:szCs w:val="24"/>
        </w:rPr>
        <w:t>).</w:t>
      </w:r>
    </w:p>
    <w:p w:rsidR="00CE15D7" w:rsidRPr="00CE15D7" w:rsidRDefault="00CE15D7" w:rsidP="00CE15D7">
      <w:pPr>
        <w:pStyle w:val="Style6"/>
        <w:widowControl/>
        <w:spacing w:before="120" w:after="120" w:line="240" w:lineRule="auto"/>
        <w:ind w:firstLine="284"/>
        <w:jc w:val="both"/>
        <w:rPr>
          <w:rStyle w:val="FontStyle32"/>
          <w:rFonts w:ascii="Times New Roman" w:eastAsia="Arial Unicode MS" w:hAnsi="Times New Roman" w:cs="Times New Roman"/>
          <w:sz w:val="24"/>
          <w:szCs w:val="24"/>
        </w:rPr>
      </w:pPr>
      <w:r w:rsidRPr="00CE15D7">
        <w:rPr>
          <w:rStyle w:val="FontStyle15"/>
          <w:rFonts w:ascii="Times New Roman" w:hAnsi="Times New Roman" w:cs="Times New Roman"/>
          <w:sz w:val="24"/>
          <w:szCs w:val="24"/>
        </w:rPr>
        <w:t xml:space="preserve">Статья </w:t>
      </w:r>
      <w:r w:rsidRPr="00CE15D7">
        <w:rPr>
          <w:rStyle w:val="FontStyle16"/>
          <w:rFonts w:ascii="Times New Roman" w:hAnsi="Times New Roman" w:cs="Times New Roman"/>
          <w:b/>
          <w:sz w:val="24"/>
          <w:szCs w:val="24"/>
        </w:rPr>
        <w:t>5.</w:t>
      </w:r>
      <w:r w:rsidRPr="00CE15D7">
        <w:rPr>
          <w:rStyle w:val="FontStyle16"/>
          <w:rFonts w:ascii="Times New Roman" w:hAnsi="Times New Roman" w:cs="Times New Roman"/>
          <w:sz w:val="24"/>
          <w:szCs w:val="24"/>
        </w:rPr>
        <w:t xml:space="preserve"> </w:t>
      </w:r>
      <w:r w:rsidRPr="00CE15D7">
        <w:rPr>
          <w:rStyle w:val="FontStyle15"/>
          <w:rFonts w:ascii="Times New Roman" w:hAnsi="Times New Roman" w:cs="Times New Roman"/>
          <w:sz w:val="24"/>
          <w:szCs w:val="24"/>
        </w:rPr>
        <w:t xml:space="preserve">Лица, осуществляющие землепользование и застройку на территории </w:t>
      </w:r>
      <w:r w:rsidRPr="00CE15D7">
        <w:rPr>
          <w:rStyle w:val="FontStyle32"/>
          <w:rFonts w:ascii="Times New Roman" w:eastAsia="Arial Unicode MS" w:hAnsi="Times New Roman" w:cs="Times New Roman"/>
          <w:sz w:val="24"/>
          <w:szCs w:val="24"/>
        </w:rPr>
        <w:t>города Грозного</w:t>
      </w:r>
    </w:p>
    <w:p w:rsidR="00CE15D7" w:rsidRPr="00CE15D7" w:rsidRDefault="00CE15D7" w:rsidP="00CE15D7">
      <w:pPr>
        <w:pStyle w:val="Style4"/>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5.1. В соответствии со статьей 5 Градостроительного кодекса Российской Федерации в градостроительных отношениях на территории города Грозного участвуют органы государственной власти Российской Федерации, органы  государственной власти Чеченской Республики, органы местного самоуправления города Грозного, физические и юридические лица.</w:t>
      </w:r>
    </w:p>
    <w:p w:rsidR="00CE15D7" w:rsidRPr="00CE15D7" w:rsidRDefault="00CE15D7" w:rsidP="00CE15D7">
      <w:pPr>
        <w:pStyle w:val="Style4"/>
        <w:widowControl/>
        <w:tabs>
          <w:tab w:val="left" w:pos="284"/>
        </w:tabs>
        <w:spacing w:line="240" w:lineRule="auto"/>
        <w:ind w:firstLine="0"/>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5.2. Лица, осуществляющие на территории городского округа землепользование и застройку, выполняют требования действующего законодательства, технических регламентов, настоящих Правил в части соблюдения градостроительных регламентов, выполнения порядка осущест</w:t>
      </w:r>
      <w:r w:rsidRPr="00CE15D7">
        <w:rPr>
          <w:rStyle w:val="FontStyle16"/>
          <w:rFonts w:ascii="Times New Roman" w:hAnsi="Times New Roman" w:cs="Times New Roman"/>
          <w:sz w:val="24"/>
          <w:szCs w:val="24"/>
        </w:rPr>
        <w:softHyphen/>
        <w:t>вления землепользования и застройки.</w:t>
      </w:r>
    </w:p>
    <w:p w:rsidR="00CE15D7" w:rsidRDefault="00CE15D7" w:rsidP="00CE15D7">
      <w:pPr>
        <w:pStyle w:val="Style4"/>
        <w:widowControl/>
        <w:tabs>
          <w:tab w:val="left" w:pos="284"/>
        </w:tabs>
        <w:spacing w:line="240" w:lineRule="auto"/>
        <w:ind w:firstLine="0"/>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5.3.Лица, осуществляющие на территории городского округа землепользование и застройку от имени государственных органов, органов местного самоуправления города Грозного, осуществляют свои действия в части землепользования и застройки в соот</w:t>
      </w:r>
      <w:r w:rsidRPr="00CE15D7">
        <w:rPr>
          <w:rStyle w:val="FontStyle16"/>
          <w:rFonts w:ascii="Times New Roman" w:hAnsi="Times New Roman" w:cs="Times New Roman"/>
          <w:sz w:val="24"/>
          <w:szCs w:val="24"/>
        </w:rPr>
        <w:softHyphen/>
        <w:t xml:space="preserve">ветствии </w:t>
      </w:r>
      <w:r w:rsidRPr="00CE15D7">
        <w:rPr>
          <w:rStyle w:val="FontStyle16"/>
          <w:rFonts w:ascii="Times New Roman" w:hAnsi="Times New Roman" w:cs="Times New Roman"/>
          <w:sz w:val="24"/>
          <w:szCs w:val="24"/>
        </w:rPr>
        <w:lastRenderedPageBreak/>
        <w:t>с положениями части 5.2 настоящей статьи и в соответствии с полномочиями, установ</w:t>
      </w:r>
      <w:r w:rsidRPr="00CE15D7">
        <w:rPr>
          <w:rStyle w:val="FontStyle16"/>
          <w:rFonts w:ascii="Times New Roman" w:hAnsi="Times New Roman" w:cs="Times New Roman"/>
          <w:sz w:val="24"/>
          <w:szCs w:val="24"/>
        </w:rPr>
        <w:softHyphen/>
        <w:t>ленными в настоящих Правилах.</w:t>
      </w:r>
    </w:p>
    <w:p w:rsidR="00CC7B4A" w:rsidRPr="00CE15D7" w:rsidRDefault="00CC7B4A" w:rsidP="00CE15D7">
      <w:pPr>
        <w:pStyle w:val="Style4"/>
        <w:widowControl/>
        <w:tabs>
          <w:tab w:val="left" w:pos="284"/>
        </w:tabs>
        <w:spacing w:line="240" w:lineRule="auto"/>
        <w:ind w:firstLine="0"/>
        <w:rPr>
          <w:rStyle w:val="FontStyle16"/>
          <w:rFonts w:ascii="Times New Roman" w:hAnsi="Times New Roman" w:cs="Times New Roman"/>
          <w:sz w:val="24"/>
          <w:szCs w:val="24"/>
        </w:rPr>
      </w:pP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sz w:val="24"/>
          <w:szCs w:val="24"/>
        </w:rPr>
      </w:pPr>
      <w:r w:rsidRPr="00CE15D7">
        <w:rPr>
          <w:rStyle w:val="FontStyle15"/>
          <w:rFonts w:ascii="Times New Roman" w:hAnsi="Times New Roman" w:cs="Times New Roman"/>
          <w:sz w:val="24"/>
          <w:szCs w:val="24"/>
        </w:rPr>
        <w:t>Статья 6. Процедуры осуществления землепользования и застройки на территории города Грозного</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5"/>
          <w:rFonts w:ascii="Times New Roman" w:hAnsi="Times New Roman" w:cs="Times New Roman"/>
          <w:sz w:val="24"/>
          <w:szCs w:val="24"/>
        </w:rPr>
        <w:tab/>
        <w:t>6.1.</w:t>
      </w:r>
      <w:r w:rsidRPr="00CE15D7">
        <w:rPr>
          <w:rStyle w:val="FontStyle16"/>
          <w:rFonts w:ascii="Times New Roman" w:hAnsi="Times New Roman" w:cs="Times New Roman"/>
          <w:sz w:val="24"/>
          <w:szCs w:val="24"/>
        </w:rPr>
        <w:t xml:space="preserve"> </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Землепользование и застройка осуществляются в соответствии с действующим законо</w:t>
      </w:r>
      <w:r w:rsidRPr="00CE15D7">
        <w:rPr>
          <w:rStyle w:val="FontStyle16"/>
          <w:rFonts w:ascii="Times New Roman" w:hAnsi="Times New Roman" w:cs="Times New Roman"/>
          <w:sz w:val="24"/>
          <w:szCs w:val="24"/>
        </w:rPr>
        <w:softHyphen/>
        <w:t>дательством Российской Федерации, Чеченской Республики, нормативными правовыми актами органов местного самоуправления города Грозного, техническими регламентами и иными нормативами, настоящими Правилами.</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6.2.</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Настоящие Правила устанавливают следующие процедуры землепользования и застрой</w:t>
      </w:r>
      <w:r w:rsidRPr="00CE15D7">
        <w:rPr>
          <w:rStyle w:val="FontStyle16"/>
          <w:rFonts w:ascii="Times New Roman" w:hAnsi="Times New Roman" w:cs="Times New Roman"/>
          <w:sz w:val="24"/>
          <w:szCs w:val="24"/>
        </w:rPr>
        <w:softHyphen/>
        <w:t xml:space="preserve">ки на территории городского округа: </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процедуру градостроительной подготовки земельных участков и предоставления их физи</w:t>
      </w:r>
      <w:r w:rsidRPr="00CE15D7">
        <w:rPr>
          <w:rStyle w:val="FontStyle16"/>
          <w:rFonts w:ascii="Times New Roman" w:hAnsi="Times New Roman" w:cs="Times New Roman"/>
          <w:sz w:val="24"/>
          <w:szCs w:val="24"/>
        </w:rPr>
        <w:softHyphen/>
        <w:t xml:space="preserve">ческим и юридическим лицам для нового строительства, реконструкции; </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 xml:space="preserve">процедуру публичных слушаний по вопросам землепользования и застройки; </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 xml:space="preserve">процедуру изменений видов разрешённого использования земельных участков и объектов капитального строительства; </w:t>
      </w:r>
    </w:p>
    <w:p w:rsidR="00CE15D7" w:rsidRPr="00CE15D7" w:rsidRDefault="00CE15D7" w:rsidP="00CE15D7">
      <w:pPr>
        <w:pStyle w:val="af8"/>
        <w:tabs>
          <w:tab w:val="left" w:pos="284"/>
        </w:tabs>
        <w:jc w:val="both"/>
        <w:rPr>
          <w:rStyle w:val="FontStyle16"/>
          <w:rFonts w:ascii="Times New Roman" w:hAnsi="Times New Roman" w:cs="Times New Roman"/>
          <w:b/>
          <w:bCs/>
          <w:sz w:val="24"/>
          <w:szCs w:val="24"/>
        </w:rPr>
      </w:pPr>
      <w:r w:rsidRPr="00CE15D7">
        <w:rPr>
          <w:rStyle w:val="FontStyle16"/>
          <w:rFonts w:ascii="Times New Roman" w:hAnsi="Times New Roman" w:cs="Times New Roman"/>
          <w:sz w:val="24"/>
          <w:szCs w:val="24"/>
        </w:rPr>
        <w:tab/>
        <w:t>процедуру получения разрешений на отклонение от установленных градостроительным регламентом предельных максимальных (минимальных) параметров использования земель</w:t>
      </w:r>
      <w:r w:rsidRPr="00CE15D7">
        <w:rPr>
          <w:rStyle w:val="FontStyle16"/>
          <w:rFonts w:ascii="Times New Roman" w:hAnsi="Times New Roman" w:cs="Times New Roman"/>
          <w:sz w:val="24"/>
          <w:szCs w:val="24"/>
        </w:rPr>
        <w:softHyphen/>
        <w:t>ных участков, объектов капитального строительства.</w:t>
      </w:r>
    </w:p>
    <w:p w:rsidR="00CE15D7" w:rsidRPr="00CE15D7" w:rsidRDefault="00CE15D7" w:rsidP="00CE15D7">
      <w:pPr>
        <w:pStyle w:val="Style4"/>
        <w:widowControl/>
        <w:tabs>
          <w:tab w:val="left" w:pos="284"/>
        </w:tabs>
        <w:spacing w:line="240" w:lineRule="auto"/>
        <w:ind w:firstLine="0"/>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6.3.</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Подготовка проектной документации и строительство объектов капитального строитель</w:t>
      </w:r>
      <w:r w:rsidRPr="00CE15D7">
        <w:rPr>
          <w:rStyle w:val="FontStyle16"/>
          <w:rFonts w:ascii="Times New Roman" w:hAnsi="Times New Roman" w:cs="Times New Roman"/>
          <w:sz w:val="24"/>
          <w:szCs w:val="24"/>
        </w:rPr>
        <w:softHyphen/>
        <w:t>ства на территории города Грозного осуществляется в порядке, определенном законо</w:t>
      </w:r>
      <w:r w:rsidRPr="00CE15D7">
        <w:rPr>
          <w:rStyle w:val="FontStyle16"/>
          <w:rFonts w:ascii="Times New Roman" w:hAnsi="Times New Roman" w:cs="Times New Roman"/>
          <w:sz w:val="24"/>
          <w:szCs w:val="24"/>
        </w:rPr>
        <w:softHyphen/>
        <w:t>дательством Российской Федерации и Чеченской Республики, нормативными правовыми актами органов местного самоуправления города Грозного.</w:t>
      </w:r>
    </w:p>
    <w:p w:rsidR="00CE15D7" w:rsidRPr="00CE15D7" w:rsidRDefault="00CE15D7" w:rsidP="00CE15D7">
      <w:pPr>
        <w:pStyle w:val="Style4"/>
        <w:widowControl/>
        <w:tabs>
          <w:tab w:val="left" w:pos="284"/>
        </w:tabs>
        <w:spacing w:line="240" w:lineRule="auto"/>
        <w:ind w:firstLine="0"/>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6.4.</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Процедуры землепользования и застройки, не указанные в части 2 настоящей статьи, осуществляются в соответствии с действующим градостроительным, земельным законода</w:t>
      </w:r>
      <w:r w:rsidRPr="00CE15D7">
        <w:rPr>
          <w:rStyle w:val="FontStyle16"/>
          <w:rFonts w:ascii="Times New Roman" w:hAnsi="Times New Roman" w:cs="Times New Roman"/>
          <w:sz w:val="24"/>
          <w:szCs w:val="24"/>
        </w:rPr>
        <w:softHyphen/>
        <w:t>тельством Российской Федерации, Чеченской Республики, нормативными актами органов мест</w:t>
      </w:r>
      <w:r w:rsidRPr="00CE15D7">
        <w:rPr>
          <w:rStyle w:val="FontStyle16"/>
          <w:rFonts w:ascii="Times New Roman" w:hAnsi="Times New Roman" w:cs="Times New Roman"/>
          <w:sz w:val="24"/>
          <w:szCs w:val="24"/>
        </w:rPr>
        <w:softHyphen/>
        <w:t>ного самоуправления.</w:t>
      </w:r>
    </w:p>
    <w:p w:rsidR="00CE15D7" w:rsidRPr="00CE15D7" w:rsidRDefault="00CE15D7" w:rsidP="00CE15D7">
      <w:pPr>
        <w:pStyle w:val="Style4"/>
        <w:widowControl/>
        <w:tabs>
          <w:tab w:val="left" w:pos="284"/>
        </w:tabs>
        <w:spacing w:line="240" w:lineRule="auto"/>
        <w:ind w:firstLine="0"/>
        <w:rPr>
          <w:rStyle w:val="FontStyle16"/>
          <w:rFonts w:ascii="Times New Roman" w:hAnsi="Times New Roman" w:cs="Times New Roman"/>
          <w:sz w:val="24"/>
          <w:szCs w:val="24"/>
        </w:rPr>
      </w:pPr>
    </w:p>
    <w:p w:rsidR="00CE15D7" w:rsidRPr="00CE15D7" w:rsidRDefault="00CE15D7" w:rsidP="00CE15D7">
      <w:pPr>
        <w:pStyle w:val="af8"/>
        <w:tabs>
          <w:tab w:val="left" w:pos="284"/>
        </w:tabs>
        <w:jc w:val="both"/>
        <w:rPr>
          <w:rStyle w:val="FontStyle15"/>
          <w:rFonts w:ascii="Times New Roman" w:hAnsi="Times New Roman" w:cs="Times New Roman"/>
          <w:sz w:val="24"/>
          <w:szCs w:val="24"/>
        </w:rPr>
      </w:pPr>
      <w:r w:rsidRPr="00CE15D7">
        <w:rPr>
          <w:rStyle w:val="FontStyle15"/>
          <w:rFonts w:ascii="Times New Roman" w:hAnsi="Times New Roman" w:cs="Times New Roman"/>
          <w:sz w:val="24"/>
          <w:szCs w:val="24"/>
        </w:rPr>
        <w:tab/>
        <w:t>Глава 2. Положение о регулировании землепользования и застройки органами местного самоуправления города Грозного</w:t>
      </w:r>
    </w:p>
    <w:p w:rsidR="00CE15D7" w:rsidRPr="00CE15D7" w:rsidRDefault="00CE15D7" w:rsidP="00CE15D7">
      <w:pPr>
        <w:pStyle w:val="af8"/>
        <w:tabs>
          <w:tab w:val="left" w:pos="284"/>
        </w:tabs>
        <w:jc w:val="both"/>
        <w:rPr>
          <w:rStyle w:val="FontStyle15"/>
          <w:rFonts w:ascii="Times New Roman" w:hAnsi="Times New Roman" w:cs="Times New Roman"/>
          <w:sz w:val="24"/>
          <w:szCs w:val="24"/>
        </w:rPr>
      </w:pPr>
      <w:r w:rsidRPr="00CE15D7">
        <w:rPr>
          <w:rStyle w:val="FontStyle15"/>
          <w:rFonts w:ascii="Times New Roman" w:hAnsi="Times New Roman" w:cs="Times New Roman"/>
          <w:sz w:val="24"/>
          <w:szCs w:val="24"/>
        </w:rPr>
        <w:tab/>
        <w:t>Статья 7. Органы, регулирующие процесс землепользования и застройки на территории города Грозного</w:t>
      </w:r>
    </w:p>
    <w:p w:rsidR="00CE15D7" w:rsidRPr="00CE15D7" w:rsidRDefault="00CE15D7" w:rsidP="00CE15D7">
      <w:pPr>
        <w:pStyle w:val="af8"/>
        <w:jc w:val="both"/>
        <w:rPr>
          <w:rStyle w:val="FontStyle15"/>
          <w:rFonts w:ascii="Times New Roman" w:hAnsi="Times New Roman" w:cs="Times New Roman"/>
          <w:sz w:val="24"/>
          <w:szCs w:val="24"/>
        </w:rPr>
      </w:pPr>
    </w:p>
    <w:p w:rsidR="00CE15D7" w:rsidRPr="00CE15D7" w:rsidRDefault="00CE15D7" w:rsidP="00CE15D7">
      <w:pPr>
        <w:pStyle w:val="af8"/>
        <w:tabs>
          <w:tab w:val="left" w:pos="284"/>
        </w:tabs>
        <w:jc w:val="both"/>
        <w:rPr>
          <w:rStyle w:val="FontStyle16"/>
          <w:rFonts w:ascii="Times New Roman" w:hAnsi="Times New Roman" w:cs="Times New Roman"/>
          <w:b/>
          <w:bCs/>
          <w:sz w:val="24"/>
          <w:szCs w:val="24"/>
        </w:rPr>
      </w:pPr>
      <w:r w:rsidRPr="00CE15D7">
        <w:rPr>
          <w:rStyle w:val="FontStyle15"/>
          <w:rFonts w:ascii="Times New Roman" w:hAnsi="Times New Roman" w:cs="Times New Roman"/>
          <w:sz w:val="24"/>
          <w:szCs w:val="24"/>
        </w:rPr>
        <w:tab/>
      </w:r>
      <w:r w:rsidRPr="00DD6730">
        <w:rPr>
          <w:rStyle w:val="FontStyle15"/>
          <w:rFonts w:ascii="Times New Roman" w:hAnsi="Times New Roman" w:cs="Times New Roman"/>
          <w:b w:val="0"/>
          <w:sz w:val="24"/>
          <w:szCs w:val="24"/>
        </w:rPr>
        <w:t>7.1.</w:t>
      </w:r>
      <w:r w:rsidR="00DD6730">
        <w:rPr>
          <w:rStyle w:val="FontStyle15"/>
          <w:rFonts w:ascii="Times New Roman" w:hAnsi="Times New Roman" w:cs="Times New Roman"/>
          <w:sz w:val="24"/>
          <w:szCs w:val="24"/>
        </w:rPr>
        <w:t xml:space="preserve"> </w:t>
      </w:r>
      <w:r w:rsidRPr="00CE15D7">
        <w:rPr>
          <w:rStyle w:val="FontStyle16"/>
          <w:rFonts w:ascii="Times New Roman" w:hAnsi="Times New Roman" w:cs="Times New Roman"/>
          <w:sz w:val="24"/>
          <w:szCs w:val="24"/>
        </w:rPr>
        <w:t>Регулирование землепользования и застройки на территории города Грозного</w:t>
      </w:r>
      <w:r w:rsidRPr="00CE15D7">
        <w:rPr>
          <w:rStyle w:val="FontStyle16"/>
          <w:rFonts w:ascii="Times New Roman" w:hAnsi="Times New Roman" w:cs="Times New Roman"/>
          <w:sz w:val="24"/>
          <w:szCs w:val="24"/>
        </w:rPr>
        <w:br/>
        <w:t>осуществляется следующими органами:</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Мэрией города Грозного, Департаментом строительства и архитектуры Мэрии г. Грозного, Комиссией по землепользованию и застройке, иными органами, уполномоченными регулировать и контролировать землепользование и застройку в соответствии с законодательством Российской Федерации и Чеченской Республики.</w:t>
      </w:r>
    </w:p>
    <w:p w:rsidR="00CE15D7" w:rsidRPr="00CE15D7" w:rsidRDefault="00CE15D7" w:rsidP="00CE15D7">
      <w:pPr>
        <w:pStyle w:val="Style3"/>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7.2.</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Полномочия органов местного самоуправления города Грозного в области регулирования землепользования и застройки определяются настоящими Правилами, иными нормативными актами.</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7.3.</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Полномочия органов государственной власти Российской Федерации, Чеченской Республики в части регулирования землепользования и застройки на территории города определяются действующим законодательством.</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sz w:val="24"/>
          <w:szCs w:val="24"/>
        </w:rPr>
      </w:pPr>
      <w:r w:rsidRPr="00CE15D7">
        <w:rPr>
          <w:rStyle w:val="FontStyle15"/>
          <w:rFonts w:ascii="Times New Roman" w:hAnsi="Times New Roman" w:cs="Times New Roman"/>
          <w:sz w:val="24"/>
          <w:szCs w:val="24"/>
        </w:rPr>
        <w:t>Статья 8. Департамент строительства и архитектуры Мэрии города Грозного</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5"/>
          <w:rFonts w:ascii="Times New Roman" w:hAnsi="Times New Roman" w:cs="Times New Roman"/>
          <w:sz w:val="24"/>
          <w:szCs w:val="24"/>
        </w:rPr>
        <w:tab/>
      </w:r>
      <w:r w:rsidRPr="00DD6730">
        <w:rPr>
          <w:rStyle w:val="FontStyle15"/>
          <w:rFonts w:ascii="Times New Roman" w:hAnsi="Times New Roman" w:cs="Times New Roman"/>
          <w:b w:val="0"/>
          <w:sz w:val="24"/>
          <w:szCs w:val="24"/>
        </w:rPr>
        <w:t>8.1.</w:t>
      </w:r>
      <w:r w:rsidRPr="00CE15D7">
        <w:rPr>
          <w:rStyle w:val="FontStyle16"/>
          <w:rFonts w:ascii="Times New Roman" w:hAnsi="Times New Roman" w:cs="Times New Roman"/>
          <w:sz w:val="24"/>
          <w:szCs w:val="24"/>
        </w:rPr>
        <w:t xml:space="preserve"> Департамент строительства и архитектуры Мэрии города Грозного (далее - Департамент) реализует полномочия Мэрии города Грозного в области градостроительной деятельности, определённые настоящими Правилами и иными нормативными актами органов местного самоуправления города Грозного, осуществляет свою деятельность в соответствии с </w:t>
      </w:r>
      <w:r w:rsidRPr="00CE15D7">
        <w:rPr>
          <w:rStyle w:val="FontStyle16"/>
          <w:rFonts w:ascii="Times New Roman" w:hAnsi="Times New Roman" w:cs="Times New Roman"/>
          <w:sz w:val="24"/>
          <w:szCs w:val="24"/>
        </w:rPr>
        <w:lastRenderedPageBreak/>
        <w:t>действующим законодательством Российской Федерации, Чеченской Республики, Положением о Департаменте, настоящими Правилами и другими нормативными правовыми актами органов местного само</w:t>
      </w:r>
      <w:r w:rsidRPr="00CE15D7">
        <w:rPr>
          <w:rStyle w:val="FontStyle16"/>
          <w:rFonts w:ascii="Times New Roman" w:hAnsi="Times New Roman" w:cs="Times New Roman"/>
          <w:sz w:val="24"/>
          <w:szCs w:val="24"/>
        </w:rPr>
        <w:softHyphen/>
        <w:t>управления города Грозного.</w:t>
      </w:r>
    </w:p>
    <w:p w:rsidR="00CE15D7" w:rsidRPr="00CE15D7" w:rsidRDefault="00CE15D7" w:rsidP="00CE15D7">
      <w:pPr>
        <w:pStyle w:val="af8"/>
        <w:tabs>
          <w:tab w:val="left" w:pos="284"/>
        </w:tabs>
        <w:jc w:val="both"/>
        <w:rPr>
          <w:rStyle w:val="FontStyle16"/>
          <w:rFonts w:ascii="Times New Roman" w:hAnsi="Times New Roman" w:cs="Times New Roman"/>
          <w:b/>
          <w:bCs/>
          <w:sz w:val="24"/>
          <w:szCs w:val="24"/>
        </w:rPr>
      </w:pPr>
      <w:r w:rsidRPr="00CE15D7">
        <w:rPr>
          <w:rStyle w:val="FontStyle16"/>
          <w:rFonts w:ascii="Times New Roman" w:hAnsi="Times New Roman" w:cs="Times New Roman"/>
          <w:sz w:val="24"/>
          <w:szCs w:val="24"/>
        </w:rPr>
        <w:tab/>
        <w:t>8.2.</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Порядок деятельности, объем полномочий Департамента строи</w:t>
      </w:r>
      <w:r w:rsidRPr="00CE15D7">
        <w:rPr>
          <w:rStyle w:val="FontStyle16"/>
          <w:rFonts w:ascii="Times New Roman" w:hAnsi="Times New Roman" w:cs="Times New Roman"/>
          <w:sz w:val="24"/>
          <w:szCs w:val="24"/>
        </w:rPr>
        <w:softHyphen/>
        <w:t>тельства и архитектуры Мэрии города Грозного определяется Положением о Департаменте.</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sz w:val="24"/>
          <w:szCs w:val="24"/>
        </w:rPr>
      </w:pPr>
      <w:r w:rsidRPr="00CE15D7">
        <w:rPr>
          <w:rStyle w:val="FontStyle15"/>
          <w:rFonts w:ascii="Times New Roman" w:hAnsi="Times New Roman" w:cs="Times New Roman"/>
          <w:sz w:val="24"/>
          <w:szCs w:val="24"/>
        </w:rPr>
        <w:t>Статья 9. Комиссия по землепользованию и застройке города Грозного</w:t>
      </w:r>
    </w:p>
    <w:p w:rsidR="00CE15D7" w:rsidRPr="00CE15D7" w:rsidRDefault="00CE15D7" w:rsidP="00CE15D7">
      <w:pPr>
        <w:pStyle w:val="af8"/>
        <w:tabs>
          <w:tab w:val="left" w:pos="284"/>
        </w:tabs>
        <w:jc w:val="both"/>
        <w:rPr>
          <w:rStyle w:val="FontStyle16"/>
          <w:rFonts w:ascii="Times New Roman" w:hAnsi="Times New Roman" w:cs="Times New Roman"/>
          <w:b/>
          <w:bCs/>
          <w:sz w:val="24"/>
          <w:szCs w:val="24"/>
        </w:rPr>
      </w:pPr>
      <w:r w:rsidRPr="00CE15D7">
        <w:rPr>
          <w:rStyle w:val="FontStyle15"/>
          <w:rFonts w:ascii="Times New Roman" w:hAnsi="Times New Roman" w:cs="Times New Roman"/>
          <w:sz w:val="24"/>
          <w:szCs w:val="24"/>
        </w:rPr>
        <w:tab/>
      </w:r>
      <w:r w:rsidRPr="00DD6730">
        <w:rPr>
          <w:rStyle w:val="FontStyle15"/>
          <w:rFonts w:ascii="Times New Roman" w:hAnsi="Times New Roman" w:cs="Times New Roman"/>
          <w:b w:val="0"/>
          <w:sz w:val="24"/>
          <w:szCs w:val="24"/>
        </w:rPr>
        <w:t>9.1.</w:t>
      </w:r>
      <w:r w:rsidR="00DD6730">
        <w:rPr>
          <w:rStyle w:val="FontStyle15"/>
          <w:rFonts w:ascii="Times New Roman" w:hAnsi="Times New Roman" w:cs="Times New Roman"/>
          <w:sz w:val="24"/>
          <w:szCs w:val="24"/>
        </w:rPr>
        <w:t xml:space="preserve"> </w:t>
      </w:r>
      <w:r w:rsidRPr="00CE15D7">
        <w:rPr>
          <w:rStyle w:val="FontStyle16"/>
          <w:rFonts w:ascii="Times New Roman" w:hAnsi="Times New Roman" w:cs="Times New Roman"/>
          <w:sz w:val="24"/>
          <w:szCs w:val="24"/>
        </w:rPr>
        <w:t xml:space="preserve">Комиссия по землепользованию и </w:t>
      </w:r>
      <w:proofErr w:type="gramStart"/>
      <w:r w:rsidRPr="00CE15D7">
        <w:rPr>
          <w:rStyle w:val="FontStyle16"/>
          <w:rFonts w:ascii="Times New Roman" w:hAnsi="Times New Roman" w:cs="Times New Roman"/>
          <w:sz w:val="24"/>
          <w:szCs w:val="24"/>
        </w:rPr>
        <w:t>застройке города</w:t>
      </w:r>
      <w:proofErr w:type="gramEnd"/>
      <w:r w:rsidRPr="00CE15D7">
        <w:rPr>
          <w:rStyle w:val="FontStyle16"/>
          <w:rFonts w:ascii="Times New Roman" w:hAnsi="Times New Roman" w:cs="Times New Roman"/>
          <w:sz w:val="24"/>
          <w:szCs w:val="24"/>
        </w:rPr>
        <w:t xml:space="preserve"> Грозного (далее - Комиссия)</w:t>
      </w:r>
      <w:r w:rsidRPr="00CE15D7">
        <w:rPr>
          <w:rStyle w:val="FontStyle16"/>
          <w:rFonts w:ascii="Times New Roman" w:hAnsi="Times New Roman" w:cs="Times New Roman"/>
          <w:sz w:val="24"/>
          <w:szCs w:val="24"/>
        </w:rPr>
        <w:br/>
        <w:t>является постоянно действующим консультативным органом при Мэрии города Грозного.</w:t>
      </w:r>
    </w:p>
    <w:p w:rsidR="00CE15D7" w:rsidRPr="00CE15D7" w:rsidRDefault="00CE15D7" w:rsidP="00CE15D7">
      <w:pPr>
        <w:pStyle w:val="af8"/>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Комиссия формируется на основании постановления Мэрии города Грозного и осуществляет свою деятельность в соответствии с настоящими Правилами и регламентом, принимаемом на первом заседании.</w:t>
      </w:r>
    </w:p>
    <w:p w:rsidR="00CE15D7" w:rsidRPr="00CE15D7" w:rsidRDefault="00CE15D7" w:rsidP="00CE15D7">
      <w:pPr>
        <w:pStyle w:val="Style4"/>
        <w:widowControl/>
        <w:tabs>
          <w:tab w:val="left" w:pos="470"/>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9.2.</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Комиссия:</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рассматривает заявки на предоставление земельных участков для строительства объек</w:t>
      </w:r>
      <w:r w:rsidRPr="00CE15D7">
        <w:rPr>
          <w:rStyle w:val="FontStyle16"/>
          <w:rFonts w:ascii="Times New Roman" w:hAnsi="Times New Roman" w:cs="Times New Roman"/>
          <w:sz w:val="24"/>
          <w:szCs w:val="24"/>
        </w:rPr>
        <w:softHyphen/>
        <w:t xml:space="preserve">тов, требующих получения специальных согласований; </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 xml:space="preserve">рассматривает заявки на строительство и изменение видов использования недвижимости, требующих получения специального согласования; </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 xml:space="preserve">проводит публичные слушания; </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подготавливает заключения по результатам публичных слушаний, в том числе содержащие предложения о предоставлении специальных согласова</w:t>
      </w:r>
      <w:r w:rsidRPr="00CE15D7">
        <w:rPr>
          <w:rStyle w:val="FontStyle16"/>
          <w:rFonts w:ascii="Times New Roman" w:hAnsi="Times New Roman" w:cs="Times New Roman"/>
          <w:sz w:val="24"/>
          <w:szCs w:val="24"/>
        </w:rPr>
        <w:softHyphen/>
        <w:t xml:space="preserve">ний и разрешений на отклонение от Правил; </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 xml:space="preserve">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 </w:t>
      </w:r>
    </w:p>
    <w:p w:rsidR="00CE15D7" w:rsidRPr="00CE15D7" w:rsidRDefault="00CE15D7" w:rsidP="00CE15D7">
      <w:pPr>
        <w:pStyle w:val="Style3"/>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организует подготовку предложений о внесении дополнений и изменений в Правила земле</w:t>
      </w:r>
      <w:r w:rsidRPr="00CE15D7">
        <w:rPr>
          <w:rStyle w:val="FontStyle16"/>
          <w:rFonts w:ascii="Times New Roman" w:hAnsi="Times New Roman" w:cs="Times New Roman"/>
          <w:sz w:val="24"/>
          <w:szCs w:val="24"/>
        </w:rPr>
        <w:softHyphen/>
        <w:t xml:space="preserve">пользования и застройки, а также проектов нормативных правовых актов и  иных документов, связанных с реализацией и применением Правил; </w:t>
      </w:r>
      <w:r w:rsidRPr="00CE15D7">
        <w:rPr>
          <w:rStyle w:val="FontStyle16"/>
          <w:rFonts w:ascii="Times New Roman" w:hAnsi="Times New Roman" w:cs="Times New Roman"/>
          <w:sz w:val="24"/>
          <w:szCs w:val="24"/>
        </w:rPr>
        <w:tab/>
      </w:r>
    </w:p>
    <w:p w:rsidR="00CE15D7" w:rsidRPr="00CE15D7" w:rsidRDefault="00CE15D7" w:rsidP="00CE15D7">
      <w:pPr>
        <w:pStyle w:val="Style3"/>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осуществляет иные функции в соответствии с настоящими Правилами и иными норматив</w:t>
      </w:r>
      <w:r w:rsidRPr="00CE15D7">
        <w:rPr>
          <w:rStyle w:val="FontStyle16"/>
          <w:rFonts w:ascii="Times New Roman" w:hAnsi="Times New Roman" w:cs="Times New Roman"/>
          <w:sz w:val="24"/>
          <w:szCs w:val="24"/>
        </w:rPr>
        <w:softHyphen/>
        <w:t>ными правовыми актами органов местного самоуправления города Грозного.</w:t>
      </w:r>
    </w:p>
    <w:p w:rsidR="00CE15D7" w:rsidRPr="00CE15D7" w:rsidRDefault="00CE15D7" w:rsidP="00CE15D7">
      <w:pPr>
        <w:pStyle w:val="Style3"/>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9.3.</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Рекомендации Комиссии рассматриваются Мэром города Грозного, после чего они могут стать основанием для принятия соответствующих постановлений в соответствии с настоящими Правилами и иными нормативными правовыми актами органов местного само</w:t>
      </w:r>
      <w:r w:rsidRPr="00CE15D7">
        <w:rPr>
          <w:rStyle w:val="FontStyle16"/>
          <w:rFonts w:ascii="Times New Roman" w:hAnsi="Times New Roman" w:cs="Times New Roman"/>
          <w:sz w:val="24"/>
          <w:szCs w:val="24"/>
        </w:rPr>
        <w:softHyphen/>
        <w:t>управления города Грозного.</w:t>
      </w:r>
    </w:p>
    <w:p w:rsidR="00CE15D7" w:rsidRPr="00CE15D7" w:rsidRDefault="00CE15D7" w:rsidP="00CE15D7">
      <w:pPr>
        <w:pStyle w:val="Style3"/>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9.4.</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 xml:space="preserve">Возглавляет Комиссию первый заместитель Мэра города Грозного. Персональный состав прочих членов Комиссии устанавливается Мэром города Грозного. </w:t>
      </w:r>
    </w:p>
    <w:p w:rsidR="00CE15D7" w:rsidRPr="00CE15D7" w:rsidRDefault="00CE15D7" w:rsidP="00CE15D7">
      <w:pPr>
        <w:pStyle w:val="Style3"/>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9.5.</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Решения Комиссии принимаются простым большинством голосов, при наличии квору</w:t>
      </w:r>
      <w:r w:rsidRPr="00CE15D7">
        <w:rPr>
          <w:rStyle w:val="FontStyle16"/>
          <w:rFonts w:ascii="Times New Roman" w:hAnsi="Times New Roman" w:cs="Times New Roman"/>
          <w:sz w:val="24"/>
          <w:szCs w:val="24"/>
        </w:rPr>
        <w:softHyphen/>
        <w:t>ма не менее половины ее состава. При равенстве голосов голос председательствующего на заседании Комиссии является решающим. Комиссия собирается на свои заседания по мере необходимости и руководствуется для проведения заседаний регламентом, принимаемом на первом заседании.</w:t>
      </w:r>
    </w:p>
    <w:p w:rsidR="00CE15D7" w:rsidRPr="00CE15D7" w:rsidRDefault="00CE15D7" w:rsidP="00CE15D7">
      <w:pPr>
        <w:pStyle w:val="Style3"/>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9.6.</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Заседания Комиссии ведет ее председатель или заместитель председателя. При отсутствии обоих заседание ведет член Комиссии, уполномоченный на это председателем Комиссии.</w:t>
      </w:r>
    </w:p>
    <w:p w:rsidR="00CE15D7" w:rsidRPr="00CE15D7" w:rsidRDefault="00CE15D7" w:rsidP="00CE15D7">
      <w:pPr>
        <w:pStyle w:val="Style3"/>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9.7.</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Итоги каждого заседания Комиссии оформляются подписанным председателем и секре</w:t>
      </w:r>
      <w:r w:rsidRPr="00CE15D7">
        <w:rPr>
          <w:rStyle w:val="FontStyle16"/>
          <w:rFonts w:ascii="Times New Roman" w:hAnsi="Times New Roman" w:cs="Times New Roman"/>
          <w:sz w:val="24"/>
          <w:szCs w:val="24"/>
        </w:rPr>
        <w:softHyphen/>
        <w:t>тарем Комиссии протоколом, к которому могут прилагаться копии материалов, связанных с темой заседания.</w:t>
      </w:r>
    </w:p>
    <w:p w:rsidR="00CE15D7" w:rsidRPr="00CE15D7" w:rsidRDefault="00CE15D7" w:rsidP="00CE15D7">
      <w:pPr>
        <w:pStyle w:val="Style3"/>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9.8.</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CE15D7" w:rsidRPr="00CE15D7" w:rsidRDefault="00CE15D7" w:rsidP="00CE15D7">
      <w:pPr>
        <w:pStyle w:val="Style3"/>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9.10.</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CE15D7" w:rsidRPr="00CE15D7" w:rsidRDefault="00CE15D7" w:rsidP="00CE15D7">
      <w:pPr>
        <w:pStyle w:val="Style3"/>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lastRenderedPageBreak/>
        <w:t>9.11.</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На заседания Комиссии (в том числе проводимых в форме публичных слушаний) в обязательном порядке приглашаются ответственные представители префектур районов города, где расположены объекты недвижимости, по поводу которых подготавливаются соответствующие рекомендации. Указанные представители не обладают правом голоса.</w:t>
      </w:r>
    </w:p>
    <w:p w:rsidR="00CE15D7" w:rsidRPr="00CE15D7" w:rsidRDefault="00CE15D7" w:rsidP="00CE15D7">
      <w:pPr>
        <w:pStyle w:val="Style3"/>
        <w:widowControl/>
        <w:tabs>
          <w:tab w:val="left" w:pos="284"/>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9.12.</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В случае</w:t>
      </w:r>
      <w:proofErr w:type="gramStart"/>
      <w:r w:rsidRPr="00CE15D7">
        <w:rPr>
          <w:rStyle w:val="FontStyle16"/>
          <w:rFonts w:ascii="Times New Roman" w:hAnsi="Times New Roman" w:cs="Times New Roman"/>
          <w:sz w:val="24"/>
          <w:szCs w:val="24"/>
        </w:rPr>
        <w:t>,</w:t>
      </w:r>
      <w:proofErr w:type="gramEnd"/>
      <w:r w:rsidRPr="00CE15D7">
        <w:rPr>
          <w:rStyle w:val="FontStyle16"/>
          <w:rFonts w:ascii="Times New Roman" w:hAnsi="Times New Roman" w:cs="Times New Roman"/>
          <w:sz w:val="24"/>
          <w:szCs w:val="24"/>
        </w:rPr>
        <w:t xml:space="preserve"> если председатель или член Комиссии имеет прямую финансовую заинтере</w:t>
      </w:r>
      <w:r w:rsidRPr="00CE15D7">
        <w:rPr>
          <w:rStyle w:val="FontStyle16"/>
          <w:rFonts w:ascii="Times New Roman" w:hAnsi="Times New Roman" w:cs="Times New Roman"/>
          <w:sz w:val="24"/>
          <w:szCs w:val="24"/>
        </w:rPr>
        <w:softHyphen/>
        <w:t xml:space="preserve">сованность или находится в родственных отношениях с подателем заявки, по поводу которой принимается решение, он обязан сообщить об этом </w:t>
      </w:r>
      <w:r w:rsidRPr="00B504C1">
        <w:rPr>
          <w:rStyle w:val="FontStyle15"/>
          <w:rFonts w:ascii="Times New Roman" w:hAnsi="Times New Roman" w:cs="Times New Roman"/>
          <w:b w:val="0"/>
          <w:sz w:val="24"/>
          <w:szCs w:val="24"/>
        </w:rPr>
        <w:t>в</w:t>
      </w:r>
      <w:r w:rsidRPr="00CE15D7">
        <w:rPr>
          <w:rStyle w:val="FontStyle15"/>
          <w:rFonts w:ascii="Times New Roman" w:hAnsi="Times New Roman" w:cs="Times New Roman"/>
          <w:sz w:val="24"/>
          <w:szCs w:val="24"/>
        </w:rPr>
        <w:t xml:space="preserve"> </w:t>
      </w:r>
      <w:r w:rsidRPr="00CE15D7">
        <w:rPr>
          <w:rStyle w:val="FontStyle16"/>
          <w:rFonts w:ascii="Times New Roman" w:hAnsi="Times New Roman" w:cs="Times New Roman"/>
          <w:sz w:val="24"/>
          <w:szCs w:val="24"/>
        </w:rPr>
        <w:t>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sz w:val="24"/>
          <w:szCs w:val="24"/>
        </w:rPr>
      </w:pPr>
      <w:r w:rsidRPr="00CE15D7">
        <w:rPr>
          <w:rStyle w:val="FontStyle15"/>
          <w:rFonts w:ascii="Times New Roman" w:hAnsi="Times New Roman" w:cs="Times New Roman"/>
          <w:sz w:val="24"/>
          <w:szCs w:val="24"/>
        </w:rPr>
        <w:t>Статья 10. Деятельность Мэрии города Грозного в целях содействия осуществлению градостроительной деятельности физическими и юридическими лицами на территории города</w:t>
      </w:r>
    </w:p>
    <w:p w:rsidR="00CE15D7" w:rsidRPr="00CE15D7" w:rsidRDefault="00CE15D7" w:rsidP="00CE15D7">
      <w:pPr>
        <w:pStyle w:val="af8"/>
        <w:tabs>
          <w:tab w:val="left" w:pos="284"/>
        </w:tabs>
        <w:jc w:val="both"/>
        <w:rPr>
          <w:rStyle w:val="FontStyle16"/>
          <w:rFonts w:ascii="Times New Roman" w:hAnsi="Times New Roman" w:cs="Times New Roman"/>
          <w:b/>
          <w:bCs/>
          <w:sz w:val="24"/>
          <w:szCs w:val="24"/>
        </w:rPr>
      </w:pPr>
      <w:r w:rsidRPr="00CE15D7">
        <w:rPr>
          <w:rStyle w:val="FontStyle15"/>
          <w:rFonts w:ascii="Times New Roman" w:hAnsi="Times New Roman" w:cs="Times New Roman"/>
          <w:sz w:val="24"/>
          <w:szCs w:val="24"/>
        </w:rPr>
        <w:tab/>
      </w:r>
      <w:r w:rsidRPr="00DD6730">
        <w:rPr>
          <w:rStyle w:val="FontStyle15"/>
          <w:rFonts w:ascii="Times New Roman" w:hAnsi="Times New Roman" w:cs="Times New Roman"/>
          <w:b w:val="0"/>
          <w:sz w:val="24"/>
          <w:szCs w:val="24"/>
        </w:rPr>
        <w:t>10.1.</w:t>
      </w:r>
      <w:r w:rsidR="00DD6730">
        <w:rPr>
          <w:rStyle w:val="FontStyle15"/>
          <w:rFonts w:ascii="Times New Roman" w:hAnsi="Times New Roman" w:cs="Times New Roman"/>
          <w:sz w:val="24"/>
          <w:szCs w:val="24"/>
        </w:rPr>
        <w:t xml:space="preserve"> </w:t>
      </w:r>
      <w:r w:rsidRPr="00CE15D7">
        <w:rPr>
          <w:rStyle w:val="FontStyle16"/>
          <w:rFonts w:ascii="Times New Roman" w:hAnsi="Times New Roman" w:cs="Times New Roman"/>
          <w:sz w:val="24"/>
          <w:szCs w:val="24"/>
        </w:rPr>
        <w:t>В целях содействия осуществлению градостроительной деятельности физическими и</w:t>
      </w:r>
      <w:r w:rsidRPr="00CE15D7">
        <w:rPr>
          <w:rStyle w:val="FontStyle16"/>
          <w:rFonts w:ascii="Times New Roman" w:hAnsi="Times New Roman" w:cs="Times New Roman"/>
          <w:sz w:val="24"/>
          <w:szCs w:val="24"/>
        </w:rPr>
        <w:br/>
        <w:t>юридическими лицами Мэрия  города Грозного обязана принимать организационно-правовые меры по созданию среды, благоприятной для инвестиций в градостроительную деятельность в пределах своих полномочий, в соответствии с действующим градостроительным законодательством, настоящими Правилами.</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10.1.1.</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Указанные меры включают в себя:</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разработку и реализацию плана работ по планировке и межеванию городских террито</w:t>
      </w:r>
      <w:r w:rsidRPr="00CE15D7">
        <w:rPr>
          <w:rStyle w:val="FontStyle16"/>
          <w:rFonts w:ascii="Times New Roman" w:hAnsi="Times New Roman" w:cs="Times New Roman"/>
          <w:sz w:val="24"/>
          <w:szCs w:val="24"/>
        </w:rPr>
        <w:softHyphen/>
        <w:t>рий жилого и иного назначения;</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работы по формированию и ведению муниципальной информационной системы обеспе</w:t>
      </w:r>
      <w:r w:rsidRPr="00CE15D7">
        <w:rPr>
          <w:rStyle w:val="FontStyle16"/>
          <w:rFonts w:ascii="Times New Roman" w:hAnsi="Times New Roman" w:cs="Times New Roman"/>
          <w:sz w:val="24"/>
          <w:szCs w:val="24"/>
        </w:rPr>
        <w:softHyphen/>
        <w:t>чения градостроительной деятельности;</w:t>
      </w:r>
    </w:p>
    <w:p w:rsidR="00CE15D7" w:rsidRPr="00CE15D7" w:rsidRDefault="00CE15D7" w:rsidP="00CE15D7">
      <w:pPr>
        <w:pStyle w:val="Style4"/>
        <w:widowControl/>
        <w:tabs>
          <w:tab w:val="left" w:pos="466"/>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осуществление в случаях, определённых генеральным планом города, программами социально-экономического развития города, иными нормативными актами органов местного само</w:t>
      </w:r>
      <w:r w:rsidRPr="00CE15D7">
        <w:rPr>
          <w:rStyle w:val="FontStyle16"/>
          <w:rFonts w:ascii="Times New Roman" w:hAnsi="Times New Roman" w:cs="Times New Roman"/>
          <w:sz w:val="24"/>
          <w:szCs w:val="24"/>
        </w:rPr>
        <w:softHyphen/>
        <w:t>управления, инвестиционной подготовки площадок для застройки в пределах полномочий органов местного самоуправления, установленных в действующем законодательстве;</w:t>
      </w:r>
    </w:p>
    <w:p w:rsidR="00CE15D7" w:rsidRPr="00CE15D7" w:rsidRDefault="00CE15D7" w:rsidP="00CE15D7">
      <w:pPr>
        <w:pStyle w:val="Style4"/>
        <w:widowControl/>
        <w:tabs>
          <w:tab w:val="left" w:pos="466"/>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10.2.</w:t>
      </w:r>
      <w:r w:rsidR="00DD6730">
        <w:rPr>
          <w:rStyle w:val="FontStyle16"/>
          <w:rFonts w:ascii="Times New Roman" w:hAnsi="Times New Roman" w:cs="Times New Roman"/>
          <w:sz w:val="24"/>
          <w:szCs w:val="24"/>
        </w:rPr>
        <w:t xml:space="preserve"> </w:t>
      </w:r>
      <w:proofErr w:type="gramStart"/>
      <w:r w:rsidRPr="00CE15D7">
        <w:rPr>
          <w:rStyle w:val="FontStyle16"/>
          <w:rFonts w:ascii="Times New Roman" w:hAnsi="Times New Roman" w:cs="Times New Roman"/>
          <w:sz w:val="24"/>
          <w:szCs w:val="24"/>
        </w:rPr>
        <w:t>План работ по планировке и межеванию городских территорий, указанный в пункте</w:t>
      </w:r>
      <w:r w:rsidRPr="00CE15D7">
        <w:rPr>
          <w:rStyle w:val="FontStyle16"/>
          <w:rFonts w:ascii="Times New Roman" w:hAnsi="Times New Roman" w:cs="Times New Roman"/>
          <w:sz w:val="24"/>
          <w:szCs w:val="24"/>
        </w:rPr>
        <w:br/>
        <w:t>10.1.1.настоящей статьи, разрабатывается Департаментом строительства и архитектуры Мэрии г. Грозного на основе генерального плана города, градостроительного и жилищного законодательства, настоящих Правил, нормативных актов органов местного самоуправления с целью определить очерёдность подготовки документов планировки территории для территорий наиболее перспективного освоения.</w:t>
      </w:r>
      <w:proofErr w:type="gramEnd"/>
    </w:p>
    <w:p w:rsidR="00CE15D7" w:rsidRPr="00CE15D7" w:rsidRDefault="00CE15D7" w:rsidP="00CE15D7">
      <w:pPr>
        <w:pStyle w:val="Style4"/>
        <w:widowControl/>
        <w:tabs>
          <w:tab w:val="left" w:pos="480"/>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10.3.</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Проект плана работ по планировке и межеванию территорий после обязательного рассмотрения Градостроительным советом и Комиссией представляется на утверждение Мэра города Грозного, который утверждает его своим постановлением, либо возвращает на доработку.</w:t>
      </w:r>
    </w:p>
    <w:p w:rsidR="00CE15D7" w:rsidRPr="00CE15D7" w:rsidRDefault="00CE15D7" w:rsidP="00CE15D7">
      <w:pPr>
        <w:pStyle w:val="Style4"/>
        <w:widowControl/>
        <w:tabs>
          <w:tab w:val="left" w:pos="466"/>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10.4.</w:t>
      </w:r>
      <w:r w:rsidR="00DD6730">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В состав плана работ по планировке и межеванию входят следующие положения:</w:t>
      </w:r>
    </w:p>
    <w:p w:rsidR="00CE15D7" w:rsidRPr="00CE15D7" w:rsidRDefault="00CE15D7" w:rsidP="00CE15D7">
      <w:pPr>
        <w:pStyle w:val="Style4"/>
        <w:widowControl/>
        <w:tabs>
          <w:tab w:val="left" w:pos="466"/>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положение о делении селитебной территории города на расчётные градостроительные районы с описанием границ этих районов и схемой их расположения;</w:t>
      </w:r>
    </w:p>
    <w:p w:rsidR="00CE15D7" w:rsidRPr="00CE15D7" w:rsidRDefault="00CE15D7" w:rsidP="00CE15D7">
      <w:pPr>
        <w:pStyle w:val="Style4"/>
        <w:widowControl/>
        <w:tabs>
          <w:tab w:val="left" w:pos="466"/>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перечень площадок, подлежащих планировке и межеванию, и виды документации по планировке, подготавливаемые применительно к ним;</w:t>
      </w:r>
    </w:p>
    <w:p w:rsidR="00CE15D7" w:rsidRPr="00CE15D7" w:rsidRDefault="00CE15D7" w:rsidP="00CE15D7">
      <w:pPr>
        <w:pStyle w:val="Style4"/>
        <w:widowControl/>
        <w:tabs>
          <w:tab w:val="left" w:pos="480"/>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последовательность и сроки подготовки документации по планировке территории;</w:t>
      </w:r>
    </w:p>
    <w:p w:rsidR="00CE15D7" w:rsidRPr="00CE15D7" w:rsidRDefault="00CE15D7" w:rsidP="00CE15D7">
      <w:pPr>
        <w:pStyle w:val="Style4"/>
        <w:widowControl/>
        <w:tabs>
          <w:tab w:val="left" w:pos="480"/>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указание на источники финансирования подготовки документов планировки территории;</w:t>
      </w:r>
    </w:p>
    <w:p w:rsidR="00CE15D7" w:rsidRPr="00CE15D7" w:rsidRDefault="00CE15D7" w:rsidP="00CE15D7">
      <w:pPr>
        <w:pStyle w:val="Style4"/>
        <w:widowControl/>
        <w:tabs>
          <w:tab w:val="left" w:pos="490"/>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указание на то, что в процессе планировки и межевания территории от Мэрии города Грозного выступает Департамент строительства и архитектуры Мэрии г. Грозного, если нормативными актами города Грозного не определено иное;</w:t>
      </w:r>
    </w:p>
    <w:p w:rsidR="00CE15D7" w:rsidRPr="00CE15D7" w:rsidRDefault="00CE15D7" w:rsidP="00CE15D7">
      <w:pPr>
        <w:pStyle w:val="Style4"/>
        <w:widowControl/>
        <w:tabs>
          <w:tab w:val="left" w:pos="485"/>
        </w:tabs>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иные сведения в соответствии с действующим законодательством.</w:t>
      </w:r>
    </w:p>
    <w:p w:rsidR="00CE15D7" w:rsidRPr="00CE15D7" w:rsidRDefault="00CE15D7" w:rsidP="00CE15D7">
      <w:pPr>
        <w:pStyle w:val="Style4"/>
        <w:widowControl/>
        <w:tabs>
          <w:tab w:val="left" w:pos="485"/>
        </w:tabs>
        <w:spacing w:line="240" w:lineRule="auto"/>
        <w:ind w:firstLine="284"/>
        <w:rPr>
          <w:rStyle w:val="FontStyle18"/>
          <w:rFonts w:ascii="Times New Roman" w:hAnsi="Times New Roman" w:cs="Times New Roman"/>
          <w:sz w:val="24"/>
          <w:szCs w:val="24"/>
        </w:rPr>
      </w:pPr>
      <w:r w:rsidRPr="00CE15D7">
        <w:rPr>
          <w:rStyle w:val="FontStyle16"/>
          <w:rFonts w:ascii="Times New Roman" w:hAnsi="Times New Roman" w:cs="Times New Roman"/>
          <w:sz w:val="24"/>
          <w:szCs w:val="24"/>
        </w:rPr>
        <w:t>10.5.</w:t>
      </w:r>
      <w:r w:rsidR="00DD6730">
        <w:rPr>
          <w:rStyle w:val="FontStyle16"/>
          <w:rFonts w:ascii="Times New Roman" w:hAnsi="Times New Roman" w:cs="Times New Roman"/>
          <w:sz w:val="24"/>
          <w:szCs w:val="24"/>
        </w:rPr>
        <w:t xml:space="preserve">  </w:t>
      </w:r>
      <w:r w:rsidRPr="00CE15D7">
        <w:rPr>
          <w:rStyle w:val="FontStyle18"/>
          <w:rFonts w:ascii="Times New Roman" w:hAnsi="Times New Roman" w:cs="Times New Roman"/>
          <w:sz w:val="24"/>
          <w:szCs w:val="24"/>
        </w:rPr>
        <w:t>Работы по формированию и ведению муниципальной информационной системы обе</w:t>
      </w:r>
      <w:r w:rsidRPr="00CE15D7">
        <w:rPr>
          <w:rStyle w:val="FontStyle18"/>
          <w:rFonts w:ascii="Times New Roman" w:hAnsi="Times New Roman" w:cs="Times New Roman"/>
          <w:sz w:val="24"/>
          <w:szCs w:val="24"/>
        </w:rPr>
        <w:softHyphen/>
        <w:t xml:space="preserve">спечения градостроительной деятельности ведутся в соответствии </w:t>
      </w:r>
      <w:r w:rsidRPr="00CE15D7">
        <w:rPr>
          <w:rStyle w:val="FontStyle16"/>
          <w:rFonts w:ascii="Times New Roman" w:hAnsi="Times New Roman" w:cs="Times New Roman"/>
          <w:sz w:val="24"/>
          <w:szCs w:val="24"/>
        </w:rPr>
        <w:t xml:space="preserve">с </w:t>
      </w:r>
      <w:r w:rsidRPr="00CE15D7">
        <w:rPr>
          <w:rStyle w:val="FontStyle18"/>
          <w:rFonts w:ascii="Times New Roman" w:hAnsi="Times New Roman" w:cs="Times New Roman"/>
          <w:sz w:val="24"/>
          <w:szCs w:val="24"/>
        </w:rPr>
        <w:t xml:space="preserve">положениями </w:t>
      </w:r>
      <w:r w:rsidRPr="00CE15D7">
        <w:rPr>
          <w:rStyle w:val="FontStyle18"/>
          <w:rFonts w:ascii="Times New Roman" w:hAnsi="Times New Roman" w:cs="Times New Roman"/>
          <w:sz w:val="24"/>
          <w:szCs w:val="24"/>
        </w:rPr>
        <w:lastRenderedPageBreak/>
        <w:t>градострои</w:t>
      </w:r>
      <w:r w:rsidRPr="00CE15D7">
        <w:rPr>
          <w:rStyle w:val="FontStyle18"/>
          <w:rFonts w:ascii="Times New Roman" w:hAnsi="Times New Roman" w:cs="Times New Roman"/>
          <w:sz w:val="24"/>
          <w:szCs w:val="24"/>
        </w:rPr>
        <w:softHyphen/>
        <w:t>тельного законодательства Российской Федерации, Чеченской Республики, нормативных право</w:t>
      </w:r>
      <w:r w:rsidRPr="00CE15D7">
        <w:rPr>
          <w:rStyle w:val="FontStyle18"/>
          <w:rFonts w:ascii="Times New Roman" w:hAnsi="Times New Roman" w:cs="Times New Roman"/>
          <w:sz w:val="24"/>
          <w:szCs w:val="24"/>
        </w:rPr>
        <w:softHyphen/>
        <w:t>вых актов органов местного самоуправления города Грозного.</w:t>
      </w:r>
    </w:p>
    <w:p w:rsidR="00CE15D7" w:rsidRPr="00CE15D7" w:rsidRDefault="00CE15D7" w:rsidP="00CE15D7">
      <w:pPr>
        <w:pStyle w:val="Style4"/>
        <w:widowControl/>
        <w:tabs>
          <w:tab w:val="left" w:pos="475"/>
        </w:tabs>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10.6.</w:t>
      </w:r>
      <w:r w:rsidR="00DD6730">
        <w:rPr>
          <w:rStyle w:val="FontStyle18"/>
          <w:rFonts w:ascii="Times New Roman" w:hAnsi="Times New Roman" w:cs="Times New Roman"/>
          <w:sz w:val="24"/>
          <w:szCs w:val="24"/>
        </w:rPr>
        <w:t xml:space="preserve">  </w:t>
      </w:r>
      <w:proofErr w:type="gramStart"/>
      <w:r w:rsidRPr="00CE15D7">
        <w:rPr>
          <w:rStyle w:val="FontStyle18"/>
          <w:rFonts w:ascii="Times New Roman" w:hAnsi="Times New Roman" w:cs="Times New Roman"/>
          <w:sz w:val="24"/>
          <w:szCs w:val="24"/>
        </w:rPr>
        <w:t xml:space="preserve">Осуществление инвестиционной подготовки площадок для застройки включает в себя проведение следующих мероприятий </w:t>
      </w:r>
      <w:r w:rsidRPr="00CE15D7">
        <w:rPr>
          <w:rStyle w:val="FontStyle16"/>
          <w:rFonts w:ascii="Times New Roman" w:hAnsi="Times New Roman" w:cs="Times New Roman"/>
          <w:sz w:val="24"/>
          <w:szCs w:val="24"/>
        </w:rPr>
        <w:t xml:space="preserve">с </w:t>
      </w:r>
      <w:r w:rsidRPr="00CE15D7">
        <w:rPr>
          <w:rStyle w:val="FontStyle18"/>
          <w:rFonts w:ascii="Times New Roman" w:hAnsi="Times New Roman" w:cs="Times New Roman"/>
          <w:sz w:val="24"/>
          <w:szCs w:val="24"/>
        </w:rPr>
        <w:t>целью увеличить инвестиционную привлекательность территории путём снижения затрат физических и юридических лиц, осуществляющих градо</w:t>
      </w:r>
      <w:r w:rsidRPr="00CE15D7">
        <w:rPr>
          <w:rStyle w:val="FontStyle18"/>
          <w:rFonts w:ascii="Times New Roman" w:hAnsi="Times New Roman" w:cs="Times New Roman"/>
          <w:sz w:val="24"/>
          <w:szCs w:val="24"/>
        </w:rPr>
        <w:softHyphen/>
        <w:t>строительную деятельность на данной территории, на некоторые виды градостроительной деятельности, преимущественно относящиеся к благоустройству территории, строительству и реконструкции систем инженерно-технического обеспечения, а также снижения продолжитель</w:t>
      </w:r>
      <w:r w:rsidRPr="00CE15D7">
        <w:rPr>
          <w:rStyle w:val="FontStyle18"/>
          <w:rFonts w:ascii="Times New Roman" w:hAnsi="Times New Roman" w:cs="Times New Roman"/>
          <w:sz w:val="24"/>
          <w:szCs w:val="24"/>
        </w:rPr>
        <w:softHyphen/>
        <w:t>ности инвестиционного цикла за счёт выполнения усилиями органов местного самоуправления</w:t>
      </w:r>
      <w:proofErr w:type="gramEnd"/>
      <w:r w:rsidRPr="00CE15D7">
        <w:rPr>
          <w:rStyle w:val="FontStyle18"/>
          <w:rFonts w:ascii="Times New Roman" w:hAnsi="Times New Roman" w:cs="Times New Roman"/>
          <w:sz w:val="24"/>
          <w:szCs w:val="24"/>
        </w:rPr>
        <w:t xml:space="preserve"> некоторых видов градостроительной деятельности:</w:t>
      </w:r>
    </w:p>
    <w:p w:rsidR="00CE15D7" w:rsidRPr="00CE15D7" w:rsidRDefault="00CE15D7" w:rsidP="00CE15D7">
      <w:pPr>
        <w:pStyle w:val="Style4"/>
        <w:widowControl/>
        <w:tabs>
          <w:tab w:val="left" w:pos="470"/>
        </w:tabs>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подготовка документации по планировке территории;</w:t>
      </w:r>
    </w:p>
    <w:p w:rsidR="00CE15D7" w:rsidRPr="00CE15D7" w:rsidRDefault="00CE15D7" w:rsidP="00CE15D7">
      <w:pPr>
        <w:pStyle w:val="Style4"/>
        <w:widowControl/>
        <w:tabs>
          <w:tab w:val="left" w:pos="470"/>
        </w:tabs>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проведение инженерных изысканий для размещения отдельных объектов капиталь</w:t>
      </w:r>
      <w:r w:rsidRPr="00CE15D7">
        <w:rPr>
          <w:rStyle w:val="FontStyle18"/>
          <w:rFonts w:ascii="Times New Roman" w:hAnsi="Times New Roman" w:cs="Times New Roman"/>
          <w:sz w:val="24"/>
          <w:szCs w:val="24"/>
        </w:rPr>
        <w:softHyphen/>
        <w:t>ного строительства с целью последующего предоставления информации заинтересованным лицам;</w:t>
      </w:r>
    </w:p>
    <w:p w:rsidR="00CE15D7" w:rsidRPr="00CE15D7" w:rsidRDefault="00CE15D7" w:rsidP="00CE15D7">
      <w:pPr>
        <w:pStyle w:val="Style4"/>
        <w:widowControl/>
        <w:tabs>
          <w:tab w:val="left" w:pos="475"/>
        </w:tabs>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подготовка проектной документации на отдельные виды объектов капитального строи</w:t>
      </w:r>
      <w:r w:rsidRPr="00CE15D7">
        <w:rPr>
          <w:rStyle w:val="FontStyle18"/>
          <w:rFonts w:ascii="Times New Roman" w:hAnsi="Times New Roman" w:cs="Times New Roman"/>
          <w:sz w:val="24"/>
          <w:szCs w:val="24"/>
        </w:rPr>
        <w:softHyphen/>
        <w:t>тельства;</w:t>
      </w:r>
    </w:p>
    <w:p w:rsidR="00CE15D7" w:rsidRPr="00CE15D7" w:rsidRDefault="00CE15D7" w:rsidP="00CE15D7">
      <w:pPr>
        <w:pStyle w:val="Style4"/>
        <w:widowControl/>
        <w:tabs>
          <w:tab w:val="left" w:pos="475"/>
        </w:tabs>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строительство, реконструкция внеплощадочных сетей инженерного обеспечения;</w:t>
      </w:r>
    </w:p>
    <w:p w:rsidR="00CE15D7" w:rsidRPr="00CE15D7" w:rsidRDefault="00CE15D7" w:rsidP="00CE15D7">
      <w:pPr>
        <w:pStyle w:val="Style4"/>
        <w:widowControl/>
        <w:tabs>
          <w:tab w:val="left" w:pos="475"/>
        </w:tabs>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строительство объектов социальной инфраструктуры;</w:t>
      </w:r>
    </w:p>
    <w:p w:rsidR="00CE15D7" w:rsidRPr="00CE15D7" w:rsidRDefault="00CE15D7" w:rsidP="00CE15D7">
      <w:pPr>
        <w:pStyle w:val="Style4"/>
        <w:widowControl/>
        <w:tabs>
          <w:tab w:val="left" w:pos="475"/>
        </w:tabs>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дорожное строительство;</w:t>
      </w:r>
    </w:p>
    <w:p w:rsidR="00CE15D7" w:rsidRPr="00CE15D7" w:rsidRDefault="00CE15D7" w:rsidP="00CE15D7">
      <w:pPr>
        <w:pStyle w:val="Style4"/>
        <w:widowControl/>
        <w:tabs>
          <w:tab w:val="left" w:pos="470"/>
        </w:tabs>
        <w:spacing w:line="240" w:lineRule="auto"/>
        <w:ind w:left="284" w:firstLine="0"/>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благоустройство территории;</w:t>
      </w:r>
    </w:p>
    <w:p w:rsidR="00CE15D7" w:rsidRPr="00CE15D7" w:rsidRDefault="00CE15D7" w:rsidP="00CE15D7">
      <w:pPr>
        <w:pStyle w:val="Style4"/>
        <w:widowControl/>
        <w:tabs>
          <w:tab w:val="left" w:pos="284"/>
        </w:tabs>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предоставление заинтересованным лицам максимально возможной информации о территории в соответствии с действующим законодательством;</w:t>
      </w:r>
    </w:p>
    <w:p w:rsidR="00CE15D7" w:rsidRPr="00CE15D7" w:rsidRDefault="00CE15D7" w:rsidP="00CE15D7">
      <w:pPr>
        <w:pStyle w:val="Style4"/>
        <w:widowControl/>
        <w:tabs>
          <w:tab w:val="left" w:pos="284"/>
        </w:tabs>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10.7.</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Мероприятия, указанные в пункте 10.6. настоящей статьи, реализуются на основе планов (программ), принимаемых органами местного самоуправления города Грозного, а</w:t>
      </w:r>
      <w:r w:rsidRPr="00CE15D7">
        <w:rPr>
          <w:rStyle w:val="FontStyle18"/>
          <w:rFonts w:ascii="Times New Roman" w:hAnsi="Times New Roman" w:cs="Times New Roman"/>
          <w:sz w:val="24"/>
          <w:szCs w:val="24"/>
        </w:rPr>
        <w:br/>
        <w:t>также в виде отдельных действий указанных органов.</w:t>
      </w:r>
    </w:p>
    <w:p w:rsidR="00CE15D7" w:rsidRPr="00CE15D7" w:rsidRDefault="00CE15D7" w:rsidP="00CE15D7">
      <w:pPr>
        <w:pStyle w:val="Style4"/>
        <w:widowControl/>
        <w:tabs>
          <w:tab w:val="left" w:pos="547"/>
        </w:tabs>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 xml:space="preserve">10.8. Финансирование мероприятий, указанных в пункте 10.6. настоящей статьи, осуществляется за счёт бюджетных средств и привлекаемых в соответствии </w:t>
      </w:r>
      <w:r w:rsidRPr="00CE15D7">
        <w:rPr>
          <w:rStyle w:val="FontStyle16"/>
          <w:rFonts w:ascii="Times New Roman" w:hAnsi="Times New Roman" w:cs="Times New Roman"/>
          <w:sz w:val="24"/>
          <w:szCs w:val="24"/>
        </w:rPr>
        <w:t xml:space="preserve">с </w:t>
      </w:r>
      <w:r w:rsidRPr="00CE15D7">
        <w:rPr>
          <w:rStyle w:val="FontStyle18"/>
          <w:rFonts w:ascii="Times New Roman" w:hAnsi="Times New Roman" w:cs="Times New Roman"/>
          <w:sz w:val="24"/>
          <w:szCs w:val="24"/>
        </w:rPr>
        <w:t>действующим законодательством внебюджетных средств.</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sz w:val="24"/>
          <w:szCs w:val="24"/>
        </w:rPr>
      </w:pPr>
      <w:r w:rsidRPr="00CE15D7">
        <w:rPr>
          <w:rStyle w:val="FontStyle15"/>
          <w:rFonts w:ascii="Times New Roman" w:hAnsi="Times New Roman" w:cs="Times New Roman"/>
          <w:sz w:val="24"/>
          <w:szCs w:val="24"/>
        </w:rPr>
        <w:t>Статья 11. Открытость и доступность информации о землепользовании и застройке</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5"/>
          <w:rFonts w:ascii="Times New Roman" w:hAnsi="Times New Roman" w:cs="Times New Roman"/>
          <w:sz w:val="24"/>
          <w:szCs w:val="24"/>
        </w:rPr>
        <w:tab/>
      </w:r>
      <w:r w:rsidRPr="00DD6730">
        <w:rPr>
          <w:rStyle w:val="FontStyle15"/>
          <w:rFonts w:ascii="Times New Roman" w:hAnsi="Times New Roman" w:cs="Times New Roman"/>
          <w:b w:val="0"/>
          <w:sz w:val="24"/>
          <w:szCs w:val="24"/>
        </w:rPr>
        <w:t>11.1.</w:t>
      </w:r>
      <w:r w:rsidR="00DD6730">
        <w:rPr>
          <w:rStyle w:val="FontStyle15"/>
          <w:rFonts w:ascii="Times New Roman" w:hAnsi="Times New Roman" w:cs="Times New Roman"/>
          <w:sz w:val="24"/>
          <w:szCs w:val="24"/>
        </w:rPr>
        <w:t xml:space="preserve"> </w:t>
      </w:r>
      <w:r w:rsidRPr="00CE15D7">
        <w:rPr>
          <w:rStyle w:val="FontStyle18"/>
          <w:rFonts w:ascii="Times New Roman" w:hAnsi="Times New Roman" w:cs="Times New Roman"/>
          <w:sz w:val="24"/>
          <w:szCs w:val="24"/>
        </w:rPr>
        <w:t xml:space="preserve">Настоящие Правила, включая все входящие в их состав картографические и иные документы, являются открытыми для </w:t>
      </w:r>
      <w:r w:rsidRPr="00CE15D7">
        <w:rPr>
          <w:rStyle w:val="FontStyle16"/>
          <w:rFonts w:ascii="Times New Roman" w:hAnsi="Times New Roman" w:cs="Times New Roman"/>
          <w:sz w:val="24"/>
          <w:szCs w:val="24"/>
        </w:rPr>
        <w:t xml:space="preserve">всех </w:t>
      </w:r>
      <w:r w:rsidRPr="00CE15D7">
        <w:rPr>
          <w:rStyle w:val="FontStyle18"/>
          <w:rFonts w:ascii="Times New Roman" w:hAnsi="Times New Roman" w:cs="Times New Roman"/>
          <w:sz w:val="24"/>
          <w:szCs w:val="24"/>
        </w:rPr>
        <w:t>физических и юридических лиц, а также должностных лиц.</w:t>
      </w:r>
    </w:p>
    <w:p w:rsidR="00CE15D7" w:rsidRPr="00CE15D7" w:rsidRDefault="00CE15D7" w:rsidP="00CE15D7">
      <w:pPr>
        <w:pStyle w:val="af8"/>
        <w:tabs>
          <w:tab w:val="left" w:pos="284"/>
        </w:tabs>
        <w:jc w:val="both"/>
        <w:rPr>
          <w:rStyle w:val="FontStyle18"/>
          <w:rFonts w:ascii="Times New Roman" w:hAnsi="Times New Roman" w:cs="Times New Roman"/>
          <w:b/>
          <w:bCs/>
          <w:sz w:val="24"/>
          <w:szCs w:val="24"/>
        </w:rPr>
      </w:pPr>
      <w:r w:rsidRPr="00CE15D7">
        <w:rPr>
          <w:rStyle w:val="FontStyle18"/>
          <w:rFonts w:ascii="Times New Roman" w:hAnsi="Times New Roman" w:cs="Times New Roman"/>
          <w:sz w:val="24"/>
          <w:szCs w:val="24"/>
        </w:rPr>
        <w:tab/>
        <w:t>11.2.</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С целью ознакомления с настоящими Правилами Мэрия города Грозного:</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 xml:space="preserve">публикует Правила в соответствии </w:t>
      </w:r>
      <w:r w:rsidRPr="00CE15D7">
        <w:rPr>
          <w:rStyle w:val="FontStyle16"/>
          <w:rFonts w:ascii="Times New Roman" w:hAnsi="Times New Roman" w:cs="Times New Roman"/>
          <w:sz w:val="24"/>
          <w:szCs w:val="24"/>
        </w:rPr>
        <w:t xml:space="preserve">с </w:t>
      </w:r>
      <w:r w:rsidRPr="00CE15D7">
        <w:rPr>
          <w:rStyle w:val="FontStyle18"/>
          <w:rFonts w:ascii="Times New Roman" w:hAnsi="Times New Roman" w:cs="Times New Roman"/>
          <w:sz w:val="24"/>
          <w:szCs w:val="24"/>
        </w:rPr>
        <w:t xml:space="preserve">порядком, общим для всех нормативных правовых актов Мэрии города; </w:t>
      </w:r>
    </w:p>
    <w:p w:rsidR="00CE15D7" w:rsidRPr="00CE15D7" w:rsidRDefault="00CE15D7" w:rsidP="00CE15D7">
      <w:pPr>
        <w:pStyle w:val="Style2"/>
        <w:widowControl/>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 xml:space="preserve">подготавливает, в том числе на основании договоров </w:t>
      </w:r>
      <w:r w:rsidRPr="00CE15D7">
        <w:rPr>
          <w:rStyle w:val="FontStyle16"/>
          <w:rFonts w:ascii="Times New Roman" w:hAnsi="Times New Roman" w:cs="Times New Roman"/>
          <w:sz w:val="24"/>
          <w:szCs w:val="24"/>
        </w:rPr>
        <w:t xml:space="preserve">с </w:t>
      </w:r>
      <w:r w:rsidRPr="00CE15D7">
        <w:rPr>
          <w:rStyle w:val="FontStyle18"/>
          <w:rFonts w:ascii="Times New Roman" w:hAnsi="Times New Roman" w:cs="Times New Roman"/>
          <w:sz w:val="24"/>
          <w:szCs w:val="24"/>
        </w:rPr>
        <w:t>физическими и юридическими лица</w:t>
      </w:r>
      <w:r w:rsidRPr="00CE15D7">
        <w:rPr>
          <w:rStyle w:val="FontStyle18"/>
          <w:rFonts w:ascii="Times New Roman" w:hAnsi="Times New Roman" w:cs="Times New Roman"/>
          <w:sz w:val="24"/>
          <w:szCs w:val="24"/>
        </w:rPr>
        <w:softHyphen/>
        <w:t xml:space="preserve">ми, издание Правил </w:t>
      </w:r>
      <w:r w:rsidRPr="00CE15D7">
        <w:rPr>
          <w:rStyle w:val="FontStyle16"/>
          <w:rFonts w:ascii="Times New Roman" w:hAnsi="Times New Roman" w:cs="Times New Roman"/>
          <w:sz w:val="24"/>
          <w:szCs w:val="24"/>
        </w:rPr>
        <w:t xml:space="preserve">с </w:t>
      </w:r>
      <w:r w:rsidRPr="00CE15D7">
        <w:rPr>
          <w:rStyle w:val="FontStyle18"/>
          <w:rFonts w:ascii="Times New Roman" w:hAnsi="Times New Roman" w:cs="Times New Roman"/>
          <w:sz w:val="24"/>
          <w:szCs w:val="24"/>
        </w:rPr>
        <w:t xml:space="preserve">целью открытой продажи; </w:t>
      </w:r>
    </w:p>
    <w:p w:rsidR="00CE15D7" w:rsidRPr="00CE15D7" w:rsidRDefault="00CE15D7" w:rsidP="00CE15D7">
      <w:pPr>
        <w:pStyle w:val="Style2"/>
        <w:widowControl/>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 xml:space="preserve">публикует Правила в сети «Интернет» на официальном сайте Мэрии города Грозного; </w:t>
      </w:r>
    </w:p>
    <w:p w:rsidR="00CE15D7" w:rsidRPr="00CE15D7" w:rsidRDefault="00CE15D7" w:rsidP="00CE15D7">
      <w:pPr>
        <w:pStyle w:val="Style2"/>
        <w:widowControl/>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создаёт условия для ознакомления с настоящими Правилами в полном комплекте вхо</w:t>
      </w:r>
      <w:r w:rsidRPr="00CE15D7">
        <w:rPr>
          <w:rStyle w:val="FontStyle18"/>
          <w:rFonts w:ascii="Times New Roman" w:hAnsi="Times New Roman" w:cs="Times New Roman"/>
          <w:sz w:val="24"/>
          <w:szCs w:val="24"/>
        </w:rPr>
        <w:softHyphen/>
        <w:t xml:space="preserve">дящих в их состав картографических и иных документов в Департаменте строительства и архитектуры Мэрии г. Грозного; </w:t>
      </w:r>
    </w:p>
    <w:p w:rsidR="00CE15D7" w:rsidRPr="00CE15D7" w:rsidRDefault="00CE15D7" w:rsidP="00CE15D7">
      <w:pPr>
        <w:pStyle w:val="Style2"/>
        <w:widowControl/>
        <w:tabs>
          <w:tab w:val="left" w:pos="284"/>
        </w:tabs>
        <w:spacing w:line="240" w:lineRule="auto"/>
        <w:ind w:firstLine="284"/>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r w:rsidRPr="00CE15D7">
        <w:rPr>
          <w:rStyle w:val="FontStyle18"/>
          <w:rFonts w:ascii="Times New Roman" w:hAnsi="Times New Roman" w:cs="Times New Roman"/>
          <w:sz w:val="24"/>
          <w:szCs w:val="24"/>
        </w:rPr>
        <w:br/>
      </w:r>
      <w:r w:rsidRPr="00CE15D7">
        <w:rPr>
          <w:rStyle w:val="FontStyle18"/>
          <w:rFonts w:ascii="Times New Roman" w:hAnsi="Times New Roman" w:cs="Times New Roman"/>
          <w:sz w:val="24"/>
          <w:szCs w:val="24"/>
        </w:rPr>
        <w:tab/>
        <w:t>11.3.</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 xml:space="preserve">Стоимость указанных услуг не может превышать стоимость затрат на изготовление копий </w:t>
      </w:r>
      <w:r w:rsidRPr="004D6C93">
        <w:rPr>
          <w:rStyle w:val="FontStyle18"/>
          <w:rFonts w:ascii="Times New Roman" w:hAnsi="Times New Roman" w:cs="Times New Roman"/>
          <w:sz w:val="24"/>
          <w:szCs w:val="24"/>
        </w:rPr>
        <w:t>соот</w:t>
      </w:r>
      <w:r w:rsidRPr="004D6C93">
        <w:rPr>
          <w:rStyle w:val="FontStyle15"/>
          <w:rFonts w:ascii="Times New Roman" w:hAnsi="Times New Roman" w:cs="Times New Roman"/>
          <w:b w:val="0"/>
          <w:sz w:val="24"/>
          <w:szCs w:val="24"/>
        </w:rPr>
        <w:t>ветствующих материалов и определяется расценками,</w:t>
      </w:r>
      <w:r w:rsidRPr="00CE15D7">
        <w:rPr>
          <w:rStyle w:val="FontStyle15"/>
          <w:rFonts w:ascii="Times New Roman" w:hAnsi="Times New Roman" w:cs="Times New Roman"/>
          <w:sz w:val="24"/>
          <w:szCs w:val="24"/>
        </w:rPr>
        <w:t xml:space="preserve"> </w:t>
      </w:r>
      <w:r w:rsidRPr="00CE15D7">
        <w:rPr>
          <w:rStyle w:val="FontStyle18"/>
          <w:rFonts w:ascii="Times New Roman" w:hAnsi="Times New Roman" w:cs="Times New Roman"/>
          <w:sz w:val="24"/>
          <w:szCs w:val="24"/>
        </w:rPr>
        <w:t>утверждаемыми постановлением Мэра города Грозного.</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sz w:val="24"/>
          <w:szCs w:val="24"/>
        </w:rPr>
      </w:pPr>
      <w:r w:rsidRPr="00CE15D7">
        <w:rPr>
          <w:rStyle w:val="FontStyle15"/>
          <w:rFonts w:ascii="Times New Roman" w:hAnsi="Times New Roman" w:cs="Times New Roman"/>
          <w:sz w:val="24"/>
          <w:szCs w:val="24"/>
        </w:rPr>
        <w:t>Глава 3. Положения о подготовке документации по планировке территорий органами местного самоуправления города Грозного</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sz w:val="24"/>
          <w:szCs w:val="24"/>
        </w:rPr>
      </w:pPr>
      <w:r w:rsidRPr="00CE15D7">
        <w:rPr>
          <w:rStyle w:val="FontStyle15"/>
          <w:rFonts w:ascii="Times New Roman" w:hAnsi="Times New Roman" w:cs="Times New Roman"/>
          <w:sz w:val="24"/>
          <w:szCs w:val="24"/>
        </w:rPr>
        <w:t>Статья 12. Общие положения о планировке территории</w:t>
      </w:r>
    </w:p>
    <w:p w:rsidR="00CE15D7" w:rsidRPr="00CE15D7" w:rsidRDefault="00CE15D7" w:rsidP="00CE15D7">
      <w:pPr>
        <w:pStyle w:val="af8"/>
        <w:tabs>
          <w:tab w:val="left" w:pos="284"/>
        </w:tabs>
        <w:jc w:val="both"/>
        <w:rPr>
          <w:rFonts w:ascii="Times New Roman" w:hAnsi="Times New Roman"/>
          <w:sz w:val="24"/>
          <w:szCs w:val="24"/>
        </w:rPr>
      </w:pPr>
      <w:r w:rsidRPr="00CE15D7">
        <w:rPr>
          <w:rStyle w:val="FontStyle18"/>
          <w:rFonts w:ascii="Times New Roman" w:hAnsi="Times New Roman" w:cs="Times New Roman"/>
          <w:sz w:val="24"/>
          <w:szCs w:val="24"/>
        </w:rPr>
        <w:lastRenderedPageBreak/>
        <w:tab/>
        <w:t>12.1.</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 xml:space="preserve">Порядок действий по планировке территории определяется Градостроительным кодексом </w:t>
      </w:r>
      <w:r w:rsidRPr="00CE15D7">
        <w:rPr>
          <w:rFonts w:ascii="Times New Roman" w:hAnsi="Times New Roman"/>
          <w:sz w:val="24"/>
          <w:szCs w:val="24"/>
        </w:rPr>
        <w:t>Российской Федерации, законодательством Чеченской Республики, настоящими Правилами.</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i/>
          <w:sz w:val="24"/>
          <w:szCs w:val="24"/>
        </w:rPr>
        <w:tab/>
      </w:r>
      <w:r w:rsidRPr="00CE15D7">
        <w:rPr>
          <w:rStyle w:val="FontStyle18"/>
          <w:rFonts w:ascii="Times New Roman" w:hAnsi="Times New Roman" w:cs="Times New Roman"/>
          <w:sz w:val="24"/>
          <w:szCs w:val="24"/>
        </w:rPr>
        <w:t>12.2.</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 xml:space="preserve">Планировка территории осуществляется посредством разработки документации по </w:t>
      </w:r>
      <w:r w:rsidRPr="00CE15D7">
        <w:rPr>
          <w:rStyle w:val="FontStyle18"/>
          <w:rFonts w:ascii="Times New Roman" w:hAnsi="Times New Roman" w:cs="Times New Roman"/>
          <w:sz w:val="24"/>
          <w:szCs w:val="24"/>
        </w:rPr>
        <w:tab/>
        <w:t xml:space="preserve">планировке территории: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проектов планировки;</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проектов планировки с проектами межевания в их составе;</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w:t>
      </w:r>
      <w:r w:rsidRPr="00CE15D7">
        <w:rPr>
          <w:rStyle w:val="FontStyle18"/>
          <w:rFonts w:ascii="Times New Roman" w:hAnsi="Times New Roman" w:cs="Times New Roman"/>
          <w:sz w:val="24"/>
          <w:szCs w:val="24"/>
        </w:rPr>
        <w:softHyphen/>
        <w:t xml:space="preserve">ных участков;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градостроительных планов земельных участков как самостоятельных документов (вне состава проектов межевания).</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12.3.</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На основе генерального плана города Грозного производится деление террито</w:t>
      </w:r>
      <w:r w:rsidRPr="00CE15D7">
        <w:rPr>
          <w:rStyle w:val="FontStyle18"/>
          <w:rFonts w:ascii="Times New Roman" w:hAnsi="Times New Roman" w:cs="Times New Roman"/>
          <w:sz w:val="24"/>
          <w:szCs w:val="24"/>
        </w:rPr>
        <w:softHyphen/>
        <w:t>рии города на расчётные градостроительные районы. Такое деление производится в составе плана работ по планировке и межеванию город</w:t>
      </w:r>
      <w:r w:rsidRPr="00CE15D7">
        <w:rPr>
          <w:rStyle w:val="FontStyle18"/>
          <w:rFonts w:ascii="Times New Roman" w:hAnsi="Times New Roman" w:cs="Times New Roman"/>
          <w:sz w:val="24"/>
          <w:szCs w:val="24"/>
        </w:rPr>
        <w:softHyphen/>
        <w:t>ских территорий жилого и иного назначения.</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12.4.</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 xml:space="preserve">Расчётные градостроительные районы выделяются на основе совокупности следующих факторов: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 xml:space="preserve">схожести элементов жилой застройки;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 xml:space="preserve">общности функциональных, транспортных, пешеходных, композиционных связей;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 xml:space="preserve">наличия минимальных объектов обслуживания первичной ступени;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необходимости комплексного решения систем инженерного обеспечения.</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12.5.</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 xml:space="preserve">Границы расчётных градостроительных районов устанавливаются </w:t>
      </w:r>
      <w:proofErr w:type="gramStart"/>
      <w:r w:rsidRPr="00CE15D7">
        <w:rPr>
          <w:rStyle w:val="FontStyle18"/>
          <w:rFonts w:ascii="Times New Roman" w:hAnsi="Times New Roman" w:cs="Times New Roman"/>
          <w:sz w:val="24"/>
          <w:szCs w:val="24"/>
        </w:rPr>
        <w:t>по</w:t>
      </w:r>
      <w:proofErr w:type="gramEnd"/>
      <w:r w:rsidRPr="00CE15D7">
        <w:rPr>
          <w:rStyle w:val="FontStyle18"/>
          <w:rFonts w:ascii="Times New Roman" w:hAnsi="Times New Roman" w:cs="Times New Roman"/>
          <w:sz w:val="24"/>
          <w:szCs w:val="24"/>
        </w:rPr>
        <w:t xml:space="preserve">: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 xml:space="preserve">черте города;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 xml:space="preserve">осям магистралей городского и районного значения;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 xml:space="preserve">границам полос отвода железной дороги;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 xml:space="preserve">естественным границам природных объектов;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осям улиц, не являющихся магистральными, а также по иным границам при невозможности выделить границы расчётных градостроительных районов по вышеперечисленным элемен</w:t>
      </w:r>
      <w:r w:rsidRPr="00CE15D7">
        <w:rPr>
          <w:rStyle w:val="FontStyle18"/>
          <w:rFonts w:ascii="Times New Roman" w:hAnsi="Times New Roman" w:cs="Times New Roman"/>
          <w:sz w:val="24"/>
          <w:szCs w:val="24"/>
        </w:rPr>
        <w:softHyphen/>
        <w:t>там.</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12.6.</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Участки градостроительного зонирования, не могут находиться в пределах нескольких расчётных градостроительных районов, их границы должны быть соотнесены с границами расчётных градостроительных районов.</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12.7.</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Для каждого из расчётных градостроительных районов подготавливаются проекты планировки. Для всей территории одного расчётного градостроительного района может быть подготовлен только один проект планировки.</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12.8.</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В составе проектов планировки проводится выделение элементов планировочной струк</w:t>
      </w:r>
      <w:r w:rsidRPr="00CE15D7">
        <w:rPr>
          <w:rStyle w:val="FontStyle18"/>
          <w:rFonts w:ascii="Times New Roman" w:hAnsi="Times New Roman" w:cs="Times New Roman"/>
          <w:sz w:val="24"/>
          <w:szCs w:val="24"/>
        </w:rPr>
        <w:softHyphen/>
        <w:t xml:space="preserve">туры, установление параметров планируемого их развития, устанавливаются: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 xml:space="preserve">красные линии планировочных элементов (кварталов, микрорайонов);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границы зон планируемого размещения объектов социально-культурного и  бытового назна</w:t>
      </w:r>
      <w:r w:rsidRPr="00CE15D7">
        <w:rPr>
          <w:rStyle w:val="FontStyle18"/>
          <w:rFonts w:ascii="Times New Roman" w:hAnsi="Times New Roman" w:cs="Times New Roman"/>
          <w:sz w:val="24"/>
          <w:szCs w:val="24"/>
        </w:rPr>
        <w:softHyphen/>
        <w:t xml:space="preserve">чения, иных объектов капитального строительства местного значения;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иные элементы, определённые законодательством Российской Федерации и Чеченской Республики для включения в состав проектов планировки.</w:t>
      </w:r>
    </w:p>
    <w:p w:rsidR="00CE15D7" w:rsidRPr="00CE15D7" w:rsidRDefault="00CE15D7" w:rsidP="00CE15D7">
      <w:pPr>
        <w:pStyle w:val="Style7"/>
        <w:widowControl/>
        <w:tabs>
          <w:tab w:val="left" w:pos="284"/>
        </w:tabs>
        <w:spacing w:line="240" w:lineRule="auto"/>
        <w:ind w:right="-2"/>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12.9.</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На основе плана работ по планировке и межеванию городских территорий жилого</w:t>
      </w:r>
      <w:r w:rsidRPr="00CE15D7">
        <w:rPr>
          <w:rStyle w:val="FontStyle18"/>
          <w:rFonts w:ascii="Times New Roman" w:hAnsi="Times New Roman" w:cs="Times New Roman"/>
          <w:sz w:val="24"/>
          <w:szCs w:val="24"/>
        </w:rPr>
        <w:br/>
        <w:t>и иного назначения, органы местного самоуправления обеспечивают подготовку проектов планировки, как за счёт бюджетных средств, так и за счёт средств лиц, заинтересованных в подготовке такой документации.</w:t>
      </w:r>
    </w:p>
    <w:p w:rsidR="00CE15D7" w:rsidRPr="00CE15D7" w:rsidRDefault="00CE15D7" w:rsidP="00CE15D7">
      <w:pPr>
        <w:pStyle w:val="Style7"/>
        <w:widowControl/>
        <w:tabs>
          <w:tab w:val="left" w:pos="284"/>
        </w:tabs>
        <w:spacing w:line="240" w:lineRule="auto"/>
        <w:ind w:right="-2"/>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12.10.</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Корректировка проектов планировки допускается в следующих случаях:</w:t>
      </w:r>
    </w:p>
    <w:p w:rsidR="00CE15D7" w:rsidRPr="00CE15D7" w:rsidRDefault="00CE15D7" w:rsidP="00CE15D7">
      <w:pPr>
        <w:pStyle w:val="Style7"/>
        <w:widowControl/>
        <w:spacing w:line="240" w:lineRule="auto"/>
        <w:ind w:right="-2" w:firstLine="284"/>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если возникает необходимость изменения красных линий одного из планировочных элемен</w:t>
      </w:r>
      <w:r w:rsidRPr="00CE15D7">
        <w:rPr>
          <w:rStyle w:val="FontStyle18"/>
          <w:rFonts w:ascii="Times New Roman" w:hAnsi="Times New Roman" w:cs="Times New Roman"/>
          <w:sz w:val="24"/>
          <w:szCs w:val="24"/>
        </w:rPr>
        <w:softHyphen/>
        <w:t>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 лицом документа</w:t>
      </w:r>
      <w:r w:rsidRPr="00CE15D7">
        <w:rPr>
          <w:rStyle w:val="FontStyle18"/>
          <w:rFonts w:ascii="Times New Roman" w:hAnsi="Times New Roman" w:cs="Times New Roman"/>
          <w:sz w:val="24"/>
          <w:szCs w:val="24"/>
        </w:rPr>
        <w:softHyphen/>
        <w:t xml:space="preserve">ции по планировке территории с целью предоставления земельного участка для строительства, если такое изменение не противоречит генеральному плану города; </w:t>
      </w:r>
    </w:p>
    <w:p w:rsidR="00CE15D7" w:rsidRPr="00CE15D7" w:rsidRDefault="00CE15D7" w:rsidP="00CE15D7">
      <w:pPr>
        <w:pStyle w:val="Style7"/>
        <w:widowControl/>
        <w:spacing w:line="240" w:lineRule="auto"/>
        <w:ind w:right="-2" w:firstLine="284"/>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lastRenderedPageBreak/>
        <w:t xml:space="preserve">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 </w:t>
      </w:r>
    </w:p>
    <w:p w:rsidR="00CE15D7" w:rsidRPr="00CE15D7" w:rsidRDefault="00CE15D7" w:rsidP="00CE15D7">
      <w:pPr>
        <w:pStyle w:val="Style7"/>
        <w:widowControl/>
        <w:spacing w:line="240" w:lineRule="auto"/>
        <w:ind w:right="-2" w:firstLine="284"/>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если в генеральный план города были внесены изменения, которые влекут за собой соот</w:t>
      </w:r>
      <w:r w:rsidRPr="00CE15D7">
        <w:rPr>
          <w:rStyle w:val="FontStyle18"/>
          <w:rFonts w:ascii="Times New Roman" w:hAnsi="Times New Roman" w:cs="Times New Roman"/>
          <w:sz w:val="24"/>
          <w:szCs w:val="24"/>
        </w:rPr>
        <w:softHyphen/>
        <w:t>ветствующие изменения в проекте планировки.</w:t>
      </w:r>
    </w:p>
    <w:p w:rsidR="00CE15D7" w:rsidRPr="00CE15D7" w:rsidRDefault="00CE15D7" w:rsidP="00CE15D7">
      <w:pPr>
        <w:pStyle w:val="Style7"/>
        <w:widowControl/>
        <w:spacing w:line="240" w:lineRule="auto"/>
        <w:ind w:right="-2" w:firstLine="284"/>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12.11.</w:t>
      </w:r>
      <w:r w:rsidR="00DD6730">
        <w:rPr>
          <w:rStyle w:val="FontStyle18"/>
          <w:rFonts w:ascii="Times New Roman" w:hAnsi="Times New Roman" w:cs="Times New Roman"/>
          <w:sz w:val="24"/>
          <w:szCs w:val="24"/>
        </w:rPr>
        <w:t xml:space="preserve"> </w:t>
      </w:r>
      <w:proofErr w:type="gramStart"/>
      <w:r w:rsidRPr="00CE15D7">
        <w:rPr>
          <w:rStyle w:val="FontStyle18"/>
          <w:rFonts w:ascii="Times New Roman" w:hAnsi="Times New Roman" w:cs="Times New Roman"/>
          <w:sz w:val="24"/>
          <w:szCs w:val="24"/>
        </w:rPr>
        <w:t>На основе проектов планировки применительно к планировочным элементам (кварталам, микрорайонам),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местного значения, ограничений, накладываемых в составе проекта планировки в соответствии с действующим законодательством.</w:t>
      </w:r>
      <w:proofErr w:type="gramEnd"/>
    </w:p>
    <w:p w:rsidR="00CE15D7" w:rsidRPr="00CE15D7" w:rsidRDefault="00CE15D7" w:rsidP="00CE15D7">
      <w:pPr>
        <w:pStyle w:val="Style7"/>
        <w:widowControl/>
        <w:spacing w:line="240" w:lineRule="auto"/>
        <w:ind w:right="-2" w:firstLine="284"/>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12.12.</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Подготовка проектов межевания застроенной территории может осуществляться при отсутствии документов территориального планирования при выделении границ земельных участков многоэтажных домов и в иных случаях, предусмотренных законодательством.</w:t>
      </w:r>
    </w:p>
    <w:p w:rsidR="00CE15D7" w:rsidRPr="00CE15D7" w:rsidRDefault="00CE15D7" w:rsidP="00CE15D7">
      <w:pPr>
        <w:pStyle w:val="Style7"/>
        <w:widowControl/>
        <w:spacing w:line="240" w:lineRule="auto"/>
        <w:ind w:right="-2" w:firstLine="284"/>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12.13.</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На основе проекта межевания подготавливаются градостроительные планы отдельных земельных участков, выделенных в проекте межевания.</w:t>
      </w:r>
    </w:p>
    <w:p w:rsidR="00CE15D7" w:rsidRPr="00CE15D7" w:rsidRDefault="00CE15D7" w:rsidP="00CE15D7">
      <w:pPr>
        <w:pStyle w:val="Style7"/>
        <w:widowControl/>
        <w:spacing w:line="240" w:lineRule="auto"/>
        <w:ind w:right="-2" w:firstLine="284"/>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12.14.</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Подготовка документации по планировке территории не требуется, когда правооблада</w:t>
      </w:r>
      <w:r w:rsidRPr="00CE15D7">
        <w:rPr>
          <w:rStyle w:val="FontStyle18"/>
          <w:rFonts w:ascii="Times New Roman" w:hAnsi="Times New Roman" w:cs="Times New Roman"/>
          <w:sz w:val="24"/>
          <w:szCs w:val="24"/>
        </w:rPr>
        <w:softHyphen/>
        <w:t xml:space="preserve">тели земельных участков по своей инициативе: </w:t>
      </w:r>
    </w:p>
    <w:p w:rsidR="00CE15D7" w:rsidRPr="00CE15D7" w:rsidRDefault="00CE15D7" w:rsidP="00CE15D7">
      <w:pPr>
        <w:pStyle w:val="Style7"/>
        <w:widowControl/>
        <w:spacing w:line="240" w:lineRule="auto"/>
        <w:ind w:right="-2" w:firstLine="284"/>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 xml:space="preserve">разделяют один земельный участок на несколько земельных участков; </w:t>
      </w:r>
    </w:p>
    <w:p w:rsidR="00CE15D7" w:rsidRPr="00CE15D7" w:rsidRDefault="00CE15D7" w:rsidP="00CE15D7">
      <w:pPr>
        <w:pStyle w:val="Style7"/>
        <w:widowControl/>
        <w:spacing w:line="240" w:lineRule="auto"/>
        <w:ind w:right="-2" w:firstLine="284"/>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объединяют несколько земельных участков в один; изменяют общую границу нескольких земельных участков.</w:t>
      </w:r>
    </w:p>
    <w:p w:rsidR="00CE15D7" w:rsidRPr="00CE15D7" w:rsidRDefault="00CE15D7" w:rsidP="00CE15D7">
      <w:pPr>
        <w:pStyle w:val="Style7"/>
        <w:widowControl/>
        <w:spacing w:line="240" w:lineRule="auto"/>
        <w:ind w:right="-2" w:firstLine="284"/>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12.15.</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p>
    <w:p w:rsidR="00CE15D7" w:rsidRPr="00CE15D7" w:rsidRDefault="00CE15D7" w:rsidP="00CE15D7">
      <w:pPr>
        <w:pStyle w:val="Style6"/>
        <w:widowControl/>
        <w:spacing w:before="120" w:after="120" w:line="240" w:lineRule="auto"/>
        <w:ind w:left="295" w:firstLine="0"/>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 xml:space="preserve">Статья </w:t>
      </w:r>
      <w:r w:rsidRPr="00CE15D7">
        <w:rPr>
          <w:rStyle w:val="FontStyle15"/>
          <w:rFonts w:ascii="Times New Roman" w:hAnsi="Times New Roman" w:cs="Times New Roman"/>
          <w:sz w:val="24"/>
          <w:szCs w:val="24"/>
        </w:rPr>
        <w:t xml:space="preserve">13. </w:t>
      </w:r>
      <w:r w:rsidRPr="00CE15D7">
        <w:rPr>
          <w:rStyle w:val="FontStyle15"/>
          <w:rFonts w:ascii="Times New Roman" w:hAnsi="Times New Roman" w:cs="Times New Roman"/>
          <w:iCs/>
          <w:sz w:val="24"/>
          <w:szCs w:val="24"/>
        </w:rPr>
        <w:t>Подготовка проектов планировки территории</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13.1.</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Подготовку проектов планировки, проектов планировки с проектами межевания в их составе осуществляют физические и юридические лица, органы местного самоуправления на основании нормативного правового акта Мэрии города Грозного и в соответствии с настоящими Правилами и иными нормативными актами.</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13.2.</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Проекты планировки без проектов межевания в их составе подготавливаются в случаях, когда посредством красных линий необходимо определить, изменить:</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границы планировочных элементов территории (кварталов, микрорайонов);</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границы земельных участков общего пользования и линейных объектов без определения границ иных земельных участков;</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границы зон действия публичных сервитутов для обеспечения проездов, проходов по соответствующей территории;</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13.3.</w:t>
      </w:r>
      <w:r w:rsidR="00DD6730">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Проекты планировки с проектами межевания в их составе подготавливаются в случаях, когда необходимо определить, изменить:</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элементы планировки территории, указанные в пункте 13.2 настоящей статьи;</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границы земельных участков, которые не являются земельными участками общего</w:t>
      </w:r>
      <w:r w:rsidRPr="00CE15D7">
        <w:rPr>
          <w:rStyle w:val="FontStyle18"/>
          <w:rFonts w:ascii="Times New Roman" w:hAnsi="Times New Roman" w:cs="Times New Roman"/>
          <w:sz w:val="24"/>
          <w:szCs w:val="24"/>
        </w:rPr>
        <w:br/>
        <w:t>пользования;</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границы зон действия публичных сервитутов;</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границы зон планируемого размещения объектов капитального строительства для реализации государственных или муниципальных нужд; а также подготовить градостроительные планы вновь образуемых, изменяемых земельных участков.</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13.4.</w:t>
      </w:r>
      <w:r w:rsidR="00A107AD">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городского округа, до их утверждения подлежат обязательному рассмотрению на публичных слушаниях.</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lastRenderedPageBreak/>
        <w:tab/>
        <w:t>13.5.</w:t>
      </w:r>
      <w:r w:rsidR="00A107AD">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Порядок организации и проведения публичных слушаний по проекту планировки терри</w:t>
      </w:r>
      <w:r w:rsidRPr="00CE15D7">
        <w:rPr>
          <w:rStyle w:val="FontStyle18"/>
          <w:rFonts w:ascii="Times New Roman" w:hAnsi="Times New Roman" w:cs="Times New Roman"/>
          <w:sz w:val="24"/>
          <w:szCs w:val="24"/>
        </w:rPr>
        <w:softHyphen/>
        <w:t>тории и проекту межевания территории определяется главой 4 настоящих Правил.</w:t>
      </w:r>
    </w:p>
    <w:p w:rsidR="00CE15D7" w:rsidRPr="00CE15D7" w:rsidRDefault="00CE15D7" w:rsidP="00CE15D7">
      <w:pPr>
        <w:pStyle w:val="af8"/>
        <w:tabs>
          <w:tab w:val="left" w:pos="284"/>
        </w:tabs>
        <w:jc w:val="both"/>
        <w:rPr>
          <w:rStyle w:val="FontStyle18"/>
          <w:rFonts w:ascii="Times New Roman" w:hAnsi="Times New Roman" w:cs="Times New Roman"/>
          <w:b/>
          <w:bCs/>
          <w:iCs/>
          <w:sz w:val="24"/>
          <w:szCs w:val="24"/>
        </w:rPr>
      </w:pPr>
      <w:r w:rsidRPr="00CE15D7">
        <w:rPr>
          <w:rStyle w:val="FontStyle18"/>
          <w:rFonts w:ascii="Times New Roman" w:hAnsi="Times New Roman" w:cs="Times New Roman"/>
          <w:sz w:val="24"/>
          <w:szCs w:val="24"/>
        </w:rPr>
        <w:tab/>
        <w:t>13.6.</w:t>
      </w:r>
      <w:r w:rsidR="00A107AD">
        <w:rPr>
          <w:rStyle w:val="FontStyle18"/>
          <w:rFonts w:ascii="Times New Roman" w:hAnsi="Times New Roman" w:cs="Times New Roman"/>
          <w:sz w:val="24"/>
          <w:szCs w:val="24"/>
        </w:rPr>
        <w:t xml:space="preserve"> </w:t>
      </w:r>
      <w:proofErr w:type="gramStart"/>
      <w:r w:rsidRPr="00CE15D7">
        <w:rPr>
          <w:rStyle w:val="FontStyle18"/>
          <w:rFonts w:ascii="Times New Roman" w:hAnsi="Times New Roman" w:cs="Times New Roman"/>
          <w:sz w:val="24"/>
          <w:szCs w:val="24"/>
        </w:rPr>
        <w:t>На основании проектов планировки территории, утвержденных Мэром города Грозного, Совет депутатов города Грозного вправе вносить изменения в Правила земле</w:t>
      </w:r>
      <w:r w:rsidRPr="00CE15D7">
        <w:rPr>
          <w:rStyle w:val="FontStyle18"/>
          <w:rFonts w:ascii="Times New Roman" w:hAnsi="Times New Roman" w:cs="Times New Roman"/>
          <w:sz w:val="24"/>
          <w:szCs w:val="24"/>
        </w:rPr>
        <w:softHyphen/>
        <w:t>пользования и застройки в части изменения границ территориальных зон, уточнения установ</w:t>
      </w:r>
      <w:r w:rsidRPr="00CE15D7">
        <w:rPr>
          <w:rStyle w:val="FontStyle18"/>
          <w:rFonts w:ascii="Times New Roman" w:hAnsi="Times New Roman" w:cs="Times New Roman"/>
          <w:sz w:val="24"/>
          <w:szCs w:val="24"/>
        </w:rPr>
        <w:softHyphen/>
        <w:t>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roofErr w:type="gramEnd"/>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sz w:val="24"/>
          <w:szCs w:val="24"/>
        </w:rPr>
      </w:pPr>
      <w:r w:rsidRPr="00CE15D7">
        <w:rPr>
          <w:rStyle w:val="FontStyle15"/>
          <w:rFonts w:ascii="Times New Roman" w:hAnsi="Times New Roman" w:cs="Times New Roman"/>
          <w:sz w:val="24"/>
          <w:szCs w:val="24"/>
        </w:rPr>
        <w:t xml:space="preserve">Статья </w:t>
      </w:r>
      <w:r w:rsidRPr="00CE15D7">
        <w:rPr>
          <w:rStyle w:val="FontStyle15"/>
          <w:rFonts w:ascii="Times New Roman" w:hAnsi="Times New Roman" w:cs="Times New Roman"/>
          <w:iCs/>
          <w:sz w:val="24"/>
          <w:szCs w:val="24"/>
        </w:rPr>
        <w:t xml:space="preserve">14. </w:t>
      </w:r>
      <w:r w:rsidRPr="00CE15D7">
        <w:rPr>
          <w:rStyle w:val="FontStyle15"/>
          <w:rFonts w:ascii="Times New Roman" w:hAnsi="Times New Roman" w:cs="Times New Roman"/>
          <w:sz w:val="24"/>
          <w:szCs w:val="24"/>
        </w:rPr>
        <w:t>Подготовка проектов межевания как самостоятельных документов с включением в их состав градостроительных планов</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5"/>
          <w:rFonts w:ascii="Times New Roman" w:hAnsi="Times New Roman" w:cs="Times New Roman"/>
          <w:sz w:val="24"/>
          <w:szCs w:val="24"/>
        </w:rPr>
        <w:tab/>
      </w:r>
      <w:r w:rsidRPr="00A107AD">
        <w:rPr>
          <w:rStyle w:val="FontStyle15"/>
          <w:rFonts w:ascii="Times New Roman" w:hAnsi="Times New Roman" w:cs="Times New Roman"/>
          <w:b w:val="0"/>
          <w:sz w:val="24"/>
          <w:szCs w:val="24"/>
        </w:rPr>
        <w:t>14.1.</w:t>
      </w:r>
      <w:r w:rsidR="00A107AD">
        <w:rPr>
          <w:rStyle w:val="FontStyle15"/>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Подготовку проектов межевания как самостоятельных документов осуществляют физические и юридические лица, органы местного самоуправления на основании нормативного правового акта Мэрии города Грозного в соответствии с настоящими Правилами и иными нормативными актами.</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14.2.</w:t>
      </w:r>
      <w:r w:rsidR="00A107AD">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определить, изменить границы земельных участков, которые не являются земельными участками общего пользования, в т.ч. застроенных в случаях, оговоренных в настоящих Правилах;</w:t>
      </w:r>
    </w:p>
    <w:p w:rsidR="00CE15D7" w:rsidRPr="00CE15D7" w:rsidRDefault="00CE15D7" w:rsidP="00CE15D7">
      <w:pPr>
        <w:pStyle w:val="af8"/>
        <w:tabs>
          <w:tab w:val="left" w:pos="284"/>
        </w:tabs>
        <w:jc w:val="both"/>
        <w:rPr>
          <w:rStyle w:val="FontStyle18"/>
          <w:rFonts w:ascii="Times New Roman" w:hAnsi="Times New Roman" w:cs="Times New Roman"/>
          <w:b/>
          <w:bCs/>
          <w:sz w:val="24"/>
          <w:szCs w:val="24"/>
        </w:rPr>
      </w:pPr>
      <w:r w:rsidRPr="00CE15D7">
        <w:rPr>
          <w:rStyle w:val="FontStyle18"/>
          <w:rFonts w:ascii="Times New Roman" w:hAnsi="Times New Roman" w:cs="Times New Roman"/>
          <w:sz w:val="24"/>
          <w:szCs w:val="24"/>
        </w:rPr>
        <w:tab/>
        <w:t>подготовить градостроительные планы вновь образуемых, изменяемых земельных</w:t>
      </w:r>
      <w:r w:rsidRPr="00CE15D7">
        <w:rPr>
          <w:rStyle w:val="FontStyle18"/>
          <w:rFonts w:ascii="Times New Roman" w:hAnsi="Times New Roman" w:cs="Times New Roman"/>
          <w:sz w:val="24"/>
          <w:szCs w:val="24"/>
        </w:rPr>
        <w:br/>
        <w:t>участков;</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14.3.</w:t>
      </w:r>
      <w:r w:rsidR="00A107AD">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Проекты межевания как самостоятельные документы могут подготавливаться примени</w:t>
      </w:r>
      <w:r w:rsidRPr="00CE15D7">
        <w:rPr>
          <w:rStyle w:val="FontStyle18"/>
          <w:rFonts w:ascii="Times New Roman" w:hAnsi="Times New Roman" w:cs="Times New Roman"/>
          <w:sz w:val="24"/>
          <w:szCs w:val="24"/>
        </w:rPr>
        <w:softHyphen/>
        <w:t>тельно к территории:</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разделённой на земельные участки;</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разделение на земельные участки которой ещё не завершено;</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для которой требуется изменение ранее установленных границ земельных участков.</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14.4.</w:t>
      </w:r>
      <w:r w:rsidR="00A107AD">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Проекты межевания территории и проекты градостроительных планов, подготовленные в составе проектов межевания территории на основании решения органа местного самоуправ</w:t>
      </w:r>
      <w:r w:rsidRPr="00CE15D7">
        <w:rPr>
          <w:rStyle w:val="FontStyle18"/>
          <w:rFonts w:ascii="Times New Roman" w:hAnsi="Times New Roman" w:cs="Times New Roman"/>
          <w:sz w:val="24"/>
          <w:szCs w:val="24"/>
        </w:rPr>
        <w:softHyphen/>
        <w:t>ления городского округа, до их утверждения подлежат обязательному рассмотрению на публичных слушаниях.</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14.5.</w:t>
      </w:r>
      <w:r w:rsidR="00A107AD">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Порядок организации и проведения публичных слушаний по проекту межевания террито</w:t>
      </w:r>
      <w:r w:rsidRPr="00CE15D7">
        <w:rPr>
          <w:rStyle w:val="FontStyle18"/>
          <w:rFonts w:ascii="Times New Roman" w:hAnsi="Times New Roman" w:cs="Times New Roman"/>
          <w:sz w:val="24"/>
          <w:szCs w:val="24"/>
        </w:rPr>
        <w:softHyphen/>
        <w:t>рии и проекту градостроительного плана, подготовленного в его составе, определяется главой 4 настоящих Правил.</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w:t>
      </w:r>
      <w:r w:rsidRPr="00CE15D7">
        <w:rPr>
          <w:rStyle w:val="FontStyle15"/>
          <w:rFonts w:ascii="Times New Roman" w:hAnsi="Times New Roman" w:cs="Times New Roman"/>
          <w:sz w:val="24"/>
          <w:szCs w:val="24"/>
        </w:rPr>
        <w:t xml:space="preserve">15. </w:t>
      </w:r>
      <w:r w:rsidRPr="00CE15D7">
        <w:rPr>
          <w:rStyle w:val="FontStyle15"/>
          <w:rFonts w:ascii="Times New Roman" w:hAnsi="Times New Roman" w:cs="Times New Roman"/>
          <w:iCs/>
          <w:sz w:val="24"/>
          <w:szCs w:val="24"/>
        </w:rPr>
        <w:t>Подготовка градостроительных планов земельных участков</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15.1.</w:t>
      </w:r>
      <w:r w:rsidR="00A107AD">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Градостроительные планы земельных участков утверждаются в установленном порядке:</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в качестве самостоятельного документа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w:t>
      </w:r>
      <w:r w:rsidRPr="00CE15D7">
        <w:rPr>
          <w:rStyle w:val="FontStyle18"/>
          <w:rFonts w:ascii="Times New Roman" w:hAnsi="Times New Roman" w:cs="Times New Roman"/>
          <w:sz w:val="24"/>
          <w:szCs w:val="24"/>
        </w:rPr>
        <w:softHyphen/>
        <w:t>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lastRenderedPageBreak/>
        <w:tab/>
        <w:t>15.2.</w:t>
      </w:r>
      <w:r w:rsidR="00A107AD">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Градостроительные планы земельных участков являются обязательным основанием</w:t>
      </w:r>
      <w:r w:rsidRPr="00CE15D7">
        <w:rPr>
          <w:rStyle w:val="FontStyle18"/>
          <w:rFonts w:ascii="Times New Roman" w:hAnsi="Times New Roman" w:cs="Times New Roman"/>
          <w:sz w:val="24"/>
          <w:szCs w:val="24"/>
        </w:rPr>
        <w:br/>
      </w:r>
      <w:proofErr w:type="gramStart"/>
      <w:r w:rsidRPr="00CE15D7">
        <w:rPr>
          <w:rStyle w:val="FontStyle18"/>
          <w:rFonts w:ascii="Times New Roman" w:hAnsi="Times New Roman" w:cs="Times New Roman"/>
          <w:sz w:val="24"/>
          <w:szCs w:val="24"/>
        </w:rPr>
        <w:t>для</w:t>
      </w:r>
      <w:proofErr w:type="gramEnd"/>
      <w:r w:rsidRPr="00CE15D7">
        <w:rPr>
          <w:rStyle w:val="FontStyle18"/>
          <w:rFonts w:ascii="Times New Roman" w:hAnsi="Times New Roman" w:cs="Times New Roman"/>
          <w:sz w:val="24"/>
          <w:szCs w:val="24"/>
        </w:rPr>
        <w:t>:</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выноса границ земельных участков на местность - в случаях градостроительной подготов</w:t>
      </w:r>
      <w:r w:rsidRPr="00CE15D7">
        <w:rPr>
          <w:rStyle w:val="FontStyle18"/>
          <w:rFonts w:ascii="Times New Roman" w:hAnsi="Times New Roman" w:cs="Times New Roman"/>
          <w:sz w:val="24"/>
          <w:szCs w:val="24"/>
        </w:rPr>
        <w:softHyphen/>
        <w:t xml:space="preserve">ки и </w:t>
      </w:r>
      <w:r w:rsidRPr="00CE15D7">
        <w:rPr>
          <w:rStyle w:val="FontStyle18"/>
          <w:rFonts w:ascii="Times New Roman" w:hAnsi="Times New Roman" w:cs="Times New Roman"/>
          <w:sz w:val="24"/>
          <w:szCs w:val="24"/>
        </w:rPr>
        <w:tab/>
        <w:t xml:space="preserve">формирования земельных участков из состава государственных, муниципальных земель; </w:t>
      </w:r>
      <w:r w:rsidRPr="00CE15D7">
        <w:rPr>
          <w:rStyle w:val="FontStyle18"/>
          <w:rFonts w:ascii="Times New Roman" w:hAnsi="Times New Roman" w:cs="Times New Roman"/>
          <w:sz w:val="24"/>
          <w:szCs w:val="24"/>
        </w:rPr>
        <w:tab/>
        <w:t>принятия решений о предоставлении физическим и юридическим лицам прав на сформи</w:t>
      </w:r>
      <w:r w:rsidRPr="00CE15D7">
        <w:rPr>
          <w:rStyle w:val="FontStyle18"/>
          <w:rFonts w:ascii="Times New Roman" w:hAnsi="Times New Roman" w:cs="Times New Roman"/>
          <w:sz w:val="24"/>
          <w:szCs w:val="24"/>
        </w:rPr>
        <w:softHyphen/>
        <w:t xml:space="preserve">рованные из состава государственных, муниципальных земель земельные участки;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 xml:space="preserve">принятия решений об изъятии, в том числе путем выкупа, резервировании земельных участков для государственных и муниципальных нужд; </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CE15D7">
        <w:rPr>
          <w:rStyle w:val="FontStyle18"/>
          <w:rFonts w:ascii="Times New Roman" w:hAnsi="Times New Roman" w:cs="Times New Roman"/>
          <w:sz w:val="24"/>
          <w:szCs w:val="24"/>
        </w:rPr>
        <w:tab/>
        <w:t xml:space="preserve">подготовки проектной документации для строительства, реконструкции; выдачи разрешений на строительство; </w:t>
      </w:r>
    </w:p>
    <w:p w:rsidR="00CE15D7" w:rsidRPr="00CE15D7" w:rsidRDefault="00CE15D7" w:rsidP="00CE15D7">
      <w:pPr>
        <w:pStyle w:val="af8"/>
        <w:tabs>
          <w:tab w:val="left" w:pos="284"/>
        </w:tabs>
        <w:jc w:val="both"/>
        <w:rPr>
          <w:rStyle w:val="FontStyle18"/>
          <w:rFonts w:ascii="Times New Roman" w:hAnsi="Times New Roman" w:cs="Times New Roman"/>
          <w:b/>
          <w:bCs/>
          <w:iCs/>
          <w:sz w:val="24"/>
          <w:szCs w:val="24"/>
        </w:rPr>
      </w:pPr>
      <w:r w:rsidRPr="00CE15D7">
        <w:rPr>
          <w:rStyle w:val="FontStyle18"/>
          <w:rFonts w:ascii="Times New Roman" w:hAnsi="Times New Roman" w:cs="Times New Roman"/>
          <w:sz w:val="24"/>
          <w:szCs w:val="24"/>
        </w:rPr>
        <w:tab/>
        <w:t>выдачи разрешений на ввод объектов в эксплуатацию.</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Глава 4. Положение о проведении публичных слушаний по вопросам землепользования и застройки на территории города Грозный</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sz w:val="24"/>
          <w:szCs w:val="24"/>
        </w:rPr>
      </w:pPr>
      <w:r w:rsidRPr="00CE15D7">
        <w:rPr>
          <w:rStyle w:val="FontStyle15"/>
          <w:rFonts w:ascii="Times New Roman" w:hAnsi="Times New Roman" w:cs="Times New Roman"/>
          <w:sz w:val="24"/>
          <w:szCs w:val="24"/>
        </w:rPr>
        <w:t xml:space="preserve">Статья </w:t>
      </w:r>
      <w:r w:rsidRPr="00CE15D7">
        <w:rPr>
          <w:rStyle w:val="FontStyle15"/>
          <w:rFonts w:ascii="Times New Roman" w:hAnsi="Times New Roman" w:cs="Times New Roman"/>
          <w:iCs/>
          <w:sz w:val="24"/>
          <w:szCs w:val="24"/>
        </w:rPr>
        <w:t xml:space="preserve">16. </w:t>
      </w:r>
      <w:r w:rsidRPr="00CE15D7">
        <w:rPr>
          <w:rStyle w:val="FontStyle15"/>
          <w:rFonts w:ascii="Times New Roman" w:hAnsi="Times New Roman" w:cs="Times New Roman"/>
          <w:sz w:val="24"/>
          <w:szCs w:val="24"/>
        </w:rPr>
        <w:t>Общие положения о порядке проведения публичных слушаний.</w:t>
      </w:r>
    </w:p>
    <w:p w:rsidR="00CE15D7" w:rsidRPr="00CE15D7" w:rsidRDefault="00CE15D7" w:rsidP="00CE15D7">
      <w:pPr>
        <w:pStyle w:val="af8"/>
        <w:tabs>
          <w:tab w:val="left" w:pos="284"/>
        </w:tabs>
        <w:jc w:val="both"/>
        <w:rPr>
          <w:rStyle w:val="FontStyle18"/>
          <w:rFonts w:ascii="Times New Roman" w:hAnsi="Times New Roman" w:cs="Times New Roman"/>
          <w:sz w:val="24"/>
          <w:szCs w:val="24"/>
        </w:rPr>
      </w:pPr>
      <w:r w:rsidRPr="004D6C93">
        <w:rPr>
          <w:rStyle w:val="FontStyle15"/>
          <w:rFonts w:ascii="Times New Roman" w:hAnsi="Times New Roman" w:cs="Times New Roman"/>
          <w:b w:val="0"/>
          <w:sz w:val="24"/>
          <w:szCs w:val="24"/>
        </w:rPr>
        <w:tab/>
        <w:t>16.1.</w:t>
      </w:r>
      <w:r w:rsidR="004D6C93">
        <w:rPr>
          <w:rStyle w:val="FontStyle18"/>
          <w:rFonts w:ascii="Times New Roman" w:hAnsi="Times New Roman" w:cs="Times New Roman"/>
          <w:sz w:val="24"/>
          <w:szCs w:val="24"/>
        </w:rPr>
        <w:t xml:space="preserve"> </w:t>
      </w:r>
      <w:r w:rsidR="00A107AD">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Публичные слушания - это форма участия населения в осуществлении местного само</w:t>
      </w:r>
      <w:r w:rsidRPr="00CE15D7">
        <w:rPr>
          <w:rStyle w:val="FontStyle18"/>
          <w:rFonts w:ascii="Times New Roman" w:hAnsi="Times New Roman" w:cs="Times New Roman"/>
          <w:sz w:val="24"/>
          <w:szCs w:val="24"/>
        </w:rPr>
        <w:softHyphen/>
        <w:t>управления, реализуемая посредством проведения обсуждения проектов муниципальных пра</w:t>
      </w:r>
      <w:r w:rsidRPr="00CE15D7">
        <w:rPr>
          <w:rStyle w:val="FontStyle18"/>
          <w:rFonts w:ascii="Times New Roman" w:hAnsi="Times New Roman" w:cs="Times New Roman"/>
          <w:sz w:val="24"/>
          <w:szCs w:val="24"/>
        </w:rPr>
        <w:softHyphen/>
        <w:t>вовых актов, иных общественно значимых вопросов с участием жителей города.</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18"/>
          <w:rFonts w:ascii="Times New Roman" w:hAnsi="Times New Roman" w:cs="Times New Roman"/>
          <w:sz w:val="24"/>
          <w:szCs w:val="24"/>
        </w:rPr>
        <w:tab/>
        <w:t>16.2.</w:t>
      </w:r>
      <w:r w:rsidR="00A107AD">
        <w:rPr>
          <w:rStyle w:val="FontStyle18"/>
          <w:rFonts w:ascii="Times New Roman" w:hAnsi="Times New Roman" w:cs="Times New Roman"/>
          <w:sz w:val="24"/>
          <w:szCs w:val="24"/>
        </w:rPr>
        <w:t xml:space="preserve"> </w:t>
      </w:r>
      <w:r w:rsidRPr="00CE15D7">
        <w:rPr>
          <w:rStyle w:val="FontStyle18"/>
          <w:rFonts w:ascii="Times New Roman" w:hAnsi="Times New Roman" w:cs="Times New Roman"/>
          <w:sz w:val="24"/>
          <w:szCs w:val="24"/>
        </w:rPr>
        <w:t>Порядок проведения публичных слушаний регламентируется Федеральным законом</w:t>
      </w:r>
      <w:r w:rsidRPr="00CE15D7">
        <w:rPr>
          <w:rFonts w:ascii="Times New Roman" w:hAnsi="Times New Roman"/>
          <w:sz w:val="24"/>
          <w:szCs w:val="24"/>
        </w:rPr>
        <w:t xml:space="preserve"> от 06.10.2003 N 131-ФЗ</w:t>
      </w:r>
      <w:r w:rsidRPr="00CE15D7">
        <w:rPr>
          <w:rStyle w:val="FontStyle18"/>
          <w:rFonts w:ascii="Times New Roman" w:hAnsi="Times New Roman" w:cs="Times New Roman"/>
          <w:sz w:val="24"/>
          <w:szCs w:val="24"/>
        </w:rPr>
        <w:t xml:space="preserve"> «Об общих принципах организации мест</w:t>
      </w:r>
      <w:r w:rsidRPr="00CE15D7">
        <w:rPr>
          <w:rStyle w:val="FontStyle20"/>
          <w:rFonts w:ascii="Times New Roman" w:hAnsi="Times New Roman" w:cs="Times New Roman"/>
          <w:sz w:val="24"/>
          <w:szCs w:val="24"/>
        </w:rPr>
        <w:t>ного самоуправления в Российской Федерации», Градостроительным кодексом Российской Федерации, Земельным кодексом Российской Федерации.</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16.3.</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Процедура публичных слушаний позволяет реализовать права жителей города на осуществление местного самоуправления посредством участия в публичных слу</w:t>
      </w:r>
      <w:r w:rsidRPr="00CE15D7">
        <w:rPr>
          <w:rStyle w:val="FontStyle20"/>
          <w:rFonts w:ascii="Times New Roman" w:hAnsi="Times New Roman" w:cs="Times New Roman"/>
          <w:sz w:val="24"/>
          <w:szCs w:val="24"/>
        </w:rPr>
        <w:softHyphen/>
        <w:t>шаниях.</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16.4.</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На всех публичных слушаниях вправе присутствовать представители средств массовой информации.</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16.5.</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Жители города и правообладатели объектов недвижимости участвуют в публичных слу</w:t>
      </w:r>
      <w:r w:rsidRPr="00CE15D7">
        <w:rPr>
          <w:rStyle w:val="FontStyle20"/>
          <w:rFonts w:ascii="Times New Roman" w:hAnsi="Times New Roman" w:cs="Times New Roman"/>
          <w:sz w:val="24"/>
          <w:szCs w:val="24"/>
        </w:rPr>
        <w:softHyphen/>
        <w:t>шаниях непосредственно.</w:t>
      </w:r>
    </w:p>
    <w:p w:rsidR="00CE15D7" w:rsidRPr="00CE15D7" w:rsidRDefault="00CE15D7" w:rsidP="00CE15D7">
      <w:pPr>
        <w:pStyle w:val="af8"/>
        <w:tabs>
          <w:tab w:val="left" w:pos="284"/>
        </w:tabs>
        <w:jc w:val="both"/>
        <w:rPr>
          <w:rStyle w:val="FontStyle20"/>
          <w:rFonts w:ascii="Times New Roman" w:hAnsi="Times New Roman" w:cs="Times New Roman"/>
          <w:b/>
          <w:bCs/>
          <w:sz w:val="24"/>
          <w:szCs w:val="24"/>
        </w:rPr>
      </w:pPr>
      <w:r w:rsidRPr="00CE15D7">
        <w:rPr>
          <w:rStyle w:val="FontStyle20"/>
          <w:rFonts w:ascii="Times New Roman" w:hAnsi="Times New Roman" w:cs="Times New Roman"/>
          <w:sz w:val="24"/>
          <w:szCs w:val="24"/>
        </w:rPr>
        <w:tab/>
        <w:t>16.6.</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В обязательном порядке на публичные слушания выносятся следующие вопросы:</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проект правил землепользования и застройки города, проекты планировки территорий и проекты межевания территорий;</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вопросы, связанные с внесением изменений в генеральный план;</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вопросы предоставления разрешения на условно разрешенный вид использования земельных участков и объектов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CE15D7" w:rsidRPr="00CE15D7" w:rsidRDefault="00CE15D7" w:rsidP="00CE15D7">
      <w:pPr>
        <w:pStyle w:val="Style5"/>
        <w:widowControl/>
        <w:tabs>
          <w:tab w:val="left" w:pos="466"/>
        </w:tabs>
        <w:spacing w:line="240" w:lineRule="auto"/>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16.7.</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Замечания, выявленные в ходе публичных слушаний, носят для органов</w:t>
      </w:r>
      <w:r w:rsidRPr="00CE15D7">
        <w:rPr>
          <w:rStyle w:val="FontStyle20"/>
          <w:rFonts w:ascii="Times New Roman" w:hAnsi="Times New Roman" w:cs="Times New Roman"/>
          <w:sz w:val="24"/>
          <w:szCs w:val="24"/>
        </w:rPr>
        <w:br/>
        <w:t>местного самоуправления города Грозного рекомендательный характер.</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17. Порядок проведения публичных слушаний по внесению изменений в генеральный план города</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15"/>
          <w:rFonts w:ascii="Times New Roman" w:hAnsi="Times New Roman" w:cs="Times New Roman"/>
          <w:iCs/>
          <w:sz w:val="24"/>
          <w:szCs w:val="24"/>
        </w:rPr>
        <w:tab/>
      </w:r>
      <w:r w:rsidRPr="004D6C93">
        <w:rPr>
          <w:rStyle w:val="FontStyle15"/>
          <w:rFonts w:ascii="Times New Roman" w:hAnsi="Times New Roman" w:cs="Times New Roman"/>
          <w:b w:val="0"/>
          <w:iCs/>
          <w:sz w:val="24"/>
          <w:szCs w:val="24"/>
        </w:rPr>
        <w:t>17.1.</w:t>
      </w:r>
      <w:r w:rsidR="004D6C93">
        <w:rPr>
          <w:rStyle w:val="FontStyle15"/>
          <w:rFonts w:ascii="Times New Roman" w:hAnsi="Times New Roman" w:cs="Times New Roman"/>
          <w:iCs/>
          <w:sz w:val="24"/>
          <w:szCs w:val="24"/>
        </w:rPr>
        <w:t xml:space="preserve"> </w:t>
      </w:r>
      <w:r w:rsidRPr="00CE15D7">
        <w:rPr>
          <w:rStyle w:val="FontStyle20"/>
          <w:rFonts w:ascii="Times New Roman" w:hAnsi="Times New Roman" w:cs="Times New Roman"/>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w:t>
      </w:r>
      <w:r w:rsidRPr="00CE15D7">
        <w:rPr>
          <w:rStyle w:val="FontStyle20"/>
          <w:rFonts w:ascii="Times New Roman" w:hAnsi="Times New Roman" w:cs="Times New Roman"/>
          <w:sz w:val="24"/>
          <w:szCs w:val="24"/>
        </w:rPr>
        <w:softHyphen/>
        <w:t>тельства публичные слушания по внесению изменений в генеральный план города Грозного, с участием жителей городского округа проводятся в обязательном порядке.</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17.2.</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Порядок организации и проведения публичных слушаний определяется уставом города Грозного, нормативными правовыми актами органов мест</w:t>
      </w:r>
      <w:r w:rsidRPr="00CE15D7">
        <w:rPr>
          <w:rStyle w:val="FontStyle20"/>
          <w:rFonts w:ascii="Times New Roman" w:hAnsi="Times New Roman" w:cs="Times New Roman"/>
          <w:sz w:val="24"/>
          <w:szCs w:val="24"/>
        </w:rPr>
        <w:softHyphen/>
        <w:t>ного самоуправления с учетом требований действующего федерального законодательства.</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17.3.</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При внесении изменений в генеральный план города Грозного в части изменения границы городского округа, публичные слушания проводятся, в том числе и в населенных пун</w:t>
      </w:r>
      <w:r w:rsidRPr="00CE15D7">
        <w:rPr>
          <w:rStyle w:val="FontStyle20"/>
          <w:rFonts w:ascii="Times New Roman" w:hAnsi="Times New Roman" w:cs="Times New Roman"/>
          <w:sz w:val="24"/>
          <w:szCs w:val="24"/>
        </w:rPr>
        <w:softHyphen/>
        <w:t>ктах, в отношении территорий которых предлагается внесение соответствующих изменений в генеральные планы в части изменения границ.</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lastRenderedPageBreak/>
        <w:tab/>
        <w:t>17.4.</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В целях доведения до населения информации о содержании проекта генерального плана, органы местного самоуправления в обяза</w:t>
      </w:r>
      <w:r w:rsidRPr="00CE15D7">
        <w:rPr>
          <w:rStyle w:val="FontStyle20"/>
          <w:rFonts w:ascii="Times New Roman" w:hAnsi="Times New Roman" w:cs="Times New Roman"/>
          <w:sz w:val="24"/>
          <w:szCs w:val="24"/>
        </w:rPr>
        <w:softHyphen/>
        <w:t>тельном порядке обеспечивают публикацию информации о внесении изменений в печатных средствах массовой информации, на официальном сайте органа местного самоуправления в сети «Интернет».</w:t>
      </w:r>
    </w:p>
    <w:p w:rsidR="00CE15D7" w:rsidRPr="00CE15D7" w:rsidRDefault="00CE15D7" w:rsidP="00CE15D7">
      <w:pPr>
        <w:pStyle w:val="af8"/>
        <w:tabs>
          <w:tab w:val="left" w:pos="284"/>
        </w:tabs>
        <w:jc w:val="both"/>
        <w:rPr>
          <w:rStyle w:val="FontStyle15"/>
          <w:rFonts w:ascii="Times New Roman" w:hAnsi="Times New Roman" w:cs="Times New Roman"/>
          <w:iCs/>
          <w:sz w:val="24"/>
          <w:szCs w:val="24"/>
        </w:rPr>
      </w:pPr>
      <w:r w:rsidRPr="00CE15D7">
        <w:rPr>
          <w:rStyle w:val="FontStyle20"/>
          <w:rFonts w:ascii="Times New Roman" w:hAnsi="Times New Roman" w:cs="Times New Roman"/>
          <w:sz w:val="24"/>
          <w:szCs w:val="24"/>
        </w:rPr>
        <w:tab/>
        <w:t>17.5.</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Участники публичных слушаний вправе представить в уполномоченные на проведение публичных слушаний органы свои предложения и замечания по существу вносимых изменений в генеральный план, для включения их в протокол публичных слушаний.</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17.6.</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Порядок организации публичных слушаний, определение органов, ответственных за про</w:t>
      </w:r>
      <w:r w:rsidRPr="00CE15D7">
        <w:rPr>
          <w:rStyle w:val="FontStyle20"/>
          <w:rFonts w:ascii="Times New Roman" w:hAnsi="Times New Roman" w:cs="Times New Roman"/>
          <w:sz w:val="24"/>
          <w:szCs w:val="24"/>
        </w:rPr>
        <w:softHyphen/>
        <w:t>ведение публичных слушаний, осуществляется на основании соответствующих актов, прини</w:t>
      </w:r>
      <w:r w:rsidRPr="00CE15D7">
        <w:rPr>
          <w:rStyle w:val="FontStyle20"/>
          <w:rFonts w:ascii="Times New Roman" w:hAnsi="Times New Roman" w:cs="Times New Roman"/>
          <w:sz w:val="24"/>
          <w:szCs w:val="24"/>
        </w:rPr>
        <w:softHyphen/>
        <w:t>маемых органами местного самоуправления городского округа.</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17.7.</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Заключение о результатах проведения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а также на официальном сайте в сети "Интернет".</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17.8.</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Срок проведения публичных слушаний с момента оповещения жителей города о времени и месте их проведения до дня опубликования заключения о результа</w:t>
      </w:r>
      <w:r w:rsidRPr="00CE15D7">
        <w:rPr>
          <w:rStyle w:val="FontStyle20"/>
          <w:rFonts w:ascii="Times New Roman" w:hAnsi="Times New Roman" w:cs="Times New Roman"/>
          <w:sz w:val="24"/>
          <w:szCs w:val="24"/>
        </w:rPr>
        <w:softHyphen/>
        <w:t>тах проведения публичных слушаний определяется актами органов местного самоуправления, и не может быть менее одного месяца и более трех месяцев.</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17.9.</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По результатам проведения публичных слушаний, уполномоченный орган местного само</w:t>
      </w:r>
      <w:r w:rsidRPr="00CE15D7">
        <w:rPr>
          <w:rStyle w:val="FontStyle20"/>
          <w:rFonts w:ascii="Times New Roman" w:hAnsi="Times New Roman" w:cs="Times New Roman"/>
          <w:sz w:val="24"/>
          <w:szCs w:val="24"/>
        </w:rPr>
        <w:softHyphen/>
        <w:t>управления городского округа принимает одно из следующих решений по внесению изменений в генеральный план городского округа:</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об утверждении внесения предложенных изменений в генеральный план города Грозного;</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об отклонении внесения предложенных изменений в генеральный план города Грозного.</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17.10.</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Принятое решение подлежит обязательному опубликованию в средствах массовой</w:t>
      </w:r>
      <w:r w:rsidRPr="00CE15D7">
        <w:rPr>
          <w:rStyle w:val="FontStyle20"/>
          <w:rFonts w:ascii="Times New Roman" w:hAnsi="Times New Roman" w:cs="Times New Roman"/>
          <w:sz w:val="24"/>
          <w:szCs w:val="24"/>
        </w:rPr>
        <w:br/>
        <w:t>информации и на официальном сайте городского округа в сети «Интернет».</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18. Порядок проведения публичных слушаний по утверждению документации по планировке территории</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15"/>
          <w:rFonts w:ascii="Times New Roman" w:hAnsi="Times New Roman" w:cs="Times New Roman"/>
          <w:iCs/>
          <w:sz w:val="24"/>
          <w:szCs w:val="24"/>
        </w:rPr>
        <w:tab/>
      </w:r>
      <w:r w:rsidRPr="004D6C93">
        <w:rPr>
          <w:rStyle w:val="FontStyle15"/>
          <w:rFonts w:ascii="Times New Roman" w:hAnsi="Times New Roman" w:cs="Times New Roman"/>
          <w:b w:val="0"/>
          <w:iCs/>
          <w:sz w:val="24"/>
          <w:szCs w:val="24"/>
        </w:rPr>
        <w:t>18.1.</w:t>
      </w:r>
      <w:r w:rsidR="004D6C93">
        <w:rPr>
          <w:rStyle w:val="FontStyle20"/>
          <w:rFonts w:ascii="Times New Roman" w:hAnsi="Times New Roman" w:cs="Times New Roman"/>
          <w:sz w:val="24"/>
          <w:szCs w:val="24"/>
        </w:rPr>
        <w:t xml:space="preserve"> </w:t>
      </w:r>
      <w:proofErr w:type="gramStart"/>
      <w:r w:rsidRPr="00CE15D7">
        <w:rPr>
          <w:rStyle w:val="FontStyle20"/>
          <w:rFonts w:ascii="Times New Roman" w:hAnsi="Times New Roman" w:cs="Times New Roman"/>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подготовленных в составе документации по планировке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w:t>
      </w:r>
      <w:proofErr w:type="gramEnd"/>
      <w:r w:rsidRPr="00CE15D7">
        <w:rPr>
          <w:rStyle w:val="FontStyle20"/>
          <w:rFonts w:ascii="Times New Roman" w:hAnsi="Times New Roman" w:cs="Times New Roman"/>
          <w:sz w:val="24"/>
          <w:szCs w:val="24"/>
        </w:rPr>
        <w:t xml:space="preserve">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w:t>
      </w:r>
      <w:r w:rsidRPr="00CE15D7">
        <w:rPr>
          <w:rStyle w:val="FontStyle20"/>
          <w:rFonts w:ascii="Times New Roman" w:hAnsi="Times New Roman" w:cs="Times New Roman"/>
          <w:sz w:val="24"/>
          <w:szCs w:val="24"/>
        </w:rPr>
        <w:softHyphen/>
        <w:t>тов.</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18.2.</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w:t>
      </w:r>
      <w:r w:rsidRPr="00CE15D7">
        <w:rPr>
          <w:rStyle w:val="FontStyle20"/>
          <w:rFonts w:ascii="Times New Roman" w:hAnsi="Times New Roman" w:cs="Times New Roman"/>
          <w:sz w:val="24"/>
          <w:szCs w:val="24"/>
        </w:rPr>
        <w:softHyphen/>
        <w:t>можности для выражения своего мнения.</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18.3.</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Проекты планировки и проекты межевания территории, подготовленные в составе доку</w:t>
      </w:r>
      <w:r w:rsidRPr="00CE15D7">
        <w:rPr>
          <w:rStyle w:val="FontStyle20"/>
          <w:rFonts w:ascii="Times New Roman" w:hAnsi="Times New Roman" w:cs="Times New Roman"/>
          <w:sz w:val="24"/>
          <w:szCs w:val="24"/>
        </w:rPr>
        <w:softHyphen/>
        <w:t>ментации по планировке территории на основании решения органа местного самоуправления, до их утверждения подлежат обязательному рассмотрению на публичных слушаниях.</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18.4.</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Порядок проведения публичных слушаний по рассмотрению проектов планировки и</w:t>
      </w:r>
      <w:r w:rsidRPr="00CE15D7">
        <w:rPr>
          <w:rStyle w:val="FontStyle20"/>
          <w:rFonts w:ascii="Times New Roman" w:hAnsi="Times New Roman" w:cs="Times New Roman"/>
          <w:sz w:val="24"/>
          <w:szCs w:val="24"/>
        </w:rPr>
        <w:br/>
        <w:t>межевания территорий регламентируется муниципальными правовыми актами.</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19. Порядок проведения публичных слушаний по вопросам внесения изменений в Правила</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15"/>
          <w:rFonts w:ascii="Times New Roman" w:hAnsi="Times New Roman" w:cs="Times New Roman"/>
          <w:iCs/>
          <w:sz w:val="24"/>
          <w:szCs w:val="24"/>
        </w:rPr>
        <w:tab/>
      </w:r>
      <w:r w:rsidRPr="004D6C93">
        <w:rPr>
          <w:rStyle w:val="FontStyle15"/>
          <w:rFonts w:ascii="Times New Roman" w:hAnsi="Times New Roman" w:cs="Times New Roman"/>
          <w:b w:val="0"/>
          <w:iCs/>
          <w:sz w:val="24"/>
          <w:szCs w:val="24"/>
        </w:rPr>
        <w:t>19.1.</w:t>
      </w:r>
      <w:r w:rsidR="004D6C93">
        <w:rPr>
          <w:rStyle w:val="FontStyle15"/>
          <w:rFonts w:ascii="Times New Roman" w:hAnsi="Times New Roman" w:cs="Times New Roman"/>
          <w:iCs/>
          <w:sz w:val="24"/>
          <w:szCs w:val="24"/>
        </w:rPr>
        <w:t xml:space="preserve"> </w:t>
      </w:r>
      <w:r w:rsidRPr="00CE15D7">
        <w:rPr>
          <w:rStyle w:val="FontStyle20"/>
          <w:rFonts w:ascii="Times New Roman" w:hAnsi="Times New Roman" w:cs="Times New Roman"/>
          <w:sz w:val="24"/>
          <w:szCs w:val="24"/>
        </w:rPr>
        <w:t>Порядок внесения изменений в настоящие Правила регламентируется нормами феде</w:t>
      </w:r>
      <w:r w:rsidRPr="00CE15D7">
        <w:rPr>
          <w:rStyle w:val="FontStyle20"/>
          <w:rFonts w:ascii="Times New Roman" w:hAnsi="Times New Roman" w:cs="Times New Roman"/>
          <w:sz w:val="24"/>
          <w:szCs w:val="24"/>
        </w:rPr>
        <w:softHyphen/>
        <w:t>рального и регионального законодательства, а также правовыми актами органов местного самоуправления.</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lastRenderedPageBreak/>
        <w:tab/>
        <w:t>19.2.</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Проведение публичных слушаний по внесению изменений в настоящие Правила осу</w:t>
      </w:r>
      <w:r w:rsidRPr="00CE15D7">
        <w:rPr>
          <w:rStyle w:val="FontStyle20"/>
          <w:rFonts w:ascii="Times New Roman" w:hAnsi="Times New Roman" w:cs="Times New Roman"/>
          <w:sz w:val="24"/>
          <w:szCs w:val="24"/>
        </w:rPr>
        <w:softHyphen/>
        <w:t>ществляется специальным органом - Комиссией по правилам землепользования и застройки (далее по тексту - Комиссией). Состав, порядок работы Комиссии регламентируется муници</w:t>
      </w:r>
      <w:r w:rsidRPr="00CE15D7">
        <w:rPr>
          <w:rStyle w:val="FontStyle20"/>
          <w:rFonts w:ascii="Times New Roman" w:hAnsi="Times New Roman" w:cs="Times New Roman"/>
          <w:sz w:val="24"/>
          <w:szCs w:val="24"/>
        </w:rPr>
        <w:softHyphen/>
        <w:t>пальными правовыми актами.</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19.3.</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Публичные слушания по внесению изменений в настоящие Правила проводятся не ранее чем через тридцать дней с момента опубликования проекта предполагаемых измене</w:t>
      </w:r>
      <w:r w:rsidRPr="00CE15D7">
        <w:rPr>
          <w:rStyle w:val="FontStyle20"/>
          <w:rFonts w:ascii="Times New Roman" w:hAnsi="Times New Roman" w:cs="Times New Roman"/>
          <w:sz w:val="24"/>
          <w:szCs w:val="24"/>
        </w:rPr>
        <w:softHyphen/>
        <w:t>ний. Продолжительность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19.4.</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При проведении публичных слушаний по проекту внесения изменений в настоящие Правила, в целях обеспечения всем заинтересованным лицам равных возможностей для уча</w:t>
      </w:r>
      <w:r w:rsidRPr="00CE15D7">
        <w:rPr>
          <w:rStyle w:val="FontStyle20"/>
          <w:rFonts w:ascii="Times New Roman" w:hAnsi="Times New Roman" w:cs="Times New Roman"/>
          <w:sz w:val="24"/>
          <w:szCs w:val="24"/>
        </w:rPr>
        <w:softHyphen/>
        <w:t>стия в публичных слушаниях территория города может быть разделена на части. Определение границ таких территорий, устанавливается в соответствии с градостроительным законодательством, исходя из требования обеспечения всем заинтересованным лицам равных возможностей для выражения своего мнения.</w:t>
      </w:r>
    </w:p>
    <w:p w:rsidR="00CE15D7" w:rsidRPr="00CE15D7" w:rsidRDefault="00CE15D7" w:rsidP="00CE15D7">
      <w:pPr>
        <w:pStyle w:val="af8"/>
        <w:tabs>
          <w:tab w:val="left" w:pos="284"/>
        </w:tabs>
        <w:jc w:val="both"/>
        <w:rPr>
          <w:rStyle w:val="FontStyle15"/>
          <w:rFonts w:ascii="Times New Roman" w:hAnsi="Times New Roman" w:cs="Times New Roman"/>
          <w:iCs/>
          <w:sz w:val="24"/>
          <w:szCs w:val="24"/>
        </w:rPr>
      </w:pPr>
      <w:r w:rsidRPr="00CE15D7">
        <w:rPr>
          <w:rStyle w:val="FontStyle20"/>
          <w:rFonts w:ascii="Times New Roman" w:hAnsi="Times New Roman" w:cs="Times New Roman"/>
          <w:sz w:val="24"/>
          <w:szCs w:val="24"/>
        </w:rPr>
        <w:tab/>
        <w:t>19.5.</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В случае</w:t>
      </w:r>
      <w:proofErr w:type="gramStart"/>
      <w:r w:rsidRPr="00CE15D7">
        <w:rPr>
          <w:rStyle w:val="FontStyle20"/>
          <w:rFonts w:ascii="Times New Roman" w:hAnsi="Times New Roman" w:cs="Times New Roman"/>
          <w:sz w:val="24"/>
          <w:szCs w:val="24"/>
        </w:rPr>
        <w:t>,</w:t>
      </w:r>
      <w:proofErr w:type="gramEnd"/>
      <w:r w:rsidRPr="00CE15D7">
        <w:rPr>
          <w:rStyle w:val="FontStyle20"/>
          <w:rFonts w:ascii="Times New Roman" w:hAnsi="Times New Roman" w:cs="Times New Roman"/>
          <w:sz w:val="24"/>
          <w:szCs w:val="24"/>
        </w:rPr>
        <w:t xml:space="preserve">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w:t>
      </w:r>
      <w:r w:rsidRPr="00CE15D7">
        <w:rPr>
          <w:rStyle w:val="FontStyle20"/>
          <w:rFonts w:ascii="Times New Roman" w:hAnsi="Times New Roman" w:cs="Times New Roman"/>
          <w:sz w:val="24"/>
          <w:szCs w:val="24"/>
        </w:rPr>
        <w:softHyphen/>
        <w:t>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При этом Комиссия направляет извещения о проведении публичных слушаний по проекту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w:t>
      </w:r>
      <w:r w:rsidRPr="00CE15D7">
        <w:rPr>
          <w:rStyle w:val="FontStyle20"/>
          <w:rFonts w:ascii="Times New Roman" w:hAnsi="Times New Roman" w:cs="Times New Roman"/>
          <w:sz w:val="24"/>
          <w:szCs w:val="24"/>
        </w:rPr>
        <w:softHyphen/>
        <w:t>занным земельным участком, и правообладателям помещений в таком объекте, а также право</w:t>
      </w:r>
      <w:r w:rsidRPr="00CE15D7">
        <w:rPr>
          <w:rStyle w:val="FontStyle20"/>
          <w:rFonts w:ascii="Times New Roman" w:hAnsi="Times New Roman" w:cs="Times New Roman"/>
          <w:sz w:val="24"/>
          <w:szCs w:val="24"/>
        </w:rPr>
        <w:softHyphen/>
        <w:t>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Мэром города Грозного решения о проведении публичных слушаний по предложениям о внесении изменений в настоящие Правила.</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19.6.</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Публичные слушания по внесению иных изменений в настоящие Правила проводятся в порядке, предусмотренном для проведения публичных слушаний по проекту правил земле</w:t>
      </w:r>
      <w:r w:rsidRPr="00CE15D7">
        <w:rPr>
          <w:rStyle w:val="FontStyle20"/>
          <w:rFonts w:ascii="Times New Roman" w:hAnsi="Times New Roman" w:cs="Times New Roman"/>
          <w:sz w:val="24"/>
          <w:szCs w:val="24"/>
        </w:rPr>
        <w:softHyphen/>
        <w:t>пользования и застройки.</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20. Порядок проведения публичных слушаний по вопросам специальных согласований.</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15"/>
          <w:rFonts w:ascii="Times New Roman" w:hAnsi="Times New Roman" w:cs="Times New Roman"/>
          <w:iCs/>
          <w:sz w:val="24"/>
          <w:szCs w:val="24"/>
        </w:rPr>
        <w:tab/>
      </w:r>
      <w:r w:rsidRPr="004D6C93">
        <w:rPr>
          <w:rStyle w:val="FontStyle15"/>
          <w:rFonts w:ascii="Times New Roman" w:hAnsi="Times New Roman" w:cs="Times New Roman"/>
          <w:b w:val="0"/>
          <w:iCs/>
          <w:sz w:val="24"/>
          <w:szCs w:val="24"/>
        </w:rPr>
        <w:t>20.1.</w:t>
      </w:r>
      <w:r w:rsidR="004D6C93">
        <w:rPr>
          <w:rStyle w:val="FontStyle15"/>
          <w:rFonts w:ascii="Times New Roman" w:hAnsi="Times New Roman" w:cs="Times New Roman"/>
          <w:iCs/>
          <w:sz w:val="24"/>
          <w:szCs w:val="24"/>
        </w:rPr>
        <w:t xml:space="preserve"> </w:t>
      </w:r>
      <w:r w:rsidRPr="00CE15D7">
        <w:rPr>
          <w:rStyle w:val="FontStyle20"/>
          <w:rFonts w:ascii="Times New Roman" w:hAnsi="Times New Roman" w:cs="Times New Roman"/>
          <w:sz w:val="24"/>
          <w:szCs w:val="24"/>
        </w:rPr>
        <w:t>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w:t>
      </w:r>
      <w:r w:rsidRPr="00CE15D7">
        <w:rPr>
          <w:rStyle w:val="FontStyle20"/>
          <w:rFonts w:ascii="Times New Roman" w:hAnsi="Times New Roman" w:cs="Times New Roman"/>
          <w:sz w:val="24"/>
          <w:szCs w:val="24"/>
        </w:rPr>
        <w:softHyphen/>
        <w:t>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w:t>
      </w:r>
      <w:r w:rsidRPr="00CE15D7">
        <w:rPr>
          <w:rStyle w:val="FontStyle20"/>
          <w:rFonts w:ascii="Times New Roman" w:hAnsi="Times New Roman" w:cs="Times New Roman"/>
          <w:sz w:val="24"/>
          <w:szCs w:val="24"/>
        </w:rPr>
        <w:softHyphen/>
        <w:t>ся с участием правообладателей земельных участков и объектов капитального строительства, подверженных риску такого негативного воздействия. Публичные слушания по вопросу предо</w:t>
      </w:r>
      <w:r w:rsidRPr="00CE15D7">
        <w:rPr>
          <w:rStyle w:val="FontStyle20"/>
          <w:rFonts w:ascii="Times New Roman" w:hAnsi="Times New Roman" w:cs="Times New Roman"/>
          <w:sz w:val="24"/>
          <w:szCs w:val="24"/>
        </w:rPr>
        <w:softHyphen/>
        <w:t>ставления разрешения на условно разрешенный вид использования проводятся Комиссией по предоставлению разрешения на условно разрешенный вид использования. Состав комиссии формируется из сотрудников Департамента строительства и архитектуры</w:t>
      </w:r>
      <w:r w:rsidRPr="00CE15D7">
        <w:rPr>
          <w:rStyle w:val="FontStyle18"/>
          <w:rFonts w:ascii="Times New Roman" w:hAnsi="Times New Roman" w:cs="Times New Roman"/>
          <w:sz w:val="24"/>
          <w:szCs w:val="24"/>
        </w:rPr>
        <w:t xml:space="preserve"> Мэрии г. Грозного</w:t>
      </w:r>
      <w:r w:rsidRPr="00CE15D7">
        <w:rPr>
          <w:rStyle w:val="FontStyle20"/>
          <w:rFonts w:ascii="Times New Roman" w:hAnsi="Times New Roman" w:cs="Times New Roman"/>
          <w:sz w:val="24"/>
          <w:szCs w:val="24"/>
        </w:rPr>
        <w:t xml:space="preserve">. </w:t>
      </w:r>
    </w:p>
    <w:p w:rsidR="00CE15D7" w:rsidRPr="00CE15D7" w:rsidRDefault="00CE15D7" w:rsidP="00CE15D7">
      <w:pPr>
        <w:pStyle w:val="af8"/>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Порядок работы Комиссии по предоставлению разрешения на условно разрешенный вид использова</w:t>
      </w:r>
      <w:r w:rsidRPr="00CE15D7">
        <w:rPr>
          <w:rStyle w:val="FontStyle20"/>
          <w:rFonts w:ascii="Times New Roman" w:hAnsi="Times New Roman" w:cs="Times New Roman"/>
          <w:sz w:val="24"/>
          <w:szCs w:val="24"/>
        </w:rPr>
        <w:softHyphen/>
        <w:t>ния определяется постановлением Мэра города Грозного.</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lastRenderedPageBreak/>
        <w:tab/>
        <w:t>20.2.</w:t>
      </w:r>
      <w:r w:rsidR="004D6C93">
        <w:rPr>
          <w:rStyle w:val="FontStyle20"/>
          <w:rFonts w:ascii="Times New Roman" w:hAnsi="Times New Roman" w:cs="Times New Roman"/>
          <w:sz w:val="24"/>
          <w:szCs w:val="24"/>
        </w:rPr>
        <w:t xml:space="preserve"> </w:t>
      </w:r>
      <w:proofErr w:type="gramStart"/>
      <w:r w:rsidRPr="00CE15D7">
        <w:rPr>
          <w:rStyle w:val="FontStyle20"/>
          <w:rFonts w:ascii="Times New Roman" w:hAnsi="Times New Roman" w:cs="Times New Roman"/>
          <w:sz w:val="24"/>
          <w:szCs w:val="24"/>
        </w:rPr>
        <w:t>Комиссия по предоставлению разрешения на условно разрешенный вид использования направляет сообщения о проведении публичных слушаний по вопросу предоставления раз</w:t>
      </w:r>
      <w:r w:rsidRPr="00CE15D7">
        <w:rPr>
          <w:rStyle w:val="FontStyle20"/>
          <w:rFonts w:ascii="Times New Roman" w:hAnsi="Times New Roman" w:cs="Times New Roman"/>
          <w:sz w:val="24"/>
          <w:szCs w:val="24"/>
        </w:rPr>
        <w:softHyphen/>
        <w:t>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w:t>
      </w:r>
      <w:proofErr w:type="gramEnd"/>
      <w:r w:rsidRPr="00CE15D7">
        <w:rPr>
          <w:rStyle w:val="FontStyle20"/>
          <w:rFonts w:ascii="Times New Roman" w:hAnsi="Times New Roman" w:cs="Times New Roman"/>
          <w:sz w:val="24"/>
          <w:szCs w:val="24"/>
        </w:rPr>
        <w:t xml:space="preserve"> правообладателям помещений, являющихся частью объекта капитального строительства, применительно к которому запрашивается дан</w:t>
      </w:r>
      <w:r w:rsidRPr="00CE15D7">
        <w:rPr>
          <w:rStyle w:val="FontStyle20"/>
          <w:rFonts w:ascii="Times New Roman" w:hAnsi="Times New Roman" w:cs="Times New Roman"/>
          <w:sz w:val="24"/>
          <w:szCs w:val="24"/>
        </w:rPr>
        <w:softHyphen/>
        <w:t>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20.3.</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 xml:space="preserve">Срок проведения публичных слушаний с момента опубликования постановления </w:t>
      </w:r>
      <w:proofErr w:type="gramStart"/>
      <w:r w:rsidRPr="00CE15D7">
        <w:rPr>
          <w:rStyle w:val="FontStyle20"/>
          <w:rFonts w:ascii="Times New Roman" w:hAnsi="Times New Roman" w:cs="Times New Roman"/>
          <w:sz w:val="24"/>
          <w:szCs w:val="24"/>
        </w:rPr>
        <w:t>проведении</w:t>
      </w:r>
      <w:proofErr w:type="gramEnd"/>
      <w:r w:rsidRPr="00CE15D7">
        <w:rPr>
          <w:rStyle w:val="FontStyle20"/>
          <w:rFonts w:ascii="Times New Roman" w:hAnsi="Times New Roman" w:cs="Times New Roman"/>
          <w:sz w:val="24"/>
          <w:szCs w:val="24"/>
        </w:rPr>
        <w:t xml:space="preserve"> публичных слушаний до дня опубликования заключения о результатах публичных слушаний не может быть более одного месяца.</w:t>
      </w:r>
    </w:p>
    <w:p w:rsidR="00CE15D7" w:rsidRPr="00CE15D7" w:rsidRDefault="00CE15D7" w:rsidP="00CE15D7">
      <w:pPr>
        <w:pStyle w:val="af8"/>
        <w:tabs>
          <w:tab w:val="left" w:pos="284"/>
        </w:tabs>
        <w:jc w:val="both"/>
        <w:rPr>
          <w:rStyle w:val="FontStyle15"/>
          <w:rFonts w:ascii="Times New Roman" w:hAnsi="Times New Roman" w:cs="Times New Roman"/>
          <w:iCs/>
          <w:sz w:val="24"/>
          <w:szCs w:val="24"/>
        </w:rPr>
      </w:pPr>
      <w:r w:rsidRPr="00CE15D7">
        <w:rPr>
          <w:rStyle w:val="FontStyle20"/>
          <w:rFonts w:ascii="Times New Roman" w:hAnsi="Times New Roman" w:cs="Times New Roman"/>
          <w:sz w:val="24"/>
          <w:szCs w:val="24"/>
        </w:rPr>
        <w:tab/>
        <w:t>20.4.</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В случае</w:t>
      </w:r>
      <w:proofErr w:type="gramStart"/>
      <w:r w:rsidRPr="00CE15D7">
        <w:rPr>
          <w:rStyle w:val="FontStyle20"/>
          <w:rFonts w:ascii="Times New Roman" w:hAnsi="Times New Roman" w:cs="Times New Roman"/>
          <w:sz w:val="24"/>
          <w:szCs w:val="24"/>
        </w:rPr>
        <w:t>,</w:t>
      </w:r>
      <w:proofErr w:type="gramEnd"/>
      <w:r w:rsidRPr="00CE15D7">
        <w:rPr>
          <w:rStyle w:val="FontStyle20"/>
          <w:rFonts w:ascii="Times New Roman" w:hAnsi="Times New Roman" w:cs="Times New Roman"/>
          <w:sz w:val="24"/>
          <w:szCs w:val="24"/>
        </w:rPr>
        <w:t xml:space="preserve"> если условно разрешенный вид использования земельного участка или объек</w:t>
      </w:r>
      <w:r w:rsidRPr="00CE15D7">
        <w:rPr>
          <w:rStyle w:val="FontStyle20"/>
          <w:rFonts w:ascii="Times New Roman" w:hAnsi="Times New Roman" w:cs="Times New Roman"/>
          <w:sz w:val="24"/>
          <w:szCs w:val="24"/>
        </w:rPr>
        <w:softHyphen/>
        <w:t>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w:t>
      </w:r>
      <w:r w:rsidRPr="00CE15D7">
        <w:rPr>
          <w:rStyle w:val="FontStyle20"/>
          <w:rFonts w:ascii="Times New Roman" w:hAnsi="Times New Roman" w:cs="Times New Roman"/>
          <w:sz w:val="24"/>
          <w:szCs w:val="24"/>
        </w:rPr>
        <w:softHyphen/>
        <w:t>ний.</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21. Порядок проведения публичных слушаний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15"/>
          <w:rFonts w:ascii="Times New Roman" w:hAnsi="Times New Roman" w:cs="Times New Roman"/>
          <w:iCs/>
          <w:sz w:val="24"/>
          <w:szCs w:val="24"/>
        </w:rPr>
        <w:tab/>
      </w:r>
      <w:r w:rsidRPr="00CE15D7">
        <w:rPr>
          <w:rStyle w:val="FontStyle15"/>
          <w:rFonts w:ascii="Times New Roman" w:hAnsi="Times New Roman" w:cs="Times New Roman"/>
          <w:b w:val="0"/>
          <w:iCs/>
          <w:sz w:val="24"/>
          <w:szCs w:val="24"/>
        </w:rPr>
        <w:t>21.1.</w:t>
      </w:r>
      <w:r w:rsidR="004D6C93">
        <w:rPr>
          <w:rStyle w:val="FontStyle15"/>
          <w:rFonts w:ascii="Times New Roman" w:hAnsi="Times New Roman" w:cs="Times New Roman"/>
          <w:b w:val="0"/>
          <w:iCs/>
          <w:sz w:val="24"/>
          <w:szCs w:val="24"/>
        </w:rPr>
        <w:t xml:space="preserve"> </w:t>
      </w:r>
      <w:r w:rsidRPr="00CE15D7">
        <w:rPr>
          <w:rStyle w:val="FontStyle20"/>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w:t>
      </w:r>
      <w:r w:rsidRPr="00CE15D7">
        <w:rPr>
          <w:rStyle w:val="FontStyle20"/>
          <w:rFonts w:ascii="Times New Roman" w:hAnsi="Times New Roman" w:cs="Times New Roman"/>
          <w:sz w:val="24"/>
          <w:szCs w:val="24"/>
        </w:rPr>
        <w:softHyphen/>
        <w:t>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w:t>
      </w:r>
      <w:r w:rsidRPr="00CE15D7">
        <w:rPr>
          <w:rStyle w:val="FontStyle20"/>
          <w:rFonts w:ascii="Times New Roman" w:hAnsi="Times New Roman" w:cs="Times New Roman"/>
          <w:sz w:val="24"/>
          <w:szCs w:val="24"/>
        </w:rPr>
        <w:softHyphen/>
        <w:t xml:space="preserve">решенного строительства, реконструкции объектов капитального строительства. Заявления о выдаче разрешений </w:t>
      </w:r>
      <w:r w:rsidRPr="00CE15D7">
        <w:rPr>
          <w:rStyle w:val="FontStyle14"/>
          <w:rFonts w:ascii="Times New Roman" w:hAnsi="Times New Roman" w:cs="Times New Roman"/>
          <w:b w:val="0"/>
          <w:sz w:val="24"/>
          <w:szCs w:val="24"/>
        </w:rPr>
        <w:t xml:space="preserve">на </w:t>
      </w:r>
      <w:r w:rsidRPr="00CE15D7">
        <w:rPr>
          <w:rStyle w:val="FontStyle20"/>
          <w:rFonts w:ascii="Times New Roman" w:hAnsi="Times New Roman" w:cs="Times New Roman"/>
          <w:sz w:val="24"/>
          <w:szCs w:val="24"/>
        </w:rPr>
        <w:t xml:space="preserve">отклонение </w:t>
      </w:r>
      <w:r w:rsidRPr="00CE15D7">
        <w:rPr>
          <w:rStyle w:val="FontStyle14"/>
          <w:rFonts w:ascii="Times New Roman" w:hAnsi="Times New Roman" w:cs="Times New Roman"/>
          <w:b w:val="0"/>
          <w:sz w:val="24"/>
          <w:szCs w:val="24"/>
        </w:rPr>
        <w:t xml:space="preserve">от </w:t>
      </w:r>
      <w:r w:rsidRPr="00CE15D7">
        <w:rPr>
          <w:rStyle w:val="FontStyle20"/>
          <w:rFonts w:ascii="Times New Roman" w:hAnsi="Times New Roman" w:cs="Times New Roman"/>
          <w:sz w:val="24"/>
          <w:szCs w:val="24"/>
        </w:rPr>
        <w:t>предельных параметров разрешенного строительства, реконструкции объектов капитального строительства направляются в Комиссию по предостав</w:t>
      </w:r>
      <w:r w:rsidRPr="00CE15D7">
        <w:rPr>
          <w:rStyle w:val="FontStyle20"/>
          <w:rFonts w:ascii="Times New Roman" w:hAnsi="Times New Roman" w:cs="Times New Roman"/>
          <w:sz w:val="24"/>
          <w:szCs w:val="24"/>
        </w:rPr>
        <w:softHyphen/>
        <w:t>лению разрешения на условно разрешенный вид использования.</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21.2.</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Публичные слушания по вопросу предоставления разрешения на отклонение от пре</w:t>
      </w:r>
      <w:r w:rsidRPr="00CE15D7">
        <w:rPr>
          <w:rStyle w:val="FontStyle20"/>
          <w:rFonts w:ascii="Times New Roman" w:hAnsi="Times New Roman" w:cs="Times New Roman"/>
          <w:sz w:val="24"/>
          <w:szCs w:val="24"/>
        </w:rPr>
        <w:softHyphen/>
        <w:t xml:space="preserve">дельных параметров разрешенного строительства, реконструкции объектов капитального </w:t>
      </w:r>
      <w:r w:rsidRPr="00CE15D7">
        <w:rPr>
          <w:rStyle w:val="FontStyle14"/>
          <w:rFonts w:ascii="Times New Roman" w:hAnsi="Times New Roman" w:cs="Times New Roman"/>
          <w:b w:val="0"/>
          <w:sz w:val="24"/>
          <w:szCs w:val="24"/>
        </w:rPr>
        <w:t xml:space="preserve">строительства </w:t>
      </w:r>
      <w:r w:rsidRPr="00CE15D7">
        <w:rPr>
          <w:rStyle w:val="FontStyle20"/>
          <w:rFonts w:ascii="Times New Roman" w:hAnsi="Times New Roman" w:cs="Times New Roman"/>
          <w:sz w:val="24"/>
          <w:szCs w:val="24"/>
        </w:rPr>
        <w:t xml:space="preserve">проводятся с </w:t>
      </w:r>
      <w:r w:rsidRPr="00CE15D7">
        <w:rPr>
          <w:rStyle w:val="FontStyle14"/>
          <w:rFonts w:ascii="Times New Roman" w:hAnsi="Times New Roman" w:cs="Times New Roman"/>
          <w:b w:val="0"/>
          <w:sz w:val="24"/>
          <w:szCs w:val="24"/>
        </w:rPr>
        <w:t xml:space="preserve">участием </w:t>
      </w:r>
      <w:r w:rsidRPr="00CE15D7">
        <w:rPr>
          <w:rStyle w:val="FontStyle20"/>
          <w:rFonts w:ascii="Times New Roman" w:hAnsi="Times New Roman" w:cs="Times New Roman"/>
          <w:sz w:val="24"/>
          <w:szCs w:val="24"/>
        </w:rPr>
        <w:t>граждан, проживающих в пределах территориальной зоны, в границах которой расположен земельный участок или объект капитального строитель</w:t>
      </w:r>
      <w:r w:rsidRPr="00CE15D7">
        <w:rPr>
          <w:rStyle w:val="FontStyle20"/>
          <w:rFonts w:ascii="Times New Roman" w:hAnsi="Times New Roman" w:cs="Times New Roman"/>
          <w:sz w:val="24"/>
          <w:szCs w:val="24"/>
        </w:rPr>
        <w:softHyphen/>
        <w:t>ства, применительно к которым запрашивается разрешение. В случае</w:t>
      </w:r>
      <w:proofErr w:type="gramStart"/>
      <w:r w:rsidRPr="00CE15D7">
        <w:rPr>
          <w:rStyle w:val="FontStyle20"/>
          <w:rFonts w:ascii="Times New Roman" w:hAnsi="Times New Roman" w:cs="Times New Roman"/>
          <w:sz w:val="24"/>
          <w:szCs w:val="24"/>
        </w:rPr>
        <w:t>,</w:t>
      </w:r>
      <w:proofErr w:type="gramEnd"/>
      <w:r w:rsidRPr="00CE15D7">
        <w:rPr>
          <w:rStyle w:val="FontStyle20"/>
          <w:rFonts w:ascii="Times New Roman" w:hAnsi="Times New Roman" w:cs="Times New Roman"/>
          <w:sz w:val="24"/>
          <w:szCs w:val="24"/>
        </w:rPr>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w:t>
      </w:r>
      <w:r w:rsidRPr="00CE15D7">
        <w:rPr>
          <w:rStyle w:val="FontStyle20"/>
          <w:rFonts w:ascii="Times New Roman" w:hAnsi="Times New Roman" w:cs="Times New Roman"/>
          <w:sz w:val="24"/>
          <w:szCs w:val="24"/>
        </w:rPr>
        <w:softHyphen/>
        <w:t xml:space="preserve">шания проводятся с участием правообладателей земельных участков </w:t>
      </w:r>
      <w:r w:rsidRPr="00CE15D7">
        <w:rPr>
          <w:rStyle w:val="FontStyle14"/>
          <w:rFonts w:ascii="Times New Roman" w:hAnsi="Times New Roman" w:cs="Times New Roman"/>
          <w:b w:val="0"/>
          <w:sz w:val="24"/>
          <w:szCs w:val="24"/>
        </w:rPr>
        <w:t xml:space="preserve">и объектов </w:t>
      </w:r>
      <w:r w:rsidRPr="00CE15D7">
        <w:rPr>
          <w:rStyle w:val="FontStyle20"/>
          <w:rFonts w:ascii="Times New Roman" w:hAnsi="Times New Roman" w:cs="Times New Roman"/>
          <w:sz w:val="24"/>
          <w:szCs w:val="24"/>
        </w:rPr>
        <w:t>капитального строительства, подверженных риску такого негативного воздействия.</w:t>
      </w:r>
    </w:p>
    <w:p w:rsidR="00CE15D7" w:rsidRPr="00CE15D7" w:rsidRDefault="00CE15D7" w:rsidP="00CE15D7">
      <w:pPr>
        <w:pStyle w:val="af8"/>
        <w:tabs>
          <w:tab w:val="left" w:pos="284"/>
        </w:tabs>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ab/>
        <w:t>21.3.</w:t>
      </w:r>
      <w:r w:rsidR="004D6C93">
        <w:rPr>
          <w:rStyle w:val="FontStyle20"/>
          <w:rFonts w:ascii="Times New Roman" w:hAnsi="Times New Roman" w:cs="Times New Roman"/>
          <w:sz w:val="24"/>
          <w:szCs w:val="24"/>
        </w:rPr>
        <w:t xml:space="preserve"> </w:t>
      </w:r>
      <w:proofErr w:type="gramStart"/>
      <w:r w:rsidRPr="00CE15D7">
        <w:rPr>
          <w:rStyle w:val="FontStyle20"/>
          <w:rFonts w:ascii="Times New Roman" w:hAnsi="Times New Roman" w:cs="Times New Roman"/>
          <w:sz w:val="24"/>
          <w:szCs w:val="24"/>
        </w:rPr>
        <w:t>Комиссия по предоставлению разрешения на условно разрешенный вид использования направляет сообщение о проведении публичных слушаний по вопросу предоставления раз</w:t>
      </w:r>
      <w:r w:rsidRPr="00CE15D7">
        <w:rPr>
          <w:rStyle w:val="FontStyle20"/>
          <w:rFonts w:ascii="Times New Roman" w:hAnsi="Times New Roman" w:cs="Times New Roman"/>
          <w:sz w:val="24"/>
          <w:szCs w:val="24"/>
        </w:rPr>
        <w:softHyphen/>
        <w:t>решения на отклонение от предельных параметров разрешенного строительства, реконструк</w:t>
      </w:r>
      <w:r w:rsidRPr="00CE15D7">
        <w:rPr>
          <w:rStyle w:val="FontStyle20"/>
          <w:rFonts w:ascii="Times New Roman" w:hAnsi="Times New Roman" w:cs="Times New Roman"/>
          <w:sz w:val="24"/>
          <w:szCs w:val="24"/>
        </w:rPr>
        <w:softHyphen/>
        <w:t>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w:t>
      </w:r>
      <w:proofErr w:type="gramEnd"/>
      <w:r w:rsidRPr="00CE15D7">
        <w:rPr>
          <w:rStyle w:val="FontStyle20"/>
          <w:rFonts w:ascii="Times New Roman" w:hAnsi="Times New Roman" w:cs="Times New Roman"/>
          <w:sz w:val="24"/>
          <w:szCs w:val="24"/>
        </w:rPr>
        <w:t xml:space="preserve"> </w:t>
      </w:r>
      <w:proofErr w:type="gramStart"/>
      <w:r w:rsidRPr="00CE15D7">
        <w:rPr>
          <w:rStyle w:val="FontStyle20"/>
          <w:rFonts w:ascii="Times New Roman" w:hAnsi="Times New Roman" w:cs="Times New Roman"/>
          <w:sz w:val="24"/>
          <w:szCs w:val="24"/>
        </w:rPr>
        <w:t>к кото</w:t>
      </w:r>
      <w:r w:rsidRPr="00CE15D7">
        <w:rPr>
          <w:rStyle w:val="FontStyle20"/>
          <w:rFonts w:ascii="Times New Roman" w:hAnsi="Times New Roman" w:cs="Times New Roman"/>
          <w:sz w:val="24"/>
          <w:szCs w:val="24"/>
        </w:rPr>
        <w:softHyphen/>
        <w:t>рому запрашивается данное разрешение, и правообладателям помещений, являющихся час</w:t>
      </w:r>
      <w:r w:rsidRPr="00CE15D7">
        <w:rPr>
          <w:rStyle w:val="FontStyle20"/>
          <w:rFonts w:ascii="Times New Roman" w:hAnsi="Times New Roman" w:cs="Times New Roman"/>
          <w:sz w:val="24"/>
          <w:szCs w:val="24"/>
        </w:rPr>
        <w:softHyphen/>
        <w:t xml:space="preserve">тью объекта капитального строительства, </w:t>
      </w:r>
      <w:r w:rsidRPr="00CE15D7">
        <w:rPr>
          <w:rStyle w:val="FontStyle20"/>
          <w:rFonts w:ascii="Times New Roman" w:hAnsi="Times New Roman" w:cs="Times New Roman"/>
          <w:sz w:val="24"/>
          <w:szCs w:val="24"/>
        </w:rPr>
        <w:lastRenderedPageBreak/>
        <w:t>применительно к которому запрашивается данное разрешение.</w:t>
      </w:r>
      <w:proofErr w:type="gramEnd"/>
      <w:r w:rsidRPr="00CE15D7">
        <w:rPr>
          <w:rStyle w:val="FontStyle20"/>
          <w:rFonts w:ascii="Times New Roman" w:hAnsi="Times New Roman" w:cs="Times New Roman"/>
          <w:sz w:val="24"/>
          <w:szCs w:val="24"/>
        </w:rPr>
        <w:t xml:space="preserve"> Указанные сообщения направляются не позднее чем </w:t>
      </w:r>
      <w:proofErr w:type="gramStart"/>
      <w:r w:rsidRPr="00CE15D7">
        <w:rPr>
          <w:rStyle w:val="FontStyle20"/>
          <w:rFonts w:ascii="Times New Roman" w:hAnsi="Times New Roman" w:cs="Times New Roman"/>
          <w:sz w:val="24"/>
          <w:szCs w:val="24"/>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CE15D7">
        <w:rPr>
          <w:rStyle w:val="FontStyle20"/>
          <w:rFonts w:ascii="Times New Roman" w:hAnsi="Times New Roman" w:cs="Times New Roman"/>
          <w:sz w:val="24"/>
          <w:szCs w:val="24"/>
        </w:rPr>
        <w:t xml:space="preserve"> разрешенного строительства, реконструкции объектов капитально</w:t>
      </w:r>
      <w:r w:rsidRPr="00CE15D7">
        <w:rPr>
          <w:rStyle w:val="FontStyle20"/>
          <w:rFonts w:ascii="Times New Roman" w:hAnsi="Times New Roman" w:cs="Times New Roman"/>
          <w:sz w:val="24"/>
          <w:szCs w:val="24"/>
        </w:rPr>
        <w:softHyphen/>
        <w:t>го строительства.</w:t>
      </w:r>
    </w:p>
    <w:p w:rsidR="00CE15D7" w:rsidRPr="00CE15D7" w:rsidRDefault="00CE15D7" w:rsidP="00CE15D7">
      <w:pPr>
        <w:pStyle w:val="af8"/>
        <w:tabs>
          <w:tab w:val="left" w:pos="284"/>
        </w:tabs>
        <w:jc w:val="both"/>
        <w:rPr>
          <w:rStyle w:val="FontStyle15"/>
          <w:rFonts w:ascii="Times New Roman" w:hAnsi="Times New Roman" w:cs="Times New Roman"/>
          <w:iCs/>
          <w:sz w:val="24"/>
          <w:szCs w:val="24"/>
        </w:rPr>
      </w:pPr>
      <w:r w:rsidRPr="00CE15D7">
        <w:rPr>
          <w:rStyle w:val="FontStyle20"/>
          <w:rFonts w:ascii="Times New Roman" w:hAnsi="Times New Roman" w:cs="Times New Roman"/>
          <w:sz w:val="24"/>
          <w:szCs w:val="24"/>
        </w:rPr>
        <w:tab/>
        <w:t>21.4.</w:t>
      </w:r>
      <w:r w:rsidR="004D6C93">
        <w:rPr>
          <w:rStyle w:val="FontStyle20"/>
          <w:rFonts w:ascii="Times New Roman" w:hAnsi="Times New Roman" w:cs="Times New Roman"/>
          <w:sz w:val="24"/>
          <w:szCs w:val="24"/>
        </w:rPr>
        <w:t xml:space="preserve"> </w:t>
      </w:r>
      <w:r w:rsidRPr="00CE15D7">
        <w:rPr>
          <w:rStyle w:val="FontStyle20"/>
          <w:rFonts w:ascii="Times New Roman" w:hAnsi="Times New Roman" w:cs="Times New Roman"/>
          <w:sz w:val="24"/>
          <w:szCs w:val="24"/>
        </w:rPr>
        <w:t>Срок проведения публичных слушаний с момента опубликования постановления Мэра о проведении публичных слушаний до дня опубликования заключения о результатах публичных слушаний не может быть более одного месяца.</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Глава 5. Положение о порядке градостроительного зонирования территории города Грозного и применении градостроительных регламентов</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22.Территориальные зоны, установленные для города Грозного</w:t>
      </w:r>
    </w:p>
    <w:p w:rsidR="00CE15D7" w:rsidRPr="00CE15D7" w:rsidRDefault="00CE15D7" w:rsidP="00CE15D7">
      <w:pPr>
        <w:pStyle w:val="Style6"/>
        <w:widowControl/>
        <w:spacing w:before="120" w:after="120" w:line="240" w:lineRule="auto"/>
        <w:ind w:firstLine="284"/>
        <w:jc w:val="both"/>
        <w:rPr>
          <w:rStyle w:val="FontStyle20"/>
          <w:rFonts w:ascii="Times New Roman" w:hAnsi="Times New Roman" w:cs="Times New Roman"/>
          <w:b/>
          <w:bCs/>
          <w:iCs/>
          <w:sz w:val="24"/>
          <w:szCs w:val="24"/>
        </w:rPr>
      </w:pPr>
      <w:r w:rsidRPr="004D6C93">
        <w:rPr>
          <w:rStyle w:val="FontStyle15"/>
          <w:rFonts w:ascii="Times New Roman" w:hAnsi="Times New Roman" w:cs="Times New Roman"/>
          <w:b w:val="0"/>
          <w:iCs/>
          <w:sz w:val="24"/>
          <w:szCs w:val="24"/>
        </w:rPr>
        <w:t>22.1.</w:t>
      </w:r>
      <w:r w:rsidR="004D6C93">
        <w:rPr>
          <w:rStyle w:val="FontStyle15"/>
          <w:rFonts w:ascii="Times New Roman" w:hAnsi="Times New Roman" w:cs="Times New Roman"/>
          <w:iCs/>
          <w:sz w:val="24"/>
          <w:szCs w:val="24"/>
        </w:rPr>
        <w:t xml:space="preserve"> </w:t>
      </w:r>
      <w:r w:rsidRPr="00CE15D7">
        <w:rPr>
          <w:rStyle w:val="FontStyle20"/>
          <w:rFonts w:ascii="Times New Roman" w:hAnsi="Times New Roman" w:cs="Times New Roman"/>
          <w:sz w:val="24"/>
          <w:szCs w:val="24"/>
        </w:rPr>
        <w:t xml:space="preserve">Для целей регулирования застройки в соответствии с Правилами землепользования и </w:t>
      </w:r>
      <w:proofErr w:type="gramStart"/>
      <w:r w:rsidRPr="00CE15D7">
        <w:rPr>
          <w:rStyle w:val="FontStyle20"/>
          <w:rFonts w:ascii="Times New Roman" w:hAnsi="Times New Roman" w:cs="Times New Roman"/>
          <w:sz w:val="24"/>
          <w:szCs w:val="24"/>
        </w:rPr>
        <w:t>застройки города</w:t>
      </w:r>
      <w:proofErr w:type="gramEnd"/>
      <w:r w:rsidRPr="00CE15D7">
        <w:rPr>
          <w:rStyle w:val="FontStyle20"/>
          <w:rFonts w:ascii="Times New Roman" w:hAnsi="Times New Roman" w:cs="Times New Roman"/>
          <w:sz w:val="24"/>
          <w:szCs w:val="24"/>
        </w:rPr>
        <w:t xml:space="preserve"> Грозного установлены следующие территориальные зоны: </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Жилые зоны:</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Ж</w:t>
      </w:r>
      <w:r w:rsidRPr="00CE15D7">
        <w:rPr>
          <w:rStyle w:val="FontStyle14"/>
          <w:rFonts w:ascii="Times New Roman" w:hAnsi="Times New Roman" w:cs="Times New Roman"/>
          <w:sz w:val="24"/>
          <w:szCs w:val="24"/>
        </w:rPr>
        <w:t xml:space="preserve">-1 </w:t>
      </w:r>
      <w:r w:rsidRPr="00CE15D7">
        <w:rPr>
          <w:rStyle w:val="FontStyle20"/>
          <w:rFonts w:ascii="Times New Roman" w:hAnsi="Times New Roman" w:cs="Times New Roman"/>
          <w:sz w:val="24"/>
          <w:szCs w:val="24"/>
        </w:rPr>
        <w:t>Зона жилой застройки первого типа</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Ж</w:t>
      </w:r>
      <w:r w:rsidRPr="00CE15D7">
        <w:rPr>
          <w:rStyle w:val="FontStyle15"/>
          <w:rFonts w:ascii="Times New Roman" w:hAnsi="Times New Roman" w:cs="Times New Roman"/>
          <w:sz w:val="24"/>
          <w:szCs w:val="24"/>
        </w:rPr>
        <w:t xml:space="preserve">-2 </w:t>
      </w:r>
      <w:r w:rsidRPr="00CE15D7">
        <w:rPr>
          <w:rStyle w:val="FontStyle20"/>
          <w:rFonts w:ascii="Times New Roman" w:hAnsi="Times New Roman" w:cs="Times New Roman"/>
          <w:sz w:val="24"/>
          <w:szCs w:val="24"/>
        </w:rPr>
        <w:t>Зона жилой застройки второго типа</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Ж-3 Зона жилой застройки третьего типа</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Общественно-деловые зоны:</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ОЖ Зона многофункциональной застройки</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15"/>
          <w:rFonts w:ascii="Times New Roman" w:hAnsi="Times New Roman" w:cs="Times New Roman"/>
          <w:b w:val="0"/>
          <w:sz w:val="24"/>
          <w:szCs w:val="24"/>
        </w:rPr>
        <w:t>О</w:t>
      </w:r>
      <w:r w:rsidRPr="00CE15D7">
        <w:rPr>
          <w:rStyle w:val="FontStyle14"/>
          <w:rFonts w:ascii="Times New Roman" w:hAnsi="Times New Roman" w:cs="Times New Roman"/>
          <w:b w:val="0"/>
          <w:sz w:val="24"/>
          <w:szCs w:val="24"/>
        </w:rPr>
        <w:t xml:space="preserve">-1 </w:t>
      </w:r>
      <w:r w:rsidRPr="00CE15D7">
        <w:rPr>
          <w:rStyle w:val="FontStyle20"/>
          <w:rFonts w:ascii="Times New Roman" w:hAnsi="Times New Roman" w:cs="Times New Roman"/>
          <w:sz w:val="24"/>
          <w:szCs w:val="24"/>
        </w:rPr>
        <w:t>Зона общественно-деловой застройки первого типа</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15"/>
          <w:rFonts w:ascii="Times New Roman" w:hAnsi="Times New Roman" w:cs="Times New Roman"/>
          <w:b w:val="0"/>
          <w:sz w:val="24"/>
          <w:szCs w:val="24"/>
        </w:rPr>
        <w:t xml:space="preserve">О-2 </w:t>
      </w:r>
      <w:r w:rsidRPr="00CE15D7">
        <w:rPr>
          <w:rStyle w:val="FontStyle20"/>
          <w:rFonts w:ascii="Times New Roman" w:hAnsi="Times New Roman" w:cs="Times New Roman"/>
          <w:sz w:val="24"/>
          <w:szCs w:val="24"/>
        </w:rPr>
        <w:t>Зона общественно-деловой застройки второго типа</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К</w:t>
      </w:r>
      <w:r w:rsidRPr="00CE15D7">
        <w:rPr>
          <w:rStyle w:val="FontStyle14"/>
          <w:rFonts w:ascii="Times New Roman" w:hAnsi="Times New Roman" w:cs="Times New Roman"/>
          <w:b w:val="0"/>
          <w:sz w:val="24"/>
          <w:szCs w:val="24"/>
        </w:rPr>
        <w:t xml:space="preserve">-1 </w:t>
      </w:r>
      <w:r w:rsidRPr="00CE15D7">
        <w:rPr>
          <w:rStyle w:val="FontStyle20"/>
          <w:rFonts w:ascii="Times New Roman" w:hAnsi="Times New Roman" w:cs="Times New Roman"/>
          <w:sz w:val="24"/>
          <w:szCs w:val="24"/>
        </w:rPr>
        <w:t xml:space="preserve">Зона коммерческой (торговой) застройки </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proofErr w:type="gramStart"/>
      <w:r w:rsidRPr="00CE15D7">
        <w:rPr>
          <w:rStyle w:val="FontStyle20"/>
          <w:rFonts w:ascii="Times New Roman" w:hAnsi="Times New Roman" w:cs="Times New Roman"/>
          <w:sz w:val="24"/>
          <w:szCs w:val="24"/>
        </w:rPr>
        <w:t>КО</w:t>
      </w:r>
      <w:proofErr w:type="gramEnd"/>
      <w:r w:rsidRPr="00CE15D7">
        <w:rPr>
          <w:rStyle w:val="FontStyle20"/>
          <w:rFonts w:ascii="Times New Roman" w:hAnsi="Times New Roman" w:cs="Times New Roman"/>
          <w:sz w:val="24"/>
          <w:szCs w:val="24"/>
        </w:rPr>
        <w:t xml:space="preserve"> Зона размещения культовых объектов</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ОС</w:t>
      </w:r>
      <w:r w:rsidRPr="00CE15D7">
        <w:rPr>
          <w:rStyle w:val="FontStyle14"/>
          <w:rFonts w:ascii="Times New Roman" w:hAnsi="Times New Roman" w:cs="Times New Roman"/>
          <w:b w:val="0"/>
          <w:sz w:val="24"/>
          <w:szCs w:val="24"/>
        </w:rPr>
        <w:t xml:space="preserve">-1 </w:t>
      </w:r>
      <w:r w:rsidRPr="00CE15D7">
        <w:rPr>
          <w:rStyle w:val="FontStyle20"/>
          <w:rFonts w:ascii="Times New Roman" w:hAnsi="Times New Roman" w:cs="Times New Roman"/>
          <w:sz w:val="24"/>
          <w:szCs w:val="24"/>
        </w:rPr>
        <w:t>Зона размещения объектов здравоохранения</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ОС</w:t>
      </w:r>
      <w:r w:rsidRPr="00CE15D7">
        <w:rPr>
          <w:rStyle w:val="FontStyle15"/>
          <w:rFonts w:ascii="Times New Roman" w:hAnsi="Times New Roman" w:cs="Times New Roman"/>
          <w:b w:val="0"/>
          <w:sz w:val="24"/>
          <w:szCs w:val="24"/>
        </w:rPr>
        <w:t xml:space="preserve">-2 </w:t>
      </w:r>
      <w:r w:rsidRPr="00CE15D7">
        <w:rPr>
          <w:rStyle w:val="FontStyle20"/>
          <w:rFonts w:ascii="Times New Roman" w:hAnsi="Times New Roman" w:cs="Times New Roman"/>
          <w:sz w:val="24"/>
          <w:szCs w:val="24"/>
        </w:rPr>
        <w:t>Зона размещения объектов среднего и дошкольного образования</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ОС-3 Зона размещения объектов высшего и среднего специального образования</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ОС</w:t>
      </w:r>
      <w:r w:rsidRPr="00CE15D7">
        <w:rPr>
          <w:rStyle w:val="FontStyle15"/>
          <w:rFonts w:ascii="Times New Roman" w:hAnsi="Times New Roman" w:cs="Times New Roman"/>
          <w:b w:val="0"/>
          <w:sz w:val="24"/>
          <w:szCs w:val="24"/>
        </w:rPr>
        <w:t xml:space="preserve">-4 </w:t>
      </w:r>
      <w:r w:rsidRPr="00CE15D7">
        <w:rPr>
          <w:rStyle w:val="FontStyle20"/>
          <w:rFonts w:ascii="Times New Roman" w:hAnsi="Times New Roman" w:cs="Times New Roman"/>
          <w:sz w:val="24"/>
          <w:szCs w:val="24"/>
        </w:rPr>
        <w:t>Зона размещения объектов физкультуры и спорта</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ОС</w:t>
      </w:r>
      <w:r w:rsidRPr="00CE15D7">
        <w:rPr>
          <w:rStyle w:val="FontStyle15"/>
          <w:rFonts w:ascii="Times New Roman" w:hAnsi="Times New Roman" w:cs="Times New Roman"/>
          <w:b w:val="0"/>
          <w:sz w:val="24"/>
          <w:szCs w:val="24"/>
        </w:rPr>
        <w:t xml:space="preserve">-5 </w:t>
      </w:r>
      <w:r w:rsidRPr="00CE15D7">
        <w:rPr>
          <w:rStyle w:val="FontStyle20"/>
          <w:rFonts w:ascii="Times New Roman" w:hAnsi="Times New Roman" w:cs="Times New Roman"/>
          <w:sz w:val="24"/>
          <w:szCs w:val="24"/>
        </w:rPr>
        <w:t>Зона размещения объектов культуры и просвещения.</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ОС-6 Зона размещения объектов социальной защиты населения</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Производственно-коммунальные зоны:</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П</w:t>
      </w:r>
      <w:r w:rsidRPr="00CE15D7">
        <w:rPr>
          <w:rStyle w:val="FontStyle14"/>
          <w:rFonts w:ascii="Times New Roman" w:hAnsi="Times New Roman" w:cs="Times New Roman"/>
          <w:sz w:val="24"/>
          <w:szCs w:val="24"/>
        </w:rPr>
        <w:t>-</w:t>
      </w:r>
      <w:r w:rsidRPr="00CE15D7">
        <w:rPr>
          <w:rStyle w:val="FontStyle14"/>
          <w:rFonts w:ascii="Times New Roman" w:hAnsi="Times New Roman" w:cs="Times New Roman"/>
          <w:b w:val="0"/>
          <w:sz w:val="24"/>
          <w:szCs w:val="24"/>
        </w:rPr>
        <w:t xml:space="preserve">1 </w:t>
      </w:r>
      <w:r w:rsidRPr="00CE15D7">
        <w:rPr>
          <w:rStyle w:val="FontStyle20"/>
          <w:rFonts w:ascii="Times New Roman" w:hAnsi="Times New Roman" w:cs="Times New Roman"/>
          <w:sz w:val="24"/>
          <w:szCs w:val="24"/>
        </w:rPr>
        <w:t>Производственно-коммунальная зона первого типа</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П</w:t>
      </w:r>
      <w:r w:rsidRPr="00CE15D7">
        <w:rPr>
          <w:rStyle w:val="FontStyle15"/>
          <w:rFonts w:ascii="Times New Roman" w:hAnsi="Times New Roman" w:cs="Times New Roman"/>
          <w:b w:val="0"/>
          <w:sz w:val="24"/>
          <w:szCs w:val="24"/>
        </w:rPr>
        <w:t>-2</w:t>
      </w:r>
      <w:r w:rsidRPr="00CE15D7">
        <w:rPr>
          <w:rStyle w:val="FontStyle15"/>
          <w:rFonts w:ascii="Times New Roman" w:hAnsi="Times New Roman" w:cs="Times New Roman"/>
          <w:sz w:val="24"/>
          <w:szCs w:val="24"/>
        </w:rPr>
        <w:t xml:space="preserve"> </w:t>
      </w:r>
      <w:r w:rsidRPr="00CE15D7">
        <w:rPr>
          <w:rStyle w:val="FontStyle20"/>
          <w:rFonts w:ascii="Times New Roman" w:hAnsi="Times New Roman" w:cs="Times New Roman"/>
          <w:sz w:val="24"/>
          <w:szCs w:val="24"/>
        </w:rPr>
        <w:t>Производственно-коммунальная зона второго типа</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П-3 Производственно-коммунальная зона третьего типа</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Зоны инженерной и транспортной инфраструктуры:</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И</w:t>
      </w:r>
      <w:r w:rsidRPr="00CE15D7">
        <w:rPr>
          <w:rStyle w:val="FontStyle14"/>
          <w:rFonts w:ascii="Times New Roman" w:hAnsi="Times New Roman" w:cs="Times New Roman"/>
          <w:sz w:val="24"/>
          <w:szCs w:val="24"/>
        </w:rPr>
        <w:t>-</w:t>
      </w:r>
      <w:r w:rsidRPr="00CE15D7">
        <w:rPr>
          <w:rStyle w:val="FontStyle14"/>
          <w:rFonts w:ascii="Times New Roman" w:hAnsi="Times New Roman" w:cs="Times New Roman"/>
          <w:b w:val="0"/>
          <w:sz w:val="24"/>
          <w:szCs w:val="24"/>
        </w:rPr>
        <w:t xml:space="preserve">1 </w:t>
      </w:r>
      <w:r w:rsidRPr="00CE15D7">
        <w:rPr>
          <w:rStyle w:val="FontStyle20"/>
          <w:rFonts w:ascii="Times New Roman" w:hAnsi="Times New Roman" w:cs="Times New Roman"/>
          <w:sz w:val="24"/>
          <w:szCs w:val="24"/>
        </w:rPr>
        <w:t>Зона инженерной инфраструктуры города</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Т</w:t>
      </w:r>
      <w:r w:rsidRPr="00CE15D7">
        <w:rPr>
          <w:rStyle w:val="FontStyle14"/>
          <w:rFonts w:ascii="Times New Roman" w:hAnsi="Times New Roman" w:cs="Times New Roman"/>
          <w:b w:val="0"/>
          <w:sz w:val="24"/>
          <w:szCs w:val="24"/>
        </w:rPr>
        <w:t xml:space="preserve">-1 </w:t>
      </w:r>
      <w:r w:rsidRPr="00CE15D7">
        <w:rPr>
          <w:rStyle w:val="FontStyle20"/>
          <w:rFonts w:ascii="Times New Roman" w:hAnsi="Times New Roman" w:cs="Times New Roman"/>
          <w:sz w:val="24"/>
          <w:szCs w:val="24"/>
        </w:rPr>
        <w:t>Зона железнодорожного транспорта</w:t>
      </w:r>
    </w:p>
    <w:p w:rsidR="00CE15D7" w:rsidRPr="00CE15D7" w:rsidRDefault="00CE15D7" w:rsidP="00CE15D7">
      <w:pPr>
        <w:pStyle w:val="Style8"/>
        <w:widowControl/>
        <w:ind w:firstLine="284"/>
        <w:jc w:val="both"/>
        <w:rPr>
          <w:rStyle w:val="FontStyle20"/>
          <w:rFonts w:ascii="Times New Roman" w:hAnsi="Times New Roman" w:cs="Times New Roman"/>
          <w:sz w:val="24"/>
          <w:szCs w:val="24"/>
        </w:rPr>
      </w:pPr>
      <w:r w:rsidRPr="00CE15D7">
        <w:rPr>
          <w:rStyle w:val="FontStyle20"/>
          <w:rFonts w:ascii="Times New Roman" w:hAnsi="Times New Roman" w:cs="Times New Roman"/>
          <w:sz w:val="24"/>
          <w:szCs w:val="24"/>
        </w:rPr>
        <w:t>Т</w:t>
      </w:r>
      <w:r w:rsidRPr="00CE15D7">
        <w:rPr>
          <w:rStyle w:val="FontStyle15"/>
          <w:rFonts w:ascii="Times New Roman" w:hAnsi="Times New Roman" w:cs="Times New Roman"/>
          <w:b w:val="0"/>
          <w:sz w:val="24"/>
          <w:szCs w:val="24"/>
        </w:rPr>
        <w:t>-2</w:t>
      </w:r>
      <w:r w:rsidRPr="00CE15D7">
        <w:rPr>
          <w:rStyle w:val="FontStyle15"/>
          <w:rFonts w:ascii="Times New Roman" w:hAnsi="Times New Roman" w:cs="Times New Roman"/>
          <w:sz w:val="24"/>
          <w:szCs w:val="24"/>
        </w:rPr>
        <w:t xml:space="preserve"> </w:t>
      </w:r>
      <w:r w:rsidRPr="00CE15D7">
        <w:rPr>
          <w:rStyle w:val="FontStyle20"/>
          <w:rFonts w:ascii="Times New Roman" w:hAnsi="Times New Roman" w:cs="Times New Roman"/>
          <w:sz w:val="24"/>
          <w:szCs w:val="24"/>
        </w:rPr>
        <w:t>Зона воздушного транспорта</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Т-3 Зона инфраструктуры городского транспорта</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Зоны сельскохозяйственного использования:</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СХ</w:t>
      </w:r>
      <w:r w:rsidRPr="00CE15D7">
        <w:rPr>
          <w:rStyle w:val="FontStyle13"/>
          <w:rFonts w:ascii="Times New Roman" w:hAnsi="Times New Roman" w:cs="Times New Roman"/>
          <w:sz w:val="24"/>
          <w:szCs w:val="24"/>
        </w:rPr>
        <w:t>-</w:t>
      </w:r>
      <w:r w:rsidRPr="00CE15D7">
        <w:rPr>
          <w:rStyle w:val="FontStyle13"/>
          <w:rFonts w:ascii="Times New Roman" w:hAnsi="Times New Roman" w:cs="Times New Roman"/>
          <w:b w:val="0"/>
          <w:sz w:val="24"/>
          <w:szCs w:val="24"/>
        </w:rPr>
        <w:t>1</w:t>
      </w:r>
      <w:r w:rsidRPr="00CE15D7">
        <w:rPr>
          <w:rStyle w:val="FontStyle13"/>
          <w:rFonts w:ascii="Times New Roman" w:hAnsi="Times New Roman" w:cs="Times New Roman"/>
          <w:sz w:val="24"/>
          <w:szCs w:val="24"/>
        </w:rPr>
        <w:t xml:space="preserve"> </w:t>
      </w:r>
      <w:r w:rsidRPr="00CE15D7">
        <w:rPr>
          <w:rStyle w:val="FontStyle16"/>
          <w:rFonts w:ascii="Times New Roman" w:hAnsi="Times New Roman" w:cs="Times New Roman"/>
          <w:sz w:val="24"/>
          <w:szCs w:val="24"/>
        </w:rPr>
        <w:t>Зона сельскохозяйственного производства</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СХ-2 Зона садоводства и дачного хозяйства</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Зоны рекреационного назначения:</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Р-1 Зона скверов, бульваров и площадей</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Р-2 Зона лесов</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lastRenderedPageBreak/>
        <w:t>Р-3 Зона рекреационного строительства</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Р-4 Зона природных ландшафтов</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З-5 Зона городских водозаборов</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Зоны специального назначения:</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С-1 Зона режимных объектов</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С-2 Зона насаждений специального назначения</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 xml:space="preserve">С-3 Зона размещения и переработки отходов производства и потребления </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 xml:space="preserve">С-4 Зона кладбищ </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НГ-1 Зона нефтяных и газовых промыслов</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22.2.</w:t>
      </w:r>
      <w:r w:rsidR="004D6C93">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 xml:space="preserve">Территориальные зоны могут подразделяться на </w:t>
      </w:r>
      <w:proofErr w:type="spellStart"/>
      <w:r w:rsidRPr="00CE15D7">
        <w:rPr>
          <w:rStyle w:val="FontStyle16"/>
          <w:rFonts w:ascii="Times New Roman" w:hAnsi="Times New Roman" w:cs="Times New Roman"/>
          <w:sz w:val="24"/>
          <w:szCs w:val="24"/>
        </w:rPr>
        <w:t>подзоны</w:t>
      </w:r>
      <w:proofErr w:type="spellEnd"/>
      <w:r w:rsidRPr="00CE15D7">
        <w:rPr>
          <w:rStyle w:val="FontStyle16"/>
          <w:rFonts w:ascii="Times New Roman" w:hAnsi="Times New Roman" w:cs="Times New Roman"/>
          <w:sz w:val="24"/>
          <w:szCs w:val="24"/>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CE15D7">
        <w:rPr>
          <w:rStyle w:val="FontStyle16"/>
          <w:rFonts w:ascii="Times New Roman" w:hAnsi="Times New Roman" w:cs="Times New Roman"/>
          <w:sz w:val="24"/>
          <w:szCs w:val="24"/>
        </w:rPr>
        <w:t>Подзоны</w:t>
      </w:r>
      <w:proofErr w:type="spellEnd"/>
      <w:r w:rsidRPr="00CE15D7">
        <w:rPr>
          <w:rStyle w:val="FontStyle16"/>
          <w:rFonts w:ascii="Times New Roman" w:hAnsi="Times New Roman" w:cs="Times New Roman"/>
          <w:sz w:val="24"/>
          <w:szCs w:val="24"/>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Территориальная зона всегда состоит из одного или более участков градостроительного зонирования.</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22.3.</w:t>
      </w:r>
      <w:r w:rsidR="004D6C93">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Границы территориальных зон определяются на основе генерального плана города Грозного в соответствии с требованиями статьи 34 Градостроительного кодекса РФ.</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23. Зоны с особыми условиями использования территории, установленные для города Грозного.</w:t>
      </w:r>
    </w:p>
    <w:p w:rsidR="00CE15D7" w:rsidRPr="00CE15D7" w:rsidRDefault="00CE15D7" w:rsidP="00CE15D7">
      <w:pPr>
        <w:pStyle w:val="af8"/>
        <w:tabs>
          <w:tab w:val="left" w:pos="284"/>
        </w:tabs>
        <w:jc w:val="both"/>
        <w:rPr>
          <w:rStyle w:val="FontStyle16"/>
          <w:rFonts w:ascii="Times New Roman" w:hAnsi="Times New Roman" w:cs="Times New Roman"/>
          <w:bCs/>
          <w:iCs/>
          <w:color w:val="000000" w:themeColor="text1"/>
          <w:sz w:val="24"/>
          <w:szCs w:val="24"/>
        </w:rPr>
      </w:pPr>
      <w:r w:rsidRPr="00CE15D7">
        <w:rPr>
          <w:rStyle w:val="FontStyle15"/>
          <w:rFonts w:ascii="Times New Roman" w:hAnsi="Times New Roman" w:cs="Times New Roman"/>
          <w:iCs/>
          <w:color w:val="000000" w:themeColor="text1"/>
          <w:sz w:val="24"/>
          <w:szCs w:val="24"/>
        </w:rPr>
        <w:tab/>
      </w:r>
      <w:r w:rsidRPr="00CE15D7">
        <w:rPr>
          <w:rStyle w:val="FontStyle15"/>
          <w:rFonts w:ascii="Times New Roman" w:hAnsi="Times New Roman" w:cs="Times New Roman"/>
          <w:b w:val="0"/>
          <w:iCs/>
          <w:color w:val="000000" w:themeColor="text1"/>
          <w:sz w:val="24"/>
          <w:szCs w:val="24"/>
        </w:rPr>
        <w:t>23.1.</w:t>
      </w:r>
      <w:r w:rsidR="004D6C93">
        <w:rPr>
          <w:rStyle w:val="FontStyle15"/>
          <w:rFonts w:ascii="Times New Roman" w:hAnsi="Times New Roman" w:cs="Times New Roman"/>
          <w:b w:val="0"/>
          <w:iCs/>
          <w:color w:val="000000" w:themeColor="text1"/>
          <w:sz w:val="24"/>
          <w:szCs w:val="24"/>
        </w:rPr>
        <w:t xml:space="preserve"> </w:t>
      </w:r>
      <w:r w:rsidRPr="00CE15D7">
        <w:rPr>
          <w:rStyle w:val="FontStyle16"/>
          <w:rFonts w:ascii="Times New Roman" w:hAnsi="Times New Roman" w:cs="Times New Roman"/>
          <w:color w:val="000000" w:themeColor="text1"/>
          <w:sz w:val="24"/>
          <w:szCs w:val="24"/>
        </w:rPr>
        <w:t>Для города Грозного установлены следующие зоны с особыми условиями</w:t>
      </w:r>
      <w:r w:rsidRPr="00CE15D7">
        <w:rPr>
          <w:rStyle w:val="FontStyle16"/>
          <w:rFonts w:ascii="Times New Roman" w:hAnsi="Times New Roman" w:cs="Times New Roman"/>
          <w:color w:val="000000" w:themeColor="text1"/>
          <w:sz w:val="24"/>
          <w:szCs w:val="24"/>
        </w:rPr>
        <w:br/>
        <w:t>использования территории:</w:t>
      </w:r>
    </w:p>
    <w:p w:rsidR="00CE15D7" w:rsidRPr="00CE15D7" w:rsidRDefault="00CE15D7" w:rsidP="00CE15D7">
      <w:pPr>
        <w:pStyle w:val="af8"/>
        <w:tabs>
          <w:tab w:val="left" w:pos="284"/>
        </w:tabs>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зоны, выделенные по экологическим и санитарно-эпидемиологическим условиям;</w:t>
      </w:r>
    </w:p>
    <w:p w:rsidR="00CE15D7" w:rsidRPr="00CE15D7" w:rsidRDefault="00CE15D7" w:rsidP="00CE15D7">
      <w:pPr>
        <w:pStyle w:val="Style7"/>
        <w:widowControl/>
        <w:tabs>
          <w:tab w:val="left" w:pos="528"/>
        </w:tabs>
        <w:spacing w:line="240" w:lineRule="auto"/>
        <w:ind w:left="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 xml:space="preserve">иные зоны, выделяемые в соответствии </w:t>
      </w:r>
      <w:r w:rsidRPr="00CE15D7">
        <w:rPr>
          <w:rStyle w:val="FontStyle13"/>
          <w:rFonts w:ascii="Times New Roman" w:hAnsi="Times New Roman" w:cs="Times New Roman"/>
          <w:b w:val="0"/>
          <w:sz w:val="24"/>
          <w:szCs w:val="24"/>
        </w:rPr>
        <w:t>с</w:t>
      </w:r>
      <w:r w:rsidRPr="00CE15D7">
        <w:rPr>
          <w:rStyle w:val="FontStyle16"/>
          <w:rFonts w:ascii="Times New Roman" w:hAnsi="Times New Roman" w:cs="Times New Roman"/>
          <w:sz w:val="24"/>
          <w:szCs w:val="24"/>
        </w:rPr>
        <w:t xml:space="preserve"> законодательством Российской Федерации</w:t>
      </w:r>
    </w:p>
    <w:p w:rsidR="00CE15D7" w:rsidRPr="00CE15D7" w:rsidRDefault="00CE15D7" w:rsidP="00CE15D7">
      <w:pPr>
        <w:pStyle w:val="Style7"/>
        <w:widowControl/>
        <w:tabs>
          <w:tab w:val="left" w:pos="528"/>
        </w:tabs>
        <w:spacing w:line="240" w:lineRule="auto"/>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23.2.</w:t>
      </w:r>
      <w:r w:rsidR="004D6C93">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Режим градостроительной деятельности в пределах указанных зон определяется зако</w:t>
      </w:r>
      <w:r w:rsidRPr="00CE15D7">
        <w:rPr>
          <w:rStyle w:val="FontStyle16"/>
          <w:rFonts w:ascii="Times New Roman" w:hAnsi="Times New Roman" w:cs="Times New Roman"/>
          <w:sz w:val="24"/>
          <w:szCs w:val="24"/>
        </w:rPr>
        <w:softHyphen/>
        <w:t>нодательством Российской Федерации, Чеченской Республики, нормативными правовыми актами органов местного самоуправления.</w:t>
      </w:r>
    </w:p>
    <w:p w:rsidR="00CE15D7" w:rsidRPr="00CE15D7" w:rsidRDefault="00CE15D7" w:rsidP="00CE15D7">
      <w:pPr>
        <w:pStyle w:val="Style7"/>
        <w:widowControl/>
        <w:tabs>
          <w:tab w:val="left" w:pos="528"/>
        </w:tabs>
        <w:spacing w:line="240" w:lineRule="auto"/>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23.3.</w:t>
      </w:r>
      <w:r w:rsidR="004D6C93">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При нанесении на карты зон с особыми условиями использования территории границ указанных зон</w:t>
      </w:r>
      <w:r w:rsidRPr="00CE15D7">
        <w:rPr>
          <w:rStyle w:val="FontStyle23"/>
          <w:rFonts w:ascii="Times New Roman" w:hAnsi="Times New Roman" w:cs="Times New Roman"/>
          <w:b w:val="0"/>
          <w:sz w:val="24"/>
          <w:szCs w:val="24"/>
        </w:rPr>
        <w:t xml:space="preserve"> </w:t>
      </w:r>
      <w:r w:rsidRPr="00CE15D7">
        <w:rPr>
          <w:rStyle w:val="FontStyle16"/>
          <w:rFonts w:ascii="Times New Roman" w:hAnsi="Times New Roman" w:cs="Times New Roman"/>
          <w:sz w:val="24"/>
          <w:szCs w:val="24"/>
        </w:rPr>
        <w:t xml:space="preserve">необходимо руководствоваться имеющейся документацией с установлением и описанием границ указанных зон, а при </w:t>
      </w:r>
      <w:r w:rsidRPr="00CE15D7">
        <w:rPr>
          <w:rStyle w:val="FontStyle13"/>
          <w:rFonts w:ascii="Times New Roman" w:hAnsi="Times New Roman" w:cs="Times New Roman"/>
          <w:b w:val="0"/>
          <w:sz w:val="24"/>
          <w:szCs w:val="24"/>
        </w:rPr>
        <w:t xml:space="preserve">её отсутствии </w:t>
      </w:r>
      <w:r w:rsidRPr="00CE15D7">
        <w:rPr>
          <w:rStyle w:val="FontStyle16"/>
          <w:rFonts w:ascii="Times New Roman" w:hAnsi="Times New Roman" w:cs="Times New Roman"/>
          <w:sz w:val="24"/>
          <w:szCs w:val="24"/>
        </w:rPr>
        <w:t xml:space="preserve">руководствоваться нормативными правовыми актами, регулирующими режим градостроительной </w:t>
      </w:r>
      <w:r w:rsidRPr="00CE15D7">
        <w:rPr>
          <w:rStyle w:val="FontStyle13"/>
          <w:rFonts w:ascii="Times New Roman" w:hAnsi="Times New Roman" w:cs="Times New Roman"/>
          <w:b w:val="0"/>
          <w:sz w:val="24"/>
          <w:szCs w:val="24"/>
        </w:rPr>
        <w:t>деятельности в пределах дан</w:t>
      </w:r>
      <w:r w:rsidRPr="00CE15D7">
        <w:rPr>
          <w:rStyle w:val="FontStyle13"/>
          <w:rFonts w:ascii="Times New Roman" w:hAnsi="Times New Roman" w:cs="Times New Roman"/>
          <w:b w:val="0"/>
          <w:sz w:val="24"/>
          <w:szCs w:val="24"/>
        </w:rPr>
        <w:softHyphen/>
      </w:r>
      <w:r w:rsidRPr="00CE15D7">
        <w:rPr>
          <w:rStyle w:val="FontStyle16"/>
          <w:rFonts w:ascii="Times New Roman" w:hAnsi="Times New Roman" w:cs="Times New Roman"/>
          <w:sz w:val="24"/>
          <w:szCs w:val="24"/>
        </w:rPr>
        <w:t>ных зон</w:t>
      </w:r>
      <w:proofErr w:type="gramStart"/>
      <w:r w:rsidRPr="00CE15D7">
        <w:rPr>
          <w:rStyle w:val="FontStyle16"/>
          <w:rFonts w:ascii="Times New Roman" w:hAnsi="Times New Roman" w:cs="Times New Roman"/>
          <w:sz w:val="24"/>
          <w:szCs w:val="24"/>
        </w:rPr>
        <w:t>.</w:t>
      </w:r>
      <w:proofErr w:type="gramEnd"/>
      <w:r w:rsidRPr="00CE15D7">
        <w:rPr>
          <w:rStyle w:val="FontStyle16"/>
          <w:rFonts w:ascii="Times New Roman" w:hAnsi="Times New Roman" w:cs="Times New Roman"/>
          <w:sz w:val="24"/>
          <w:szCs w:val="24"/>
        </w:rPr>
        <w:t xml:space="preserve"> </w:t>
      </w:r>
      <w:proofErr w:type="gramStart"/>
      <w:r w:rsidRPr="00CE15D7">
        <w:rPr>
          <w:rStyle w:val="FontStyle16"/>
          <w:rFonts w:ascii="Times New Roman" w:hAnsi="Times New Roman" w:cs="Times New Roman"/>
          <w:sz w:val="24"/>
          <w:szCs w:val="24"/>
        </w:rPr>
        <w:t>в</w:t>
      </w:r>
      <w:proofErr w:type="gramEnd"/>
      <w:r w:rsidRPr="00CE15D7">
        <w:rPr>
          <w:rStyle w:val="FontStyle16"/>
          <w:rFonts w:ascii="Times New Roman" w:hAnsi="Times New Roman" w:cs="Times New Roman"/>
          <w:sz w:val="24"/>
          <w:szCs w:val="24"/>
        </w:rPr>
        <w:t xml:space="preserve"> том случае, если таковые акты содержат прямые указания </w:t>
      </w:r>
      <w:r w:rsidRPr="00CE15D7">
        <w:rPr>
          <w:rStyle w:val="FontStyle13"/>
          <w:rFonts w:ascii="Times New Roman" w:hAnsi="Times New Roman" w:cs="Times New Roman"/>
          <w:b w:val="0"/>
          <w:sz w:val="24"/>
          <w:szCs w:val="24"/>
        </w:rPr>
        <w:t xml:space="preserve">способ </w:t>
      </w:r>
      <w:r w:rsidRPr="00CE15D7">
        <w:rPr>
          <w:rStyle w:val="FontStyle16"/>
          <w:rFonts w:ascii="Times New Roman" w:hAnsi="Times New Roman" w:cs="Times New Roman"/>
          <w:sz w:val="24"/>
          <w:szCs w:val="24"/>
        </w:rPr>
        <w:t>установления границ указанных зон.</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24. Состав градостроительных регламентов.</w:t>
      </w:r>
    </w:p>
    <w:p w:rsidR="00CE15D7" w:rsidRPr="00CE15D7" w:rsidRDefault="00CE15D7" w:rsidP="00CE15D7">
      <w:pPr>
        <w:pStyle w:val="af8"/>
        <w:tabs>
          <w:tab w:val="left" w:pos="284"/>
        </w:tabs>
        <w:jc w:val="both"/>
        <w:rPr>
          <w:rStyle w:val="FontStyle16"/>
          <w:rFonts w:ascii="Times New Roman" w:hAnsi="Times New Roman" w:cs="Times New Roman"/>
          <w:b/>
          <w:bCs/>
          <w:iCs/>
          <w:sz w:val="24"/>
          <w:szCs w:val="24"/>
        </w:rPr>
      </w:pPr>
      <w:r w:rsidRPr="00CE15D7">
        <w:rPr>
          <w:rStyle w:val="FontStyle15"/>
          <w:rFonts w:ascii="Times New Roman" w:hAnsi="Times New Roman" w:cs="Times New Roman"/>
          <w:iCs/>
          <w:sz w:val="24"/>
          <w:szCs w:val="24"/>
        </w:rPr>
        <w:tab/>
      </w:r>
      <w:r w:rsidRPr="00CE15D7">
        <w:rPr>
          <w:rStyle w:val="FontStyle15"/>
          <w:rFonts w:ascii="Times New Roman" w:hAnsi="Times New Roman" w:cs="Times New Roman"/>
          <w:b w:val="0"/>
          <w:iCs/>
          <w:sz w:val="24"/>
          <w:szCs w:val="24"/>
        </w:rPr>
        <w:t>24.1.</w:t>
      </w:r>
      <w:r w:rsidR="0075332B">
        <w:rPr>
          <w:rStyle w:val="FontStyle15"/>
          <w:rFonts w:ascii="Times New Roman" w:hAnsi="Times New Roman" w:cs="Times New Roman"/>
          <w:b w:val="0"/>
          <w:iCs/>
          <w:sz w:val="24"/>
          <w:szCs w:val="24"/>
        </w:rPr>
        <w:t xml:space="preserve"> </w:t>
      </w:r>
      <w:r w:rsidR="004D6C93">
        <w:rPr>
          <w:rStyle w:val="FontStyle15"/>
          <w:rFonts w:ascii="Times New Roman" w:hAnsi="Times New Roman" w:cs="Times New Roman"/>
          <w:b w:val="0"/>
          <w:iCs/>
          <w:sz w:val="24"/>
          <w:szCs w:val="24"/>
        </w:rPr>
        <w:t xml:space="preserve"> </w:t>
      </w:r>
      <w:r w:rsidRPr="00CE15D7">
        <w:rPr>
          <w:rStyle w:val="FontStyle16"/>
          <w:rFonts w:ascii="Times New Roman" w:hAnsi="Times New Roman" w:cs="Times New Roman"/>
          <w:sz w:val="24"/>
          <w:szCs w:val="24"/>
        </w:rPr>
        <w:t>Градостроительным регламентом определяется правовой режим земельных участков,</w:t>
      </w:r>
      <w:r w:rsidRPr="00CE15D7">
        <w:rPr>
          <w:rStyle w:val="FontStyle16"/>
          <w:rFonts w:ascii="Times New Roman" w:hAnsi="Times New Roman" w:cs="Times New Roman"/>
          <w:sz w:val="24"/>
          <w:szCs w:val="24"/>
        </w:rPr>
        <w:br/>
        <w:t>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24.2.</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Градостроительные регламенты действуют в пределах территориальных зон и распростра</w:t>
      </w:r>
      <w:r w:rsidRPr="00CE15D7">
        <w:rPr>
          <w:rStyle w:val="FontStyle16"/>
          <w:rFonts w:ascii="Times New Roman" w:hAnsi="Times New Roman" w:cs="Times New Roman"/>
          <w:sz w:val="24"/>
          <w:szCs w:val="24"/>
        </w:rPr>
        <w:softHyphen/>
        <w:t>няются в равной мере на все расположенные в одной и той же территориальной зоне земель</w:t>
      </w:r>
      <w:r w:rsidRPr="00CE15D7">
        <w:rPr>
          <w:rStyle w:val="FontStyle16"/>
          <w:rFonts w:ascii="Times New Roman" w:hAnsi="Times New Roman" w:cs="Times New Roman"/>
          <w:sz w:val="24"/>
          <w:szCs w:val="24"/>
        </w:rPr>
        <w:softHyphen/>
        <w:t>ные участки, иные объекты недвижимости, независимо от форм собственности.</w:t>
      </w:r>
    </w:p>
    <w:p w:rsidR="00CE15D7" w:rsidRPr="00CE15D7" w:rsidRDefault="00CE15D7" w:rsidP="00CE15D7">
      <w:pPr>
        <w:pStyle w:val="Style5"/>
        <w:widowControl/>
        <w:spacing w:line="240" w:lineRule="auto"/>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24.3.</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Градостроительные регламенты состоят из следующей информации, отображаемой в</w:t>
      </w:r>
      <w:r w:rsidRPr="00CE15D7">
        <w:rPr>
          <w:rStyle w:val="FontStyle16"/>
          <w:rFonts w:ascii="Times New Roman" w:hAnsi="Times New Roman" w:cs="Times New Roman"/>
          <w:sz w:val="24"/>
          <w:szCs w:val="24"/>
        </w:rPr>
        <w:br/>
        <w:t>текстовой форме:</w:t>
      </w:r>
    </w:p>
    <w:p w:rsidR="00CE15D7" w:rsidRPr="00CE15D7" w:rsidRDefault="00CE15D7" w:rsidP="002B5575">
      <w:pPr>
        <w:pStyle w:val="Style8"/>
        <w:widowControl/>
        <w:numPr>
          <w:ilvl w:val="0"/>
          <w:numId w:val="3"/>
        </w:numPr>
        <w:tabs>
          <w:tab w:val="left" w:pos="480"/>
        </w:tabs>
        <w:ind w:firstLine="284"/>
        <w:jc w:val="both"/>
        <w:rPr>
          <w:rStyle w:val="FontStyle13"/>
          <w:rFonts w:ascii="Times New Roman" w:hAnsi="Times New Roman" w:cs="Times New Roman"/>
          <w:sz w:val="24"/>
          <w:szCs w:val="24"/>
        </w:rPr>
      </w:pPr>
      <w:r w:rsidRPr="00CE15D7">
        <w:rPr>
          <w:rStyle w:val="FontStyle16"/>
          <w:rFonts w:ascii="Times New Roman" w:hAnsi="Times New Roman" w:cs="Times New Roman"/>
          <w:sz w:val="24"/>
          <w:szCs w:val="24"/>
        </w:rPr>
        <w:t xml:space="preserve"> перечень видов разрешённого использования земельных участков и объектов капиталь</w:t>
      </w:r>
      <w:r w:rsidRPr="00CE15D7">
        <w:rPr>
          <w:rStyle w:val="FontStyle16"/>
          <w:rFonts w:ascii="Times New Roman" w:hAnsi="Times New Roman" w:cs="Times New Roman"/>
          <w:sz w:val="24"/>
          <w:szCs w:val="24"/>
        </w:rPr>
        <w:softHyphen/>
        <w:t>ного строительства;</w:t>
      </w:r>
    </w:p>
    <w:p w:rsidR="00CE15D7" w:rsidRPr="00CE15D7" w:rsidRDefault="00CE15D7" w:rsidP="002B5575">
      <w:pPr>
        <w:pStyle w:val="Style8"/>
        <w:widowControl/>
        <w:numPr>
          <w:ilvl w:val="0"/>
          <w:numId w:val="3"/>
        </w:numPr>
        <w:tabs>
          <w:tab w:val="left" w:pos="480"/>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 xml:space="preserve">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CE15D7" w:rsidRPr="00CE15D7" w:rsidRDefault="00CE15D7" w:rsidP="002B5575">
      <w:pPr>
        <w:pStyle w:val="Style8"/>
        <w:widowControl/>
        <w:numPr>
          <w:ilvl w:val="0"/>
          <w:numId w:val="3"/>
        </w:numPr>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 xml:space="preserve"> ограничения видов использования земельных участков и объектов капитального строи</w:t>
      </w:r>
      <w:r w:rsidRPr="00CE15D7">
        <w:rPr>
          <w:rStyle w:val="FontStyle16"/>
          <w:rFonts w:ascii="Times New Roman" w:hAnsi="Times New Roman" w:cs="Times New Roman"/>
          <w:sz w:val="24"/>
          <w:szCs w:val="24"/>
        </w:rPr>
        <w:softHyphen/>
        <w:t>тельства, устанавливаемые в соответствии с законодательством Российской Федерации.</w:t>
      </w:r>
    </w:p>
    <w:p w:rsidR="00CE15D7" w:rsidRPr="00CE15D7" w:rsidRDefault="00CE15D7" w:rsidP="00CE15D7">
      <w:pPr>
        <w:pStyle w:val="Style8"/>
        <w:widowControl/>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lastRenderedPageBreak/>
        <w:t>24.4.</w:t>
      </w:r>
      <w:r w:rsidR="004D6C93">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Градостроительные регламенты устанавливаются для всех земель в пределах черты города, за исключением указанных в части 6 статьи 36 Градостроительного кодекса Российской Федерации.</w:t>
      </w:r>
    </w:p>
    <w:p w:rsidR="00CE15D7" w:rsidRPr="00CE15D7" w:rsidRDefault="00CE15D7" w:rsidP="00CE15D7">
      <w:pPr>
        <w:pStyle w:val="Style8"/>
        <w:widowControl/>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24.5.</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Действие градостроительных регламентов распространяется на все земельные участки, находящиеся в пределах данной территориальной зоны, за исключением земельных участков, указанных в части 4 статьи 36 Градостроительного кодекса Российской Федерации.</w:t>
      </w:r>
    </w:p>
    <w:p w:rsidR="00CE15D7" w:rsidRPr="00CE15D7" w:rsidRDefault="00CE15D7" w:rsidP="00CE15D7">
      <w:pPr>
        <w:pStyle w:val="Style8"/>
        <w:widowControl/>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24.6.</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Виды разрешённого использования земельных участков и объектов капитального стро</w:t>
      </w:r>
      <w:r w:rsidRPr="00CE15D7">
        <w:rPr>
          <w:rStyle w:val="FontStyle16"/>
          <w:rFonts w:ascii="Times New Roman" w:hAnsi="Times New Roman" w:cs="Times New Roman"/>
          <w:sz w:val="24"/>
          <w:szCs w:val="24"/>
        </w:rPr>
        <w:softHyphen/>
        <w:t xml:space="preserve">ительства, содержащиеся в регламентах, разделяются </w:t>
      </w:r>
      <w:proofErr w:type="gramStart"/>
      <w:r w:rsidRPr="00CE15D7">
        <w:rPr>
          <w:rStyle w:val="FontStyle16"/>
          <w:rFonts w:ascii="Times New Roman" w:hAnsi="Times New Roman" w:cs="Times New Roman"/>
          <w:sz w:val="24"/>
          <w:szCs w:val="24"/>
        </w:rPr>
        <w:t>на</w:t>
      </w:r>
      <w:proofErr w:type="gramEnd"/>
      <w:r w:rsidRPr="00CE15D7">
        <w:rPr>
          <w:rStyle w:val="FontStyle16"/>
          <w:rFonts w:ascii="Times New Roman" w:hAnsi="Times New Roman" w:cs="Times New Roman"/>
          <w:sz w:val="24"/>
          <w:szCs w:val="24"/>
        </w:rPr>
        <w:t xml:space="preserve"> основные, условно разрешённые и вспомогательные.</w:t>
      </w:r>
    </w:p>
    <w:p w:rsidR="00CE15D7" w:rsidRPr="00CE15D7" w:rsidRDefault="00CE15D7" w:rsidP="00CE15D7">
      <w:pPr>
        <w:pStyle w:val="Style8"/>
        <w:widowControl/>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24.7.</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Основные виды разрешённого использования земельных участков и объектов капи</w:t>
      </w:r>
      <w:r w:rsidRPr="00CE15D7">
        <w:rPr>
          <w:rStyle w:val="FontStyle16"/>
          <w:rFonts w:ascii="Times New Roman" w:hAnsi="Times New Roman" w:cs="Times New Roman"/>
          <w:sz w:val="24"/>
          <w:szCs w:val="24"/>
        </w:rPr>
        <w:softHyphen/>
        <w:t>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w:t>
      </w:r>
      <w:r w:rsidRPr="00CE15D7">
        <w:rPr>
          <w:rStyle w:val="FontStyle16"/>
          <w:rFonts w:ascii="Times New Roman" w:hAnsi="Times New Roman" w:cs="Times New Roman"/>
          <w:sz w:val="24"/>
          <w:szCs w:val="24"/>
        </w:rPr>
        <w:softHyphen/>
        <w:t>ем организаций, упомянутых в части 4 статьи 37 Градостроительного кодекса Российской Федерации.</w:t>
      </w:r>
    </w:p>
    <w:p w:rsidR="00CE15D7" w:rsidRPr="00CE15D7" w:rsidRDefault="00CE15D7" w:rsidP="00CE15D7">
      <w:pPr>
        <w:pStyle w:val="Style8"/>
        <w:widowControl/>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24.8.</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разрешения.</w:t>
      </w:r>
    </w:p>
    <w:p w:rsidR="00CE15D7" w:rsidRPr="00CE15D7" w:rsidRDefault="00CE15D7" w:rsidP="00CE15D7">
      <w:pPr>
        <w:pStyle w:val="Style8"/>
        <w:widowControl/>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24.9.</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w:t>
      </w:r>
      <w:r w:rsidRPr="00CE15D7">
        <w:rPr>
          <w:rStyle w:val="FontStyle16"/>
          <w:rFonts w:ascii="Times New Roman" w:hAnsi="Times New Roman" w:cs="Times New Roman"/>
          <w:sz w:val="24"/>
          <w:szCs w:val="24"/>
        </w:rPr>
        <w:softHyphen/>
        <w:t xml:space="preserve">стоятельно без дополнительных разрешений и согласований только при наличии на данном участке вида использования, отнесённого </w:t>
      </w:r>
      <w:proofErr w:type="gramStart"/>
      <w:r w:rsidRPr="00CE15D7">
        <w:rPr>
          <w:rStyle w:val="FontStyle16"/>
          <w:rFonts w:ascii="Times New Roman" w:hAnsi="Times New Roman" w:cs="Times New Roman"/>
          <w:sz w:val="24"/>
          <w:szCs w:val="24"/>
        </w:rPr>
        <w:t>к</w:t>
      </w:r>
      <w:proofErr w:type="gramEnd"/>
      <w:r w:rsidRPr="00CE15D7">
        <w:rPr>
          <w:rStyle w:val="FontStyle16"/>
          <w:rFonts w:ascii="Times New Roman" w:hAnsi="Times New Roman" w:cs="Times New Roman"/>
          <w:sz w:val="24"/>
          <w:szCs w:val="24"/>
        </w:rPr>
        <w:t xml:space="preserve"> основным или условно разрешённым.</w:t>
      </w:r>
    </w:p>
    <w:p w:rsidR="00CE15D7" w:rsidRPr="00CE15D7" w:rsidRDefault="00CE15D7" w:rsidP="00CE15D7">
      <w:pPr>
        <w:pStyle w:val="Style8"/>
        <w:widowControl/>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24.10.</w:t>
      </w:r>
      <w:r w:rsidR="0075332B">
        <w:rPr>
          <w:rStyle w:val="FontStyle16"/>
          <w:rFonts w:ascii="Times New Roman" w:hAnsi="Times New Roman" w:cs="Times New Roman"/>
          <w:sz w:val="24"/>
          <w:szCs w:val="24"/>
        </w:rPr>
        <w:t xml:space="preserve"> </w:t>
      </w:r>
      <w:proofErr w:type="gramStart"/>
      <w:r w:rsidRPr="00CE15D7">
        <w:rPr>
          <w:rStyle w:val="FontStyle16"/>
          <w:rFonts w:ascii="Times New Roman" w:hAnsi="Times New Roman" w:cs="Times New Roman"/>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CE15D7">
        <w:rPr>
          <w:rStyle w:val="FontStyle16"/>
          <w:rFonts w:ascii="Times New Roman" w:hAnsi="Times New Roman" w:cs="Times New Roman"/>
          <w:sz w:val="24"/>
          <w:szCs w:val="24"/>
        </w:rPr>
        <w:t>подзонам</w:t>
      </w:r>
      <w:proofErr w:type="spellEnd"/>
      <w:r w:rsidRPr="00CE15D7">
        <w:rPr>
          <w:rStyle w:val="FontStyle16"/>
          <w:rFonts w:ascii="Times New Roman" w:hAnsi="Times New Roman" w:cs="Times New Roman"/>
          <w:sz w:val="24"/>
          <w:szCs w:val="24"/>
        </w:rPr>
        <w:t>, выделенным в составе территориальных зон, или ко всем территориаль</w:t>
      </w:r>
      <w:r w:rsidRPr="00CE15D7">
        <w:rPr>
          <w:rStyle w:val="FontStyle16"/>
          <w:rFonts w:ascii="Times New Roman" w:hAnsi="Times New Roman" w:cs="Times New Roman"/>
          <w:sz w:val="24"/>
          <w:szCs w:val="24"/>
        </w:rPr>
        <w:softHyphen/>
        <w:t xml:space="preserve">ным зонам, если в их составе не выделены </w:t>
      </w:r>
      <w:proofErr w:type="spellStart"/>
      <w:r w:rsidRPr="00CE15D7">
        <w:rPr>
          <w:rStyle w:val="FontStyle16"/>
          <w:rFonts w:ascii="Times New Roman" w:hAnsi="Times New Roman" w:cs="Times New Roman"/>
          <w:sz w:val="24"/>
          <w:szCs w:val="24"/>
        </w:rPr>
        <w:t>подзоны</w:t>
      </w:r>
      <w:proofErr w:type="spellEnd"/>
      <w:r w:rsidRPr="00CE15D7">
        <w:rPr>
          <w:rStyle w:val="FontStyle16"/>
          <w:rFonts w:ascii="Times New Roman" w:hAnsi="Times New Roman" w:cs="Times New Roman"/>
          <w:sz w:val="24"/>
          <w:szCs w:val="24"/>
        </w:rPr>
        <w:t>.</w:t>
      </w:r>
      <w:proofErr w:type="gramEnd"/>
    </w:p>
    <w:p w:rsidR="00CE15D7" w:rsidRPr="00CE15D7" w:rsidRDefault="00CE15D7" w:rsidP="00CE15D7">
      <w:pPr>
        <w:pStyle w:val="Style8"/>
        <w:widowControl/>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24.11.</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городской среды (в т.ч. порядку установления уличной рекламы, огражде</w:t>
      </w:r>
      <w:r w:rsidRPr="00CE15D7">
        <w:rPr>
          <w:rStyle w:val="FontStyle16"/>
          <w:rFonts w:ascii="Times New Roman" w:hAnsi="Times New Roman" w:cs="Times New Roman"/>
          <w:sz w:val="24"/>
          <w:szCs w:val="24"/>
        </w:rPr>
        <w:softHyphen/>
        <w:t>ний, мощению участков и т.п.).</w:t>
      </w:r>
    </w:p>
    <w:p w:rsidR="00CE15D7" w:rsidRPr="00CE15D7" w:rsidRDefault="00CE15D7" w:rsidP="00CE15D7">
      <w:pPr>
        <w:pStyle w:val="Style8"/>
        <w:widowControl/>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24.12.</w:t>
      </w:r>
      <w:r w:rsidR="0075332B">
        <w:rPr>
          <w:rStyle w:val="FontStyle16"/>
          <w:rFonts w:ascii="Times New Roman" w:hAnsi="Times New Roman" w:cs="Times New Roman"/>
          <w:sz w:val="24"/>
          <w:szCs w:val="24"/>
        </w:rPr>
        <w:t xml:space="preserve"> </w:t>
      </w:r>
      <w:r w:rsidR="004D6C93">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w:t>
      </w:r>
      <w:r w:rsidRPr="00CE15D7">
        <w:rPr>
          <w:rStyle w:val="FontStyle16"/>
          <w:rFonts w:ascii="Times New Roman" w:hAnsi="Times New Roman" w:cs="Times New Roman"/>
          <w:sz w:val="24"/>
          <w:szCs w:val="24"/>
        </w:rPr>
        <w:softHyphen/>
        <w:t xml:space="preserve">симости от того, какие предельные параметры выделены применительно к разным частям территориальной зоны, происходит выделение </w:t>
      </w:r>
      <w:proofErr w:type="spellStart"/>
      <w:r w:rsidRPr="00CE15D7">
        <w:rPr>
          <w:rStyle w:val="FontStyle16"/>
          <w:rFonts w:ascii="Times New Roman" w:hAnsi="Times New Roman" w:cs="Times New Roman"/>
          <w:sz w:val="24"/>
          <w:szCs w:val="24"/>
        </w:rPr>
        <w:t>подзон</w:t>
      </w:r>
      <w:proofErr w:type="spellEnd"/>
      <w:r w:rsidRPr="00CE15D7">
        <w:rPr>
          <w:rStyle w:val="FontStyle16"/>
          <w:rFonts w:ascii="Times New Roman" w:hAnsi="Times New Roman" w:cs="Times New Roman"/>
          <w:sz w:val="24"/>
          <w:szCs w:val="24"/>
        </w:rPr>
        <w:t>.</w:t>
      </w:r>
    </w:p>
    <w:p w:rsidR="00CE15D7" w:rsidRPr="00CE15D7" w:rsidRDefault="00CE15D7" w:rsidP="00CE15D7">
      <w:pPr>
        <w:pStyle w:val="Style8"/>
        <w:widowControl/>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24.13.</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Ограничения видов использования земельных участков и объектов капитального стро</w:t>
      </w:r>
      <w:r w:rsidRPr="00CE15D7">
        <w:rPr>
          <w:rStyle w:val="FontStyle16"/>
          <w:rFonts w:ascii="Times New Roman" w:hAnsi="Times New Roman" w:cs="Times New Roman"/>
          <w:sz w:val="24"/>
          <w:szCs w:val="24"/>
        </w:rPr>
        <w:softHyphen/>
        <w:t xml:space="preserve">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w:t>
      </w:r>
      <w:r w:rsidRPr="00CE15D7">
        <w:rPr>
          <w:rStyle w:val="FontStyle13"/>
          <w:rFonts w:ascii="Times New Roman" w:hAnsi="Times New Roman" w:cs="Times New Roman"/>
          <w:b w:val="0"/>
          <w:sz w:val="24"/>
          <w:szCs w:val="24"/>
        </w:rPr>
        <w:t>в</w:t>
      </w:r>
      <w:r w:rsidRPr="00CE15D7">
        <w:rPr>
          <w:rStyle w:val="FontStyle13"/>
          <w:rFonts w:ascii="Times New Roman" w:hAnsi="Times New Roman" w:cs="Times New Roman"/>
          <w:sz w:val="24"/>
          <w:szCs w:val="24"/>
        </w:rPr>
        <w:t xml:space="preserve"> </w:t>
      </w:r>
      <w:r w:rsidRPr="00CE15D7">
        <w:rPr>
          <w:rStyle w:val="FontStyle16"/>
          <w:rFonts w:ascii="Times New Roman" w:hAnsi="Times New Roman" w:cs="Times New Roman"/>
          <w:sz w:val="24"/>
          <w:szCs w:val="24"/>
        </w:rPr>
        <w:t xml:space="preserve">её пределах распространяется действие зон </w:t>
      </w:r>
      <w:r w:rsidRPr="00CE15D7">
        <w:rPr>
          <w:rStyle w:val="FontStyle13"/>
          <w:rFonts w:ascii="Times New Roman" w:hAnsi="Times New Roman" w:cs="Times New Roman"/>
          <w:b w:val="0"/>
          <w:sz w:val="24"/>
          <w:szCs w:val="24"/>
        </w:rPr>
        <w:t>с</w:t>
      </w:r>
      <w:r w:rsidRPr="00CE15D7">
        <w:rPr>
          <w:rStyle w:val="FontStyle13"/>
          <w:rFonts w:ascii="Times New Roman" w:hAnsi="Times New Roman" w:cs="Times New Roman"/>
          <w:sz w:val="24"/>
          <w:szCs w:val="24"/>
        </w:rPr>
        <w:t xml:space="preserve"> </w:t>
      </w:r>
      <w:r w:rsidRPr="00CE15D7">
        <w:rPr>
          <w:rStyle w:val="FontStyle16"/>
          <w:rFonts w:ascii="Times New Roman" w:hAnsi="Times New Roman" w:cs="Times New Roman"/>
          <w:sz w:val="24"/>
          <w:szCs w:val="24"/>
        </w:rPr>
        <w:t>особыми условиями использования территорий.</w:t>
      </w:r>
    </w:p>
    <w:p w:rsidR="00CE15D7" w:rsidRPr="00CE15D7" w:rsidRDefault="00CE15D7" w:rsidP="00CE15D7">
      <w:pPr>
        <w:pStyle w:val="Style8"/>
        <w:widowControl/>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24.14.</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Ввиду значительного объёма требований, установленных законодательством Российской Федерации в</w:t>
      </w:r>
      <w:r w:rsidRPr="00CE15D7">
        <w:rPr>
          <w:rStyle w:val="FontStyle13"/>
          <w:rFonts w:ascii="Times New Roman" w:hAnsi="Times New Roman" w:cs="Times New Roman"/>
          <w:sz w:val="24"/>
          <w:szCs w:val="24"/>
        </w:rPr>
        <w:t xml:space="preserve"> </w:t>
      </w:r>
      <w:r w:rsidRPr="00CE15D7">
        <w:rPr>
          <w:rStyle w:val="FontStyle16"/>
          <w:rFonts w:ascii="Times New Roman" w:hAnsi="Times New Roman" w:cs="Times New Roman"/>
          <w:sz w:val="24"/>
          <w:szCs w:val="24"/>
        </w:rPr>
        <w:t>виде ограничений на использование территорий, градостроительные регламенты территории, содержащиеся в главе 7 настоящих Правил, включают в себя ссылку на норма</w:t>
      </w:r>
      <w:r w:rsidRPr="00CE15D7">
        <w:rPr>
          <w:rStyle w:val="FontStyle16"/>
          <w:rFonts w:ascii="Times New Roman" w:hAnsi="Times New Roman" w:cs="Times New Roman"/>
          <w:sz w:val="24"/>
          <w:szCs w:val="24"/>
        </w:rPr>
        <w:softHyphen/>
        <w:t>тивные правовые акты, регулирующие использование территории в пределах зон с особыми условиями использования территорий.</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25. Порядок применения градостроительных регламентов.</w:t>
      </w:r>
    </w:p>
    <w:p w:rsidR="00CE15D7" w:rsidRPr="00CE15D7" w:rsidRDefault="00CE15D7" w:rsidP="00CE15D7">
      <w:pPr>
        <w:pStyle w:val="Style6"/>
        <w:widowControl/>
        <w:spacing w:before="120" w:after="120" w:line="240" w:lineRule="auto"/>
        <w:ind w:firstLine="284"/>
        <w:jc w:val="both"/>
        <w:rPr>
          <w:rStyle w:val="FontStyle16"/>
          <w:rFonts w:ascii="Times New Roman" w:hAnsi="Times New Roman" w:cs="Times New Roman"/>
          <w:sz w:val="24"/>
          <w:szCs w:val="24"/>
        </w:rPr>
      </w:pPr>
      <w:r w:rsidRPr="00CE15D7">
        <w:rPr>
          <w:rStyle w:val="FontStyle15"/>
          <w:rFonts w:ascii="Times New Roman" w:hAnsi="Times New Roman" w:cs="Times New Roman"/>
          <w:b w:val="0"/>
          <w:iCs/>
          <w:sz w:val="24"/>
          <w:szCs w:val="24"/>
        </w:rPr>
        <w:t>25.1.</w:t>
      </w:r>
      <w:r w:rsidR="0075332B">
        <w:rPr>
          <w:rStyle w:val="FontStyle15"/>
          <w:rFonts w:ascii="Times New Roman" w:hAnsi="Times New Roman" w:cs="Times New Roman"/>
          <w:b w:val="0"/>
          <w:iCs/>
          <w:sz w:val="24"/>
          <w:szCs w:val="24"/>
        </w:rPr>
        <w:t xml:space="preserve"> </w:t>
      </w:r>
      <w:r w:rsidRPr="00CE15D7">
        <w:rPr>
          <w:rStyle w:val="FontStyle16"/>
          <w:rFonts w:ascii="Times New Roman" w:hAnsi="Times New Roman" w:cs="Times New Roman"/>
          <w:sz w:val="24"/>
          <w:szCs w:val="24"/>
        </w:rPr>
        <w:t>К земельным участкам, иным объектам недвижимости, расположенным в пределах зон с особыми условиями использования территорий, градостроительные регламенты, определенные применительно к соответствующим территориальным зонам, применяются с учетом ограничений, предусмотренных действующим законодательством Российской Федерации.</w:t>
      </w:r>
    </w:p>
    <w:p w:rsidR="00CE15D7" w:rsidRPr="00CE15D7" w:rsidRDefault="00CE15D7" w:rsidP="00CE15D7">
      <w:pPr>
        <w:pStyle w:val="Style6"/>
        <w:widowControl/>
        <w:spacing w:before="120" w:after="120" w:line="240" w:lineRule="auto"/>
        <w:ind w:firstLine="284"/>
        <w:jc w:val="both"/>
        <w:rPr>
          <w:rStyle w:val="FontStyle16"/>
          <w:rFonts w:ascii="Times New Roman" w:hAnsi="Times New Roman" w:cs="Times New Roman"/>
          <w:b/>
          <w:bCs/>
          <w:iCs/>
          <w:sz w:val="24"/>
          <w:szCs w:val="24"/>
        </w:rPr>
      </w:pPr>
      <w:r w:rsidRPr="00CE15D7">
        <w:rPr>
          <w:rStyle w:val="FontStyle16"/>
          <w:rFonts w:ascii="Times New Roman" w:hAnsi="Times New Roman" w:cs="Times New Roman"/>
          <w:sz w:val="24"/>
          <w:szCs w:val="24"/>
        </w:rPr>
        <w:lastRenderedPageBreak/>
        <w:t>25.2.</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Для каждого земельного участка, иного объекта недвижимости, расположенного в грани</w:t>
      </w:r>
      <w:r w:rsidRPr="00CE15D7">
        <w:rPr>
          <w:rStyle w:val="FontStyle16"/>
          <w:rFonts w:ascii="Times New Roman" w:hAnsi="Times New Roman" w:cs="Times New Roman"/>
          <w:sz w:val="24"/>
          <w:szCs w:val="24"/>
        </w:rPr>
        <w:softHyphen/>
        <w:t>цах города, разрешенным считается такое использование, которое соответствует:</w:t>
      </w:r>
    </w:p>
    <w:p w:rsidR="00CE15D7" w:rsidRPr="00CE15D7" w:rsidRDefault="00CE15D7" w:rsidP="00CE15D7">
      <w:pPr>
        <w:pStyle w:val="Style7"/>
        <w:widowControl/>
        <w:tabs>
          <w:tab w:val="left" w:pos="499"/>
        </w:tabs>
        <w:spacing w:line="240" w:lineRule="auto"/>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1) градостроительным регламентам, установленным в главе 7 настоящих Правил;</w:t>
      </w:r>
    </w:p>
    <w:p w:rsidR="00CE15D7" w:rsidRPr="00CE15D7" w:rsidRDefault="00CE15D7" w:rsidP="00CE15D7">
      <w:pPr>
        <w:pStyle w:val="Style8"/>
        <w:widowControl/>
        <w:tabs>
          <w:tab w:val="left" w:pos="475"/>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 техническим регламентам, региональным и местным нормативам градостроительного проектирования;</w:t>
      </w:r>
    </w:p>
    <w:p w:rsidR="00CE15D7" w:rsidRPr="00CE15D7" w:rsidRDefault="00CE15D7" w:rsidP="00CE15D7">
      <w:pPr>
        <w:pStyle w:val="Style8"/>
        <w:widowControl/>
        <w:tabs>
          <w:tab w:val="left" w:pos="284"/>
          <w:tab w:val="left" w:pos="475"/>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w:t>
      </w:r>
      <w:r w:rsidRPr="00CE15D7">
        <w:rPr>
          <w:rStyle w:val="FontStyle16"/>
          <w:rFonts w:ascii="Times New Roman" w:hAnsi="Times New Roman" w:cs="Times New Roman"/>
          <w:sz w:val="24"/>
          <w:szCs w:val="24"/>
        </w:rPr>
        <w:softHyphen/>
        <w:t>ект недвижимости расположен в соответствующей зоне с особыми условиями использования территории;</w:t>
      </w:r>
    </w:p>
    <w:p w:rsidR="00CE15D7" w:rsidRPr="00CE15D7" w:rsidRDefault="00CE15D7" w:rsidP="00CE15D7">
      <w:pPr>
        <w:pStyle w:val="Style8"/>
        <w:widowControl/>
        <w:tabs>
          <w:tab w:val="left" w:pos="451"/>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w:t>
      </w:r>
      <w:r w:rsidRPr="00CE15D7">
        <w:rPr>
          <w:rStyle w:val="FontStyle16"/>
          <w:rFonts w:ascii="Times New Roman" w:hAnsi="Times New Roman" w:cs="Times New Roman"/>
          <w:sz w:val="24"/>
          <w:szCs w:val="24"/>
        </w:rPr>
        <w:softHyphen/>
        <w:t>нии частных сервитутов, иные предусмотренные законодательством документы).</w:t>
      </w:r>
    </w:p>
    <w:p w:rsidR="00CE15D7" w:rsidRPr="00CE15D7" w:rsidRDefault="00CE15D7" w:rsidP="00CE15D7">
      <w:pPr>
        <w:pStyle w:val="Style8"/>
        <w:widowControl/>
        <w:tabs>
          <w:tab w:val="left" w:pos="451"/>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25.3.</w:t>
      </w:r>
      <w:r w:rsidR="004D6C93">
        <w:rPr>
          <w:rStyle w:val="FontStyle16"/>
          <w:rFonts w:ascii="Times New Roman" w:hAnsi="Times New Roman" w:cs="Times New Roman"/>
          <w:sz w:val="24"/>
          <w:szCs w:val="24"/>
        </w:rPr>
        <w:t xml:space="preserve"> </w:t>
      </w:r>
      <w:proofErr w:type="gramStart"/>
      <w:r w:rsidRPr="00CE15D7">
        <w:rPr>
          <w:rStyle w:val="FontStyle16"/>
          <w:rFonts w:ascii="Times New Roman" w:hAnsi="Times New Roman" w:cs="Times New Roman"/>
          <w:sz w:val="24"/>
          <w:szCs w:val="24"/>
        </w:rP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 (виды) использования недвижимости, разрешенные как основные и вспомогательные для соот</w:t>
      </w:r>
      <w:r w:rsidRPr="00CE15D7">
        <w:rPr>
          <w:rStyle w:val="FontStyle16"/>
          <w:rFonts w:ascii="Times New Roman" w:hAnsi="Times New Roman" w:cs="Times New Roman"/>
          <w:sz w:val="24"/>
          <w:szCs w:val="24"/>
        </w:rPr>
        <w:softHyphen/>
        <w:t>ветствующих территориальных зон при условии обязательного соблюдения требований техни</w:t>
      </w:r>
      <w:r w:rsidRPr="00CE15D7">
        <w:rPr>
          <w:rStyle w:val="FontStyle16"/>
          <w:rFonts w:ascii="Times New Roman" w:hAnsi="Times New Roman" w:cs="Times New Roman"/>
          <w:sz w:val="24"/>
          <w:szCs w:val="24"/>
        </w:rPr>
        <w:softHyphen/>
        <w:t>ческих регламентов, а до их введения - нормативно-технических документов, региональных и местных нормативов градостроительного проектирования.</w:t>
      </w:r>
      <w:proofErr w:type="gramEnd"/>
    </w:p>
    <w:p w:rsidR="00CE15D7" w:rsidRPr="00CE15D7" w:rsidRDefault="00CE15D7" w:rsidP="00CE15D7">
      <w:pPr>
        <w:pStyle w:val="Style8"/>
        <w:widowControl/>
        <w:tabs>
          <w:tab w:val="left" w:pos="451"/>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25.4.</w:t>
      </w:r>
      <w:r w:rsidR="004D6C93">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Порядок действий по реализации указанного права устанавливается законодательством, настоящими Правилами, иными нормативными правовыми актами города Грозного.</w:t>
      </w:r>
    </w:p>
    <w:p w:rsidR="00CE15D7" w:rsidRPr="00CE15D7" w:rsidRDefault="00CE15D7" w:rsidP="00CE15D7">
      <w:pPr>
        <w:pStyle w:val="Style3"/>
        <w:widowControl/>
        <w:spacing w:line="240" w:lineRule="auto"/>
        <w:ind w:firstLine="284"/>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Указанный порядок устанавливается применительно к случаям, когда:</w:t>
      </w:r>
    </w:p>
    <w:p w:rsidR="00CE15D7" w:rsidRPr="00CE15D7" w:rsidRDefault="00CE15D7" w:rsidP="002B5575">
      <w:pPr>
        <w:pStyle w:val="Style8"/>
        <w:widowControl/>
        <w:numPr>
          <w:ilvl w:val="0"/>
          <w:numId w:val="4"/>
        </w:numPr>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установленном градостроительным законода</w:t>
      </w:r>
      <w:r w:rsidRPr="00CE15D7">
        <w:rPr>
          <w:rStyle w:val="FontStyle16"/>
          <w:rFonts w:ascii="Times New Roman" w:hAnsi="Times New Roman" w:cs="Times New Roman"/>
          <w:sz w:val="24"/>
          <w:szCs w:val="24"/>
        </w:rPr>
        <w:softHyphen/>
        <w:t>тельством;</w:t>
      </w:r>
    </w:p>
    <w:p w:rsidR="00CE15D7" w:rsidRPr="00CE15D7" w:rsidRDefault="00CE15D7" w:rsidP="002B5575">
      <w:pPr>
        <w:pStyle w:val="Style8"/>
        <w:widowControl/>
        <w:numPr>
          <w:ilvl w:val="0"/>
          <w:numId w:val="4"/>
        </w:numPr>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 xml:space="preserve"> 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w:t>
      </w:r>
      <w:r w:rsidRPr="00CE15D7">
        <w:rPr>
          <w:rStyle w:val="FontStyle16"/>
          <w:rFonts w:ascii="Times New Roman" w:hAnsi="Times New Roman" w:cs="Times New Roman"/>
          <w:sz w:val="24"/>
          <w:szCs w:val="24"/>
        </w:rPr>
        <w:softHyphen/>
        <w:t>тов недвижимости. В этих случаях собственник, пользователь, владелец, арендатор недвижи</w:t>
      </w:r>
      <w:r w:rsidRPr="00CE15D7">
        <w:rPr>
          <w:rStyle w:val="FontStyle16"/>
          <w:rFonts w:ascii="Times New Roman" w:hAnsi="Times New Roman" w:cs="Times New Roman"/>
          <w:sz w:val="24"/>
          <w:szCs w:val="24"/>
        </w:rPr>
        <w:softHyphen/>
        <w:t>мости направляет уведомление о намерении изменить вид использования недвижимости в Департамент строительства и архитектуры</w:t>
      </w:r>
      <w:r w:rsidRPr="00CE15D7">
        <w:rPr>
          <w:rStyle w:val="FontStyle18"/>
          <w:rFonts w:ascii="Times New Roman" w:hAnsi="Times New Roman" w:cs="Times New Roman"/>
          <w:sz w:val="24"/>
          <w:szCs w:val="24"/>
        </w:rPr>
        <w:t xml:space="preserve"> Мэрии г. Грозного</w:t>
      </w:r>
      <w:r w:rsidRPr="00CE15D7">
        <w:rPr>
          <w:rStyle w:val="FontStyle16"/>
          <w:rFonts w:ascii="Times New Roman" w:hAnsi="Times New Roman" w:cs="Times New Roman"/>
          <w:sz w:val="24"/>
          <w:szCs w:val="24"/>
        </w:rPr>
        <w:t>, который в порядке и в срок, установленный нормативным актом Мэрии г.Грозного, предоставляет заключение о возможности или невозмож</w:t>
      </w:r>
      <w:r w:rsidRPr="00CE15D7">
        <w:rPr>
          <w:rStyle w:val="FontStyle16"/>
          <w:rFonts w:ascii="Times New Roman" w:hAnsi="Times New Roman" w:cs="Times New Roman"/>
          <w:sz w:val="24"/>
          <w:szCs w:val="24"/>
        </w:rPr>
        <w:softHyphen/>
        <w:t>ности реализации намерений заявителя без осуществления конструктивных преобразований;</w:t>
      </w:r>
    </w:p>
    <w:p w:rsidR="00CE15D7" w:rsidRPr="00CE15D7" w:rsidRDefault="00CE15D7" w:rsidP="002B5575">
      <w:pPr>
        <w:pStyle w:val="Style8"/>
        <w:widowControl/>
        <w:numPr>
          <w:ilvl w:val="0"/>
          <w:numId w:val="4"/>
        </w:numPr>
        <w:tabs>
          <w:tab w:val="left" w:pos="466"/>
        </w:tabs>
        <w:ind w:firstLine="284"/>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 xml:space="preserve"> собственник, пользователь, владелец, арендатор недвижимости запрашивает изменение основного разрешенного вида использования на разрешенное по специальному согласованию. В этих случаях применяются процедуры, предусмотренные статьей 29 настоящих Правил.</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26. Использование и строительные изменения объектов капитального строительства, не соответствующих Правилам.</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5"/>
          <w:rFonts w:ascii="Times New Roman" w:hAnsi="Times New Roman" w:cs="Times New Roman"/>
          <w:iCs/>
          <w:sz w:val="24"/>
          <w:szCs w:val="24"/>
        </w:rPr>
        <w:tab/>
      </w:r>
      <w:r w:rsidRPr="00CE15D7">
        <w:rPr>
          <w:rStyle w:val="FontStyle15"/>
          <w:rFonts w:ascii="Times New Roman" w:hAnsi="Times New Roman" w:cs="Times New Roman"/>
          <w:b w:val="0"/>
          <w:iCs/>
          <w:sz w:val="24"/>
          <w:szCs w:val="24"/>
        </w:rPr>
        <w:t>26.1.</w:t>
      </w:r>
      <w:r w:rsidR="0075332B">
        <w:rPr>
          <w:rStyle w:val="FontStyle15"/>
          <w:rFonts w:ascii="Times New Roman" w:hAnsi="Times New Roman" w:cs="Times New Roman"/>
          <w:b w:val="0"/>
          <w:iCs/>
          <w:sz w:val="24"/>
          <w:szCs w:val="24"/>
        </w:rPr>
        <w:t xml:space="preserve"> </w:t>
      </w:r>
      <w:r w:rsidR="004D6C93">
        <w:rPr>
          <w:rStyle w:val="FontStyle15"/>
          <w:rFonts w:ascii="Times New Roman" w:hAnsi="Times New Roman" w:cs="Times New Roman"/>
          <w:b w:val="0"/>
          <w:iCs/>
          <w:sz w:val="24"/>
          <w:szCs w:val="24"/>
        </w:rPr>
        <w:t xml:space="preserve"> </w:t>
      </w:r>
      <w:r w:rsidRPr="00CE15D7">
        <w:rPr>
          <w:rStyle w:val="FontStyle16"/>
          <w:rFonts w:ascii="Times New Roman" w:hAnsi="Times New Roman" w:cs="Times New Roman"/>
          <w:sz w:val="24"/>
          <w:szCs w:val="24"/>
        </w:rPr>
        <w:t>Объекты капитального строительства, построенные, либо начатые строительством до введения в действие настоящих Правил, чьи виды использования, либо предельные параметры не соответствуют Правилам, а также ставшие несоответствующими после внесения изменений в настоящие Правила, могут существовать и использоваться без установления срока их при</w:t>
      </w:r>
      <w:r w:rsidRPr="00CE15D7">
        <w:rPr>
          <w:rStyle w:val="FontStyle16"/>
          <w:rFonts w:ascii="Times New Roman" w:hAnsi="Times New Roman" w:cs="Times New Roman"/>
          <w:sz w:val="24"/>
          <w:szCs w:val="24"/>
        </w:rPr>
        <w:softHyphen/>
        <w:t>ведения в соответствие с настоящими Правилами.</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26.2.</w:t>
      </w:r>
      <w:r w:rsidR="004D6C93">
        <w:rPr>
          <w:rStyle w:val="FontStyle16"/>
          <w:rFonts w:ascii="Times New Roman" w:hAnsi="Times New Roman" w:cs="Times New Roman"/>
          <w:sz w:val="24"/>
          <w:szCs w:val="24"/>
        </w:rPr>
        <w:t xml:space="preserve"> </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Исключение составляют  несоответствующие  настоящим Правилам, и обязательным нормативам и стандартам объекты недвижимости, существование и использование которых опасно для жизни и здоровья людей, а также оказывает вредное влияние на окружающую среду и объекты культурного наследия.</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lastRenderedPageBreak/>
        <w:tab/>
        <w:t>26.3.</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Все изменения объектов, указанных в частях 26.1 и 26.2 настоящей статьи, осуществляемые путем изменения видов и интенсивности их использования, их параметров, могут производить</w:t>
      </w:r>
      <w:r w:rsidRPr="00CE15D7">
        <w:rPr>
          <w:rStyle w:val="FontStyle16"/>
          <w:rFonts w:ascii="Times New Roman" w:hAnsi="Times New Roman" w:cs="Times New Roman"/>
          <w:sz w:val="24"/>
          <w:szCs w:val="24"/>
        </w:rPr>
        <w:softHyphen/>
        <w:t>ся только в целях приведения их в соответствие с настоящими Правилами.</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26.4.</w:t>
      </w:r>
      <w:r w:rsidR="0075332B">
        <w:rPr>
          <w:rStyle w:val="FontStyle16"/>
          <w:rFonts w:ascii="Times New Roman" w:hAnsi="Times New Roman" w:cs="Times New Roman"/>
          <w:sz w:val="24"/>
          <w:szCs w:val="24"/>
        </w:rPr>
        <w:t xml:space="preserve"> </w:t>
      </w:r>
      <w:r w:rsidR="004D6C93">
        <w:rPr>
          <w:rStyle w:val="FontStyle16"/>
          <w:rFonts w:ascii="Times New Roman" w:hAnsi="Times New Roman" w:cs="Times New Roman"/>
          <w:sz w:val="24"/>
          <w:szCs w:val="24"/>
        </w:rPr>
        <w:t xml:space="preserve"> </w:t>
      </w:r>
      <w:proofErr w:type="gramStart"/>
      <w:r w:rsidRPr="00CE15D7">
        <w:rPr>
          <w:rStyle w:val="FontStyle16"/>
          <w:rFonts w:ascii="Times New Roman" w:hAnsi="Times New Roman" w:cs="Times New Roman"/>
          <w:sz w:val="24"/>
          <w:szCs w:val="24"/>
        </w:rPr>
        <w:t>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w:t>
      </w:r>
      <w:r w:rsidRPr="00CE15D7">
        <w:rPr>
          <w:rStyle w:val="FontStyle16"/>
          <w:rFonts w:ascii="Times New Roman" w:hAnsi="Times New Roman" w:cs="Times New Roman"/>
          <w:sz w:val="24"/>
          <w:szCs w:val="24"/>
        </w:rPr>
        <w:softHyphen/>
        <w:t>риториальной зоны, либо те, которые поименованы как разрешенные для соответствующих территориальных зон (статьи 31-64 настоящих Правил), но расположены в зонах с особыми условиями использования территории, в пределах которых не предусмотрено размещение соответствующих объектов.</w:t>
      </w:r>
      <w:proofErr w:type="gramEnd"/>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26.5.</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На объектах, которые имеют вид,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w:t>
      </w:r>
      <w:r w:rsidRPr="00CE15D7">
        <w:rPr>
          <w:rStyle w:val="FontStyle16"/>
          <w:rFonts w:ascii="Times New Roman" w:hAnsi="Times New Roman" w:cs="Times New Roman"/>
          <w:sz w:val="24"/>
          <w:szCs w:val="24"/>
        </w:rPr>
        <w:softHyphen/>
        <w:t>логическими, санитарно-гигиеническими, противопожарными, гражданской обороны и пред</w:t>
      </w:r>
      <w:r w:rsidRPr="00CE15D7">
        <w:rPr>
          <w:rStyle w:val="FontStyle16"/>
          <w:rFonts w:ascii="Times New Roman" w:hAnsi="Times New Roman" w:cs="Times New Roman"/>
          <w:sz w:val="24"/>
          <w:szCs w:val="24"/>
        </w:rPr>
        <w:softHyphen/>
        <w:t>упреждения чрезвычайных ситуаций, иными требованиями безопасности, устанавливаемыми техническими регламентами.</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26.6.</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Объекты недвижимости, не соответствующие настоящим Правилам по предельным пара</w:t>
      </w:r>
      <w:r w:rsidRPr="00CE15D7">
        <w:rPr>
          <w:rStyle w:val="FontStyle16"/>
          <w:rFonts w:ascii="Times New Roman" w:hAnsi="Times New Roman" w:cs="Times New Roman"/>
          <w:sz w:val="24"/>
          <w:szCs w:val="24"/>
        </w:rPr>
        <w:softHyphen/>
        <w:t>метрам, затрудняющие или блокирующие возможность прохода, проезда, имеющие превыше</w:t>
      </w:r>
      <w:r w:rsidRPr="00CE15D7">
        <w:rPr>
          <w:rStyle w:val="FontStyle16"/>
          <w:rFonts w:ascii="Times New Roman" w:hAnsi="Times New Roman" w:cs="Times New Roman"/>
          <w:sz w:val="24"/>
          <w:szCs w:val="24"/>
        </w:rPr>
        <w:softHyphen/>
        <w:t>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w:t>
      </w:r>
      <w:r w:rsidRPr="00CE15D7">
        <w:rPr>
          <w:rStyle w:val="FontStyle16"/>
          <w:rFonts w:ascii="Times New Roman" w:hAnsi="Times New Roman" w:cs="Times New Roman"/>
          <w:sz w:val="24"/>
          <w:szCs w:val="24"/>
        </w:rPr>
        <w:softHyphen/>
        <w:t>ствия таких объектов настоящим Правилам.</w:t>
      </w:r>
    </w:p>
    <w:p w:rsidR="00CE15D7" w:rsidRPr="00CE15D7" w:rsidRDefault="00CE15D7" w:rsidP="00CE15D7">
      <w:pPr>
        <w:pStyle w:val="af8"/>
        <w:tabs>
          <w:tab w:val="left" w:pos="284"/>
        </w:tabs>
        <w:jc w:val="both"/>
        <w:rPr>
          <w:rStyle w:val="FontStyle16"/>
          <w:rFonts w:ascii="Times New Roman" w:hAnsi="Times New Roman" w:cs="Times New Roman"/>
          <w:b/>
          <w:bCs/>
          <w:iCs/>
          <w:sz w:val="24"/>
          <w:szCs w:val="24"/>
        </w:rPr>
      </w:pPr>
      <w:r w:rsidRPr="00CE15D7">
        <w:rPr>
          <w:rStyle w:val="FontStyle16"/>
          <w:rFonts w:ascii="Times New Roman" w:hAnsi="Times New Roman" w:cs="Times New Roman"/>
          <w:sz w:val="24"/>
          <w:szCs w:val="24"/>
        </w:rPr>
        <w:tab/>
        <w:t>26.7.</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Несоответствующий вид использования недвижимости не может быть заменён на иной несоответствующий вид использования в соответствии с порядком, установленным статьей 87 настоящих Правил.</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Глава 6. Карта градостроительного зонирования города Грозного</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27. Состав и содержание карты градостроительного зонирования города Грозного</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5"/>
          <w:rFonts w:ascii="Times New Roman" w:hAnsi="Times New Roman" w:cs="Times New Roman"/>
          <w:iCs/>
          <w:sz w:val="24"/>
          <w:szCs w:val="24"/>
        </w:rPr>
        <w:tab/>
      </w:r>
      <w:r w:rsidRPr="00CE15D7">
        <w:rPr>
          <w:rStyle w:val="FontStyle15"/>
          <w:rFonts w:ascii="Times New Roman" w:hAnsi="Times New Roman" w:cs="Times New Roman"/>
          <w:b w:val="0"/>
          <w:iCs/>
          <w:sz w:val="24"/>
          <w:szCs w:val="24"/>
        </w:rPr>
        <w:t>27.1</w:t>
      </w:r>
      <w:r w:rsidRPr="00CE15D7">
        <w:rPr>
          <w:rStyle w:val="FontStyle15"/>
          <w:rFonts w:ascii="Times New Roman" w:hAnsi="Times New Roman" w:cs="Times New Roman"/>
          <w:iCs/>
          <w:sz w:val="24"/>
          <w:szCs w:val="24"/>
        </w:rPr>
        <w:t>.</w:t>
      </w:r>
      <w:r w:rsidR="004D6C93">
        <w:rPr>
          <w:rStyle w:val="FontStyle15"/>
          <w:rFonts w:ascii="Times New Roman" w:hAnsi="Times New Roman" w:cs="Times New Roman"/>
          <w:iCs/>
          <w:sz w:val="24"/>
          <w:szCs w:val="24"/>
        </w:rPr>
        <w:t xml:space="preserve"> </w:t>
      </w:r>
      <w:r w:rsidR="0075332B">
        <w:rPr>
          <w:rStyle w:val="FontStyle15"/>
          <w:rFonts w:ascii="Times New Roman" w:hAnsi="Times New Roman" w:cs="Times New Roman"/>
          <w:iCs/>
          <w:sz w:val="24"/>
          <w:szCs w:val="24"/>
        </w:rPr>
        <w:t xml:space="preserve"> </w:t>
      </w:r>
      <w:r w:rsidRPr="00CE15D7">
        <w:rPr>
          <w:rStyle w:val="FontStyle16"/>
          <w:rFonts w:ascii="Times New Roman" w:hAnsi="Times New Roman" w:cs="Times New Roman"/>
          <w:sz w:val="24"/>
          <w:szCs w:val="24"/>
        </w:rPr>
        <w:t>Картами градостроительного зонирования в составе Правил являются графические ото</w:t>
      </w:r>
      <w:r w:rsidRPr="00CE15D7">
        <w:rPr>
          <w:rStyle w:val="FontStyle16"/>
          <w:rFonts w:ascii="Times New Roman" w:hAnsi="Times New Roman" w:cs="Times New Roman"/>
          <w:sz w:val="24"/>
          <w:szCs w:val="24"/>
        </w:rPr>
        <w:softHyphen/>
        <w:t xml:space="preserve">бражения границ территориальных зон, </w:t>
      </w:r>
      <w:proofErr w:type="spellStart"/>
      <w:r w:rsidRPr="00CE15D7">
        <w:rPr>
          <w:rStyle w:val="FontStyle16"/>
          <w:rFonts w:ascii="Times New Roman" w:hAnsi="Times New Roman" w:cs="Times New Roman"/>
          <w:sz w:val="24"/>
          <w:szCs w:val="24"/>
        </w:rPr>
        <w:t>подзон</w:t>
      </w:r>
      <w:proofErr w:type="spellEnd"/>
      <w:r w:rsidRPr="00CE15D7">
        <w:rPr>
          <w:rStyle w:val="FontStyle16"/>
          <w:rFonts w:ascii="Times New Roman" w:hAnsi="Times New Roman" w:cs="Times New Roman"/>
          <w:sz w:val="24"/>
          <w:szCs w:val="24"/>
        </w:rPr>
        <w:t>,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27.2.</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Карты градостроительного зонирования подлежат опубликованию вместе с остальными материалами, входящими в состав Правил.</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27.3.</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Карта градостроительного зонирования состоит из двух частей:</w:t>
      </w:r>
      <w:r w:rsidRPr="00CE15D7">
        <w:rPr>
          <w:rStyle w:val="FontStyle16"/>
          <w:rFonts w:ascii="Times New Roman" w:hAnsi="Times New Roman" w:cs="Times New Roman"/>
          <w:sz w:val="24"/>
          <w:szCs w:val="24"/>
        </w:rPr>
        <w:br/>
        <w:t>карта границ территориальных зон и карта границ зон с особыми условиями использования территорий.</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27.4.</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 xml:space="preserve">Масштаб карты градостроительного зонирования установлен 1:10000 (в </w:t>
      </w:r>
      <w:smartTag w:uri="urn:schemas-microsoft-com:office:smarttags" w:element="metricconverter">
        <w:smartTagPr>
          <w:attr w:name="ProductID" w:val="1 см"/>
        </w:smartTagPr>
        <w:r w:rsidRPr="00CE15D7">
          <w:rPr>
            <w:rStyle w:val="FontStyle16"/>
            <w:rFonts w:ascii="Times New Roman" w:hAnsi="Times New Roman" w:cs="Times New Roman"/>
            <w:sz w:val="24"/>
            <w:szCs w:val="24"/>
          </w:rPr>
          <w:t>1 см</w:t>
        </w:r>
      </w:smartTag>
      <w:r w:rsidRPr="00CE15D7">
        <w:rPr>
          <w:rStyle w:val="FontStyle16"/>
          <w:rFonts w:ascii="Times New Roman" w:hAnsi="Times New Roman" w:cs="Times New Roman"/>
          <w:sz w:val="24"/>
          <w:szCs w:val="24"/>
        </w:rPr>
        <w:t xml:space="preserve"> </w:t>
      </w:r>
      <w:smartTag w:uri="urn:schemas-microsoft-com:office:smarttags" w:element="metricconverter">
        <w:smartTagPr>
          <w:attr w:name="ProductID" w:val="100 метров"/>
        </w:smartTagPr>
        <w:r w:rsidRPr="00CE15D7">
          <w:rPr>
            <w:rStyle w:val="FontStyle16"/>
            <w:rFonts w:ascii="Times New Roman" w:hAnsi="Times New Roman" w:cs="Times New Roman"/>
            <w:sz w:val="24"/>
            <w:szCs w:val="24"/>
          </w:rPr>
          <w:t>100 метров</w:t>
        </w:r>
      </w:smartTag>
      <w:r w:rsidRPr="00CE15D7">
        <w:rPr>
          <w:rStyle w:val="FontStyle16"/>
          <w:rFonts w:ascii="Times New Roman" w:hAnsi="Times New Roman" w:cs="Times New Roman"/>
          <w:sz w:val="24"/>
          <w:szCs w:val="24"/>
        </w:rPr>
        <w:t>).</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27.5.</w:t>
      </w:r>
      <w:r w:rsidR="0075332B">
        <w:rPr>
          <w:rStyle w:val="FontStyle16"/>
          <w:rFonts w:ascii="Times New Roman" w:hAnsi="Times New Roman" w:cs="Times New Roman"/>
          <w:sz w:val="24"/>
          <w:szCs w:val="24"/>
        </w:rPr>
        <w:t xml:space="preserve"> </w:t>
      </w:r>
      <w:r w:rsidRPr="00CE15D7">
        <w:rPr>
          <w:rStyle w:val="FontStyle16"/>
          <w:rFonts w:ascii="Times New Roman" w:hAnsi="Times New Roman" w:cs="Times New Roman"/>
          <w:sz w:val="24"/>
          <w:szCs w:val="24"/>
        </w:rPr>
        <w:t>На карте градостроительного зонирования устанавливаются границы территориальных зон, установленных для города Грозного, отображаются границы зон с особыми условиями использования территорий, в т.ч. территорий объектов культурного наследия.</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28. Карта границ территориальных зон города Грозного</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5"/>
          <w:rFonts w:ascii="Times New Roman" w:hAnsi="Times New Roman" w:cs="Times New Roman"/>
          <w:iCs/>
          <w:sz w:val="24"/>
          <w:szCs w:val="24"/>
        </w:rPr>
        <w:tab/>
        <w:t>28.1.</w:t>
      </w:r>
      <w:r w:rsidRPr="00CE15D7">
        <w:rPr>
          <w:rStyle w:val="FontStyle16"/>
          <w:rFonts w:ascii="Times New Roman" w:hAnsi="Times New Roman" w:cs="Times New Roman"/>
          <w:sz w:val="24"/>
          <w:szCs w:val="24"/>
        </w:rPr>
        <w:t>Карта границ территориальных зон города Грозного состоит из четырех фрагментов по числу административных районов города:</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фрагмент 1: Карта границ территориальных зон Ленинского района;</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фрагмент 2: Карта границ территориальных зон Заводского района;</w:t>
      </w:r>
    </w:p>
    <w:p w:rsidR="00CE15D7" w:rsidRPr="00CE15D7" w:rsidRDefault="00CE15D7" w:rsidP="00CE15D7">
      <w:pPr>
        <w:pStyle w:val="af8"/>
        <w:tabs>
          <w:tab w:val="left" w:pos="284"/>
          <w:tab w:val="left" w:pos="567"/>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tab/>
        <w:t>фрагмент 3: Карта границ территориальных зон Старопромысловского района;</w:t>
      </w:r>
    </w:p>
    <w:p w:rsidR="00CE15D7" w:rsidRPr="00CE15D7" w:rsidRDefault="00CE15D7" w:rsidP="00CE15D7">
      <w:pPr>
        <w:pStyle w:val="af8"/>
        <w:tabs>
          <w:tab w:val="left" w:pos="284"/>
        </w:tabs>
        <w:jc w:val="both"/>
        <w:rPr>
          <w:rStyle w:val="FontStyle16"/>
          <w:rFonts w:ascii="Times New Roman" w:hAnsi="Times New Roman" w:cs="Times New Roman"/>
          <w:b/>
          <w:bCs/>
          <w:iCs/>
          <w:sz w:val="24"/>
          <w:szCs w:val="24"/>
        </w:rPr>
      </w:pPr>
      <w:r w:rsidRPr="00CE15D7">
        <w:rPr>
          <w:rStyle w:val="FontStyle16"/>
          <w:rFonts w:ascii="Times New Roman" w:hAnsi="Times New Roman" w:cs="Times New Roman"/>
          <w:sz w:val="24"/>
          <w:szCs w:val="24"/>
        </w:rPr>
        <w:tab/>
        <w:t>фрагмент 4: Карта границ территориальных зон Октябрьского района;</w:t>
      </w:r>
    </w:p>
    <w:p w:rsidR="00CE15D7" w:rsidRPr="00CE15D7" w:rsidRDefault="00CE15D7" w:rsidP="00CE15D7">
      <w:pPr>
        <w:pStyle w:val="af8"/>
        <w:tabs>
          <w:tab w:val="left" w:pos="284"/>
        </w:tabs>
        <w:jc w:val="both"/>
        <w:rPr>
          <w:rStyle w:val="FontStyle16"/>
          <w:rFonts w:ascii="Times New Roman" w:hAnsi="Times New Roman" w:cs="Times New Roman"/>
          <w:sz w:val="24"/>
          <w:szCs w:val="24"/>
        </w:rPr>
      </w:pPr>
      <w:r w:rsidRPr="00CE15D7">
        <w:rPr>
          <w:rStyle w:val="FontStyle16"/>
          <w:rFonts w:ascii="Times New Roman" w:hAnsi="Times New Roman" w:cs="Times New Roman"/>
          <w:sz w:val="24"/>
          <w:szCs w:val="24"/>
        </w:rPr>
        <w:lastRenderedPageBreak/>
        <w:tab/>
        <w:t>28.2.Карты границ территориальных зон приведены в настоящих Правилах (см. приложение).</w:t>
      </w:r>
    </w:p>
    <w:p w:rsidR="00CE15D7" w:rsidRPr="00CE15D7" w:rsidRDefault="00CE15D7" w:rsidP="00CE15D7">
      <w:pPr>
        <w:pStyle w:val="af8"/>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29. Карта границ зон с особыми условиями использования территорий города Грозного.</w:t>
      </w:r>
    </w:p>
    <w:p w:rsidR="00CE15D7" w:rsidRPr="00CE15D7" w:rsidRDefault="00CE15D7" w:rsidP="00CE15D7">
      <w:pPr>
        <w:pStyle w:val="af8"/>
        <w:tabs>
          <w:tab w:val="left" w:pos="284"/>
        </w:tabs>
        <w:jc w:val="both"/>
        <w:rPr>
          <w:rStyle w:val="FontStyle15"/>
          <w:rFonts w:ascii="Times New Roman" w:hAnsi="Times New Roman" w:cs="Times New Roman"/>
          <w:b w:val="0"/>
          <w:sz w:val="24"/>
          <w:szCs w:val="24"/>
        </w:rPr>
      </w:pPr>
      <w:r w:rsidRPr="00CE15D7">
        <w:rPr>
          <w:rStyle w:val="FontStyle15"/>
          <w:rFonts w:ascii="Times New Roman" w:hAnsi="Times New Roman" w:cs="Times New Roman"/>
          <w:iCs/>
          <w:sz w:val="24"/>
          <w:szCs w:val="24"/>
        </w:rPr>
        <w:tab/>
      </w:r>
      <w:r w:rsidRPr="00CE15D7">
        <w:rPr>
          <w:rStyle w:val="FontStyle15"/>
          <w:rFonts w:ascii="Times New Roman" w:hAnsi="Times New Roman" w:cs="Times New Roman"/>
          <w:b w:val="0"/>
          <w:iCs/>
          <w:sz w:val="24"/>
          <w:szCs w:val="24"/>
        </w:rPr>
        <w:t>29.1.</w:t>
      </w:r>
      <w:r w:rsidR="0075332B">
        <w:rPr>
          <w:rStyle w:val="FontStyle15"/>
          <w:rFonts w:ascii="Times New Roman" w:hAnsi="Times New Roman" w:cs="Times New Roman"/>
          <w:b w:val="0"/>
          <w:iCs/>
          <w:sz w:val="24"/>
          <w:szCs w:val="24"/>
        </w:rPr>
        <w:t xml:space="preserve"> </w:t>
      </w:r>
      <w:r w:rsidR="004D6C93">
        <w:rPr>
          <w:rStyle w:val="FontStyle15"/>
          <w:rFonts w:ascii="Times New Roman" w:hAnsi="Times New Roman" w:cs="Times New Roman"/>
          <w:b w:val="0"/>
          <w:iCs/>
          <w:sz w:val="24"/>
          <w:szCs w:val="24"/>
        </w:rPr>
        <w:t xml:space="preserve"> </w:t>
      </w:r>
      <w:r w:rsidRPr="00CE15D7">
        <w:rPr>
          <w:rStyle w:val="FontStyle15"/>
          <w:rFonts w:ascii="Times New Roman" w:hAnsi="Times New Roman" w:cs="Times New Roman"/>
          <w:b w:val="0"/>
          <w:sz w:val="24"/>
          <w:szCs w:val="24"/>
        </w:rPr>
        <w:t>Карта границ зон с особыми условиями использования территории города Грозного состоит из четырех фрагментов по числу административных районов города:</w:t>
      </w:r>
    </w:p>
    <w:p w:rsidR="00CE15D7" w:rsidRPr="00CE15D7" w:rsidRDefault="00CE15D7" w:rsidP="00CE15D7">
      <w:pPr>
        <w:pStyle w:val="af8"/>
        <w:tabs>
          <w:tab w:val="left" w:pos="284"/>
        </w:tabs>
        <w:jc w:val="both"/>
        <w:rPr>
          <w:rStyle w:val="FontStyle15"/>
          <w:rFonts w:ascii="Times New Roman" w:hAnsi="Times New Roman" w:cs="Times New Roman"/>
          <w:b w:val="0"/>
          <w:sz w:val="24"/>
          <w:szCs w:val="24"/>
        </w:rPr>
      </w:pPr>
      <w:r w:rsidRPr="00CE15D7">
        <w:rPr>
          <w:rStyle w:val="FontStyle15"/>
          <w:rFonts w:ascii="Times New Roman" w:hAnsi="Times New Roman" w:cs="Times New Roman"/>
          <w:b w:val="0"/>
          <w:sz w:val="24"/>
          <w:szCs w:val="24"/>
        </w:rPr>
        <w:tab/>
        <w:t>фрагмент 1: Карта границ зон с особыми условиями использования территории Ленинского района;</w:t>
      </w:r>
    </w:p>
    <w:p w:rsidR="00CE15D7" w:rsidRPr="00CE15D7" w:rsidRDefault="00CE15D7" w:rsidP="00CE15D7">
      <w:pPr>
        <w:pStyle w:val="af8"/>
        <w:tabs>
          <w:tab w:val="left" w:pos="284"/>
        </w:tabs>
        <w:jc w:val="both"/>
        <w:rPr>
          <w:rStyle w:val="FontStyle15"/>
          <w:rFonts w:ascii="Times New Roman" w:hAnsi="Times New Roman" w:cs="Times New Roman"/>
          <w:b w:val="0"/>
          <w:sz w:val="24"/>
          <w:szCs w:val="24"/>
        </w:rPr>
      </w:pPr>
      <w:r w:rsidRPr="00CE15D7">
        <w:rPr>
          <w:rStyle w:val="FontStyle15"/>
          <w:rFonts w:ascii="Times New Roman" w:hAnsi="Times New Roman" w:cs="Times New Roman"/>
          <w:b w:val="0"/>
          <w:sz w:val="24"/>
          <w:szCs w:val="24"/>
        </w:rPr>
        <w:tab/>
        <w:t>фрагмент 2: Карта границ зон с особыми условиями использования территории Октябрьского района;</w:t>
      </w:r>
    </w:p>
    <w:p w:rsidR="00CE15D7" w:rsidRPr="00CE15D7" w:rsidRDefault="00CE15D7" w:rsidP="00CE15D7">
      <w:pPr>
        <w:pStyle w:val="af8"/>
        <w:tabs>
          <w:tab w:val="left" w:pos="284"/>
        </w:tabs>
        <w:jc w:val="both"/>
        <w:rPr>
          <w:rStyle w:val="FontStyle15"/>
          <w:rFonts w:ascii="Times New Roman" w:hAnsi="Times New Roman" w:cs="Times New Roman"/>
          <w:b w:val="0"/>
          <w:sz w:val="24"/>
          <w:szCs w:val="24"/>
        </w:rPr>
      </w:pPr>
      <w:r w:rsidRPr="00CE15D7">
        <w:rPr>
          <w:rStyle w:val="FontStyle15"/>
          <w:rFonts w:ascii="Times New Roman" w:hAnsi="Times New Roman" w:cs="Times New Roman"/>
          <w:b w:val="0"/>
          <w:sz w:val="24"/>
          <w:szCs w:val="24"/>
        </w:rPr>
        <w:tab/>
        <w:t>фрагмент 3: Карта границ зон с особыми условиями использования территории Заводского района;</w:t>
      </w:r>
    </w:p>
    <w:p w:rsidR="00CE15D7" w:rsidRPr="00CE15D7" w:rsidRDefault="00CE15D7" w:rsidP="00CE15D7">
      <w:pPr>
        <w:pStyle w:val="af8"/>
        <w:tabs>
          <w:tab w:val="left" w:pos="284"/>
        </w:tabs>
        <w:jc w:val="both"/>
        <w:rPr>
          <w:rStyle w:val="FontStyle15"/>
          <w:rFonts w:ascii="Times New Roman" w:hAnsi="Times New Roman" w:cs="Times New Roman"/>
          <w:b w:val="0"/>
          <w:sz w:val="24"/>
          <w:szCs w:val="24"/>
        </w:rPr>
      </w:pPr>
      <w:r w:rsidRPr="00CE15D7">
        <w:rPr>
          <w:rStyle w:val="FontStyle15"/>
          <w:rFonts w:ascii="Times New Roman" w:hAnsi="Times New Roman" w:cs="Times New Roman"/>
          <w:b w:val="0"/>
          <w:sz w:val="24"/>
          <w:szCs w:val="24"/>
        </w:rPr>
        <w:tab/>
        <w:t>фрагмент 4: Карта границ зон с особыми условиями использования территории Старопромысловского района;</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b w:val="0"/>
          <w:iCs/>
          <w:sz w:val="24"/>
          <w:szCs w:val="24"/>
        </w:rPr>
      </w:pPr>
      <w:r w:rsidRPr="00CE15D7">
        <w:rPr>
          <w:rStyle w:val="FontStyle15"/>
          <w:rFonts w:ascii="Times New Roman" w:hAnsi="Times New Roman" w:cs="Times New Roman"/>
          <w:b w:val="0"/>
          <w:sz w:val="24"/>
          <w:szCs w:val="24"/>
        </w:rPr>
        <w:t>29.2.</w:t>
      </w:r>
      <w:r w:rsidR="0075332B">
        <w:rPr>
          <w:rStyle w:val="FontStyle15"/>
          <w:rFonts w:ascii="Times New Roman" w:hAnsi="Times New Roman" w:cs="Times New Roman"/>
          <w:b w:val="0"/>
          <w:sz w:val="24"/>
          <w:szCs w:val="24"/>
        </w:rPr>
        <w:t xml:space="preserve"> </w:t>
      </w:r>
      <w:r w:rsidRPr="00CE15D7">
        <w:rPr>
          <w:rStyle w:val="FontStyle15"/>
          <w:rFonts w:ascii="Times New Roman" w:hAnsi="Times New Roman" w:cs="Times New Roman"/>
          <w:b w:val="0"/>
          <w:sz w:val="24"/>
          <w:szCs w:val="24"/>
        </w:rPr>
        <w:t>Карты границ зон с особыми условиями использования территории приведены в настоя</w:t>
      </w:r>
      <w:r w:rsidRPr="00CE15D7">
        <w:rPr>
          <w:rStyle w:val="FontStyle15"/>
          <w:rFonts w:ascii="Times New Roman" w:hAnsi="Times New Roman" w:cs="Times New Roman"/>
          <w:b w:val="0"/>
          <w:sz w:val="24"/>
          <w:szCs w:val="24"/>
        </w:rPr>
        <w:softHyphen/>
        <w:t>щих Правилах (</w:t>
      </w:r>
      <w:proofErr w:type="gramStart"/>
      <w:r w:rsidRPr="00CE15D7">
        <w:rPr>
          <w:rStyle w:val="FontStyle15"/>
          <w:rFonts w:ascii="Times New Roman" w:hAnsi="Times New Roman" w:cs="Times New Roman"/>
          <w:b w:val="0"/>
          <w:sz w:val="24"/>
          <w:szCs w:val="24"/>
        </w:rPr>
        <w:t>см</w:t>
      </w:r>
      <w:proofErr w:type="gramEnd"/>
      <w:r w:rsidRPr="00CE15D7">
        <w:rPr>
          <w:rStyle w:val="FontStyle15"/>
          <w:rFonts w:ascii="Times New Roman" w:hAnsi="Times New Roman" w:cs="Times New Roman"/>
          <w:b w:val="0"/>
          <w:sz w:val="24"/>
          <w:szCs w:val="24"/>
        </w:rPr>
        <w:t>. приложение).</w:t>
      </w:r>
    </w:p>
    <w:p w:rsidR="00CE15D7" w:rsidRPr="00CE15D7" w:rsidRDefault="00CE15D7" w:rsidP="00CE15D7">
      <w:pPr>
        <w:pStyle w:val="Style6"/>
        <w:widowControl/>
        <w:spacing w:before="120" w:after="120" w:line="240" w:lineRule="auto"/>
        <w:ind w:firstLine="284"/>
        <w:jc w:val="both"/>
        <w:rPr>
          <w:rStyle w:val="FontStyle15"/>
          <w:rFonts w:ascii="Times New Roman" w:hAnsi="Times New Roman" w:cs="Times New Roman"/>
          <w:iCs/>
          <w:sz w:val="24"/>
          <w:szCs w:val="24"/>
        </w:rPr>
      </w:pPr>
      <w:r w:rsidRPr="00CE15D7">
        <w:rPr>
          <w:rStyle w:val="FontStyle15"/>
          <w:rFonts w:ascii="Times New Roman" w:hAnsi="Times New Roman" w:cs="Times New Roman"/>
          <w:iCs/>
          <w:sz w:val="24"/>
          <w:szCs w:val="24"/>
        </w:rPr>
        <w:t>Статья 30. Порядок ведения карты градостроительного зонирования города Грозного</w:t>
      </w:r>
    </w:p>
    <w:p w:rsidR="00CE15D7" w:rsidRPr="00CE15D7" w:rsidRDefault="00CE15D7" w:rsidP="00CE15D7">
      <w:pPr>
        <w:pStyle w:val="af8"/>
        <w:tabs>
          <w:tab w:val="left" w:pos="284"/>
        </w:tabs>
        <w:jc w:val="both"/>
        <w:rPr>
          <w:rStyle w:val="FontStyle15"/>
          <w:rFonts w:ascii="Times New Roman" w:hAnsi="Times New Roman" w:cs="Times New Roman"/>
          <w:b w:val="0"/>
          <w:sz w:val="24"/>
          <w:szCs w:val="24"/>
        </w:rPr>
      </w:pPr>
      <w:r w:rsidRPr="00CE15D7">
        <w:rPr>
          <w:rStyle w:val="FontStyle15"/>
          <w:rFonts w:ascii="Times New Roman" w:hAnsi="Times New Roman" w:cs="Times New Roman"/>
          <w:iCs/>
          <w:sz w:val="24"/>
          <w:szCs w:val="24"/>
        </w:rPr>
        <w:tab/>
      </w:r>
      <w:r w:rsidRPr="00CE15D7">
        <w:rPr>
          <w:rStyle w:val="FontStyle15"/>
          <w:rFonts w:ascii="Times New Roman" w:hAnsi="Times New Roman" w:cs="Times New Roman"/>
          <w:b w:val="0"/>
          <w:iCs/>
          <w:sz w:val="24"/>
          <w:szCs w:val="24"/>
        </w:rPr>
        <w:t>30.1.</w:t>
      </w:r>
      <w:r w:rsidR="0075332B">
        <w:rPr>
          <w:rStyle w:val="FontStyle15"/>
          <w:rFonts w:ascii="Times New Roman" w:hAnsi="Times New Roman" w:cs="Times New Roman"/>
          <w:b w:val="0"/>
          <w:iCs/>
          <w:sz w:val="24"/>
          <w:szCs w:val="24"/>
        </w:rPr>
        <w:t xml:space="preserve"> </w:t>
      </w:r>
      <w:r w:rsidRPr="00CE15D7">
        <w:rPr>
          <w:rStyle w:val="FontStyle15"/>
          <w:rFonts w:ascii="Times New Roman" w:hAnsi="Times New Roman" w:cs="Times New Roman"/>
          <w:b w:val="0"/>
          <w:sz w:val="24"/>
          <w:szCs w:val="24"/>
        </w:rPr>
        <w:t>Ведение карты градостроительного зонирования города Грозного (своевремен</w:t>
      </w:r>
      <w:r w:rsidRPr="00CE15D7">
        <w:rPr>
          <w:rStyle w:val="FontStyle15"/>
          <w:rFonts w:ascii="Times New Roman" w:hAnsi="Times New Roman" w:cs="Times New Roman"/>
          <w:b w:val="0"/>
          <w:sz w:val="24"/>
          <w:szCs w:val="24"/>
        </w:rPr>
        <w:softHyphen/>
        <w:t>ное внесение изменений, публикация изменений и откорректированной редакции карты, раз</w:t>
      </w:r>
      <w:r w:rsidRPr="00CE15D7">
        <w:rPr>
          <w:rStyle w:val="FontStyle15"/>
          <w:rFonts w:ascii="Times New Roman" w:hAnsi="Times New Roman" w:cs="Times New Roman"/>
          <w:b w:val="0"/>
          <w:sz w:val="24"/>
          <w:szCs w:val="24"/>
        </w:rPr>
        <w:softHyphen/>
        <w:t>мещение информации о границах территориальных зон и зон с особыми условиями использо</w:t>
      </w:r>
      <w:r w:rsidRPr="00CE15D7">
        <w:rPr>
          <w:rStyle w:val="FontStyle15"/>
          <w:rFonts w:ascii="Times New Roman" w:hAnsi="Times New Roman" w:cs="Times New Roman"/>
          <w:b w:val="0"/>
          <w:sz w:val="24"/>
          <w:szCs w:val="24"/>
        </w:rPr>
        <w:softHyphen/>
        <w:t>вания территорий в информационной системе обеспечения градостроительной деятельности) осуществляется Департаментом строительства и архитектуры города Мэрии Грозного.</w:t>
      </w:r>
    </w:p>
    <w:p w:rsidR="00CE15D7" w:rsidRPr="00CE15D7" w:rsidRDefault="00CE15D7" w:rsidP="00CE15D7">
      <w:pPr>
        <w:pStyle w:val="af8"/>
        <w:tabs>
          <w:tab w:val="left" w:pos="284"/>
        </w:tabs>
        <w:jc w:val="both"/>
        <w:rPr>
          <w:rStyle w:val="FontStyle15"/>
          <w:rFonts w:ascii="Times New Roman" w:hAnsi="Times New Roman" w:cs="Times New Roman"/>
          <w:b w:val="0"/>
          <w:sz w:val="24"/>
          <w:szCs w:val="24"/>
        </w:rPr>
      </w:pPr>
      <w:r w:rsidRPr="00CE15D7">
        <w:rPr>
          <w:rStyle w:val="FontStyle15"/>
          <w:rFonts w:ascii="Times New Roman" w:hAnsi="Times New Roman" w:cs="Times New Roman"/>
          <w:b w:val="0"/>
          <w:sz w:val="24"/>
          <w:szCs w:val="24"/>
        </w:rPr>
        <w:tab/>
        <w:t>30.2.</w:t>
      </w:r>
      <w:r w:rsidR="0075332B">
        <w:rPr>
          <w:rStyle w:val="FontStyle15"/>
          <w:rFonts w:ascii="Times New Roman" w:hAnsi="Times New Roman" w:cs="Times New Roman"/>
          <w:b w:val="0"/>
          <w:sz w:val="24"/>
          <w:szCs w:val="24"/>
        </w:rPr>
        <w:t xml:space="preserve"> </w:t>
      </w:r>
      <w:r w:rsidR="004D6C93">
        <w:rPr>
          <w:rStyle w:val="FontStyle15"/>
          <w:rFonts w:ascii="Times New Roman" w:hAnsi="Times New Roman" w:cs="Times New Roman"/>
          <w:b w:val="0"/>
          <w:sz w:val="24"/>
          <w:szCs w:val="24"/>
        </w:rPr>
        <w:t xml:space="preserve"> </w:t>
      </w:r>
      <w:r w:rsidRPr="00CE15D7">
        <w:rPr>
          <w:rStyle w:val="FontStyle15"/>
          <w:rFonts w:ascii="Times New Roman" w:hAnsi="Times New Roman" w:cs="Times New Roman"/>
          <w:b w:val="0"/>
          <w:sz w:val="24"/>
          <w:szCs w:val="24"/>
        </w:rPr>
        <w:t>Карта градостроительного зонирования города Грозного подлежит корректиров</w:t>
      </w:r>
      <w:r w:rsidRPr="00CE15D7">
        <w:rPr>
          <w:rStyle w:val="FontStyle15"/>
          <w:rFonts w:ascii="Times New Roman" w:hAnsi="Times New Roman" w:cs="Times New Roman"/>
          <w:b w:val="0"/>
          <w:sz w:val="24"/>
          <w:szCs w:val="24"/>
        </w:rPr>
        <w:softHyphen/>
        <w:t xml:space="preserve">ке в следующих случаях: при внесении изменений в административные границы города Грозного и границы административных районов города; по мере внесения изменений в границы территориальных зон, </w:t>
      </w:r>
      <w:proofErr w:type="spellStart"/>
      <w:r w:rsidRPr="00CE15D7">
        <w:rPr>
          <w:rStyle w:val="FontStyle15"/>
          <w:rFonts w:ascii="Times New Roman" w:hAnsi="Times New Roman" w:cs="Times New Roman"/>
          <w:b w:val="0"/>
          <w:sz w:val="24"/>
          <w:szCs w:val="24"/>
        </w:rPr>
        <w:t>подзон</w:t>
      </w:r>
      <w:proofErr w:type="spellEnd"/>
      <w:r w:rsidRPr="00CE15D7">
        <w:rPr>
          <w:rStyle w:val="FontStyle15"/>
          <w:rFonts w:ascii="Times New Roman" w:hAnsi="Times New Roman" w:cs="Times New Roman"/>
          <w:b w:val="0"/>
          <w:sz w:val="24"/>
          <w:szCs w:val="24"/>
        </w:rPr>
        <w:t>, участков градостро</w:t>
      </w:r>
      <w:r w:rsidRPr="00CE15D7">
        <w:rPr>
          <w:rStyle w:val="FontStyle15"/>
          <w:rFonts w:ascii="Times New Roman" w:hAnsi="Times New Roman" w:cs="Times New Roman"/>
          <w:b w:val="0"/>
          <w:sz w:val="24"/>
          <w:szCs w:val="24"/>
        </w:rPr>
        <w:softHyphen/>
        <w:t>ительного зонирования; по мере внесения изменений в границы зон с особыми условиями использования террито</w:t>
      </w:r>
      <w:r w:rsidRPr="00CE15D7">
        <w:rPr>
          <w:rStyle w:val="FontStyle15"/>
          <w:rFonts w:ascii="Times New Roman" w:hAnsi="Times New Roman" w:cs="Times New Roman"/>
          <w:b w:val="0"/>
          <w:sz w:val="24"/>
          <w:szCs w:val="24"/>
        </w:rPr>
        <w:softHyphen/>
        <w:t>рий.</w:t>
      </w:r>
    </w:p>
    <w:p w:rsidR="00CE15D7" w:rsidRPr="00CE15D7" w:rsidRDefault="00CE15D7" w:rsidP="00CE15D7">
      <w:pPr>
        <w:tabs>
          <w:tab w:val="left" w:pos="284"/>
        </w:tabs>
        <w:jc w:val="both"/>
        <w:rPr>
          <w:rStyle w:val="FontStyle15"/>
          <w:rFonts w:ascii="Times New Roman" w:hAnsi="Times New Roman" w:cs="Times New Roman"/>
          <w:b w:val="0"/>
          <w:sz w:val="24"/>
          <w:szCs w:val="24"/>
        </w:rPr>
      </w:pPr>
      <w:r w:rsidRPr="00CE15D7">
        <w:rPr>
          <w:rStyle w:val="FontStyle15"/>
          <w:rFonts w:ascii="Times New Roman" w:hAnsi="Times New Roman" w:cs="Times New Roman"/>
          <w:b w:val="0"/>
          <w:sz w:val="24"/>
          <w:szCs w:val="24"/>
        </w:rPr>
        <w:tab/>
        <w:t>30.3.</w:t>
      </w:r>
      <w:r w:rsidR="0075332B">
        <w:rPr>
          <w:rStyle w:val="FontStyle15"/>
          <w:rFonts w:ascii="Times New Roman" w:hAnsi="Times New Roman" w:cs="Times New Roman"/>
          <w:b w:val="0"/>
          <w:sz w:val="24"/>
          <w:szCs w:val="24"/>
        </w:rPr>
        <w:t xml:space="preserve"> </w:t>
      </w:r>
      <w:r w:rsidRPr="00CE15D7">
        <w:rPr>
          <w:rStyle w:val="FontStyle15"/>
          <w:rFonts w:ascii="Times New Roman" w:hAnsi="Times New Roman" w:cs="Times New Roman"/>
          <w:b w:val="0"/>
          <w:sz w:val="24"/>
          <w:szCs w:val="24"/>
        </w:rPr>
        <w:t>В случае внесения изменений в административные границы города или административ</w:t>
      </w:r>
      <w:r w:rsidRPr="00CE15D7">
        <w:rPr>
          <w:rStyle w:val="FontStyle15"/>
          <w:rFonts w:ascii="Times New Roman" w:hAnsi="Times New Roman" w:cs="Times New Roman"/>
          <w:b w:val="0"/>
          <w:sz w:val="24"/>
          <w:szCs w:val="24"/>
        </w:rPr>
        <w:softHyphen/>
        <w:t>ных районов города Департамент строительства и архитектуры</w:t>
      </w:r>
      <w:r w:rsidRPr="00CE15D7">
        <w:rPr>
          <w:rStyle w:val="FontStyle18"/>
          <w:rFonts w:ascii="Times New Roman" w:hAnsi="Times New Roman" w:cs="Times New Roman"/>
          <w:b/>
          <w:sz w:val="24"/>
          <w:szCs w:val="24"/>
        </w:rPr>
        <w:t xml:space="preserve"> </w:t>
      </w:r>
      <w:r w:rsidRPr="00CE15D7">
        <w:rPr>
          <w:rStyle w:val="FontStyle18"/>
          <w:rFonts w:ascii="Times New Roman" w:hAnsi="Times New Roman" w:cs="Times New Roman"/>
          <w:sz w:val="24"/>
          <w:szCs w:val="24"/>
        </w:rPr>
        <w:t xml:space="preserve">Мэрии </w:t>
      </w:r>
      <w:r>
        <w:rPr>
          <w:rStyle w:val="FontStyle18"/>
          <w:rFonts w:ascii="Times New Roman" w:hAnsi="Times New Roman" w:cs="Times New Roman"/>
          <w:sz w:val="24"/>
          <w:szCs w:val="24"/>
        </w:rPr>
        <w:t xml:space="preserve">            </w:t>
      </w:r>
      <w:proofErr w:type="gramStart"/>
      <w:r w:rsidRPr="00CE15D7">
        <w:rPr>
          <w:rStyle w:val="FontStyle18"/>
          <w:rFonts w:ascii="Times New Roman" w:hAnsi="Times New Roman" w:cs="Times New Roman"/>
          <w:sz w:val="24"/>
          <w:szCs w:val="24"/>
        </w:rPr>
        <w:t>г</w:t>
      </w:r>
      <w:proofErr w:type="gramEnd"/>
      <w:r w:rsidRPr="00CE15D7">
        <w:rPr>
          <w:rStyle w:val="FontStyle18"/>
          <w:rFonts w:ascii="Times New Roman" w:hAnsi="Times New Roman" w:cs="Times New Roman"/>
          <w:sz w:val="24"/>
          <w:szCs w:val="24"/>
        </w:rPr>
        <w:t>.</w:t>
      </w:r>
      <w:r w:rsidRPr="00CE15D7">
        <w:rPr>
          <w:rStyle w:val="FontStyle18"/>
          <w:rFonts w:ascii="Times New Roman" w:hAnsi="Times New Roman" w:cs="Times New Roman"/>
          <w:b/>
          <w:sz w:val="24"/>
          <w:szCs w:val="24"/>
        </w:rPr>
        <w:t xml:space="preserve"> </w:t>
      </w:r>
      <w:r w:rsidRPr="00CE15D7">
        <w:rPr>
          <w:rStyle w:val="FontStyle18"/>
          <w:rFonts w:ascii="Times New Roman" w:hAnsi="Times New Roman" w:cs="Times New Roman"/>
          <w:sz w:val="24"/>
          <w:szCs w:val="24"/>
        </w:rPr>
        <w:t>Грозного</w:t>
      </w:r>
      <w:r w:rsidRPr="00CE15D7">
        <w:rPr>
          <w:rStyle w:val="FontStyle15"/>
          <w:rFonts w:ascii="Times New Roman" w:hAnsi="Times New Roman" w:cs="Times New Roman"/>
          <w:b w:val="0"/>
          <w:sz w:val="24"/>
          <w:szCs w:val="24"/>
        </w:rPr>
        <w:t xml:space="preserve"> подготавливает изменения в состав территориальных зон и выносит их на рассмотрение Комиссии.</w:t>
      </w:r>
    </w:p>
    <w:p w:rsidR="00CE15D7" w:rsidRPr="00CE15D7" w:rsidRDefault="00CE15D7" w:rsidP="00CE15D7">
      <w:pPr>
        <w:tabs>
          <w:tab w:val="left" w:pos="284"/>
        </w:tabs>
        <w:jc w:val="both"/>
        <w:rPr>
          <w:rStyle w:val="FontStyle15"/>
          <w:rFonts w:ascii="Times New Roman" w:hAnsi="Times New Roman" w:cs="Times New Roman"/>
          <w:b w:val="0"/>
          <w:sz w:val="24"/>
          <w:szCs w:val="24"/>
        </w:rPr>
      </w:pPr>
      <w:r w:rsidRPr="00CE15D7">
        <w:rPr>
          <w:rStyle w:val="FontStyle15"/>
          <w:rFonts w:ascii="Times New Roman" w:hAnsi="Times New Roman" w:cs="Times New Roman"/>
          <w:b w:val="0"/>
          <w:sz w:val="24"/>
          <w:szCs w:val="24"/>
        </w:rPr>
        <w:tab/>
        <w:t>30.4.</w:t>
      </w:r>
      <w:r w:rsidR="0075332B">
        <w:rPr>
          <w:rStyle w:val="FontStyle15"/>
          <w:rFonts w:ascii="Times New Roman" w:hAnsi="Times New Roman" w:cs="Times New Roman"/>
          <w:b w:val="0"/>
          <w:sz w:val="24"/>
          <w:szCs w:val="24"/>
        </w:rPr>
        <w:t xml:space="preserve"> </w:t>
      </w:r>
      <w:r w:rsidRPr="00CE15D7">
        <w:rPr>
          <w:rStyle w:val="FontStyle15"/>
          <w:rFonts w:ascii="Times New Roman" w:hAnsi="Times New Roman" w:cs="Times New Roman"/>
          <w:b w:val="0"/>
          <w:sz w:val="24"/>
          <w:szCs w:val="24"/>
        </w:rPr>
        <w:t>В случае внесения изменений в границы территориальных зон, участков градостро</w:t>
      </w:r>
      <w:r w:rsidRPr="00CE15D7">
        <w:rPr>
          <w:rStyle w:val="FontStyle15"/>
          <w:rFonts w:ascii="Times New Roman" w:hAnsi="Times New Roman" w:cs="Times New Roman"/>
          <w:b w:val="0"/>
          <w:sz w:val="24"/>
          <w:szCs w:val="24"/>
        </w:rPr>
        <w:softHyphen/>
        <w:t xml:space="preserve">ительного зонирования, последовавших в результате внесения изменений в Правила, Департамент строительства и архитектуры Мэрии </w:t>
      </w:r>
      <w:proofErr w:type="gramStart"/>
      <w:r w:rsidRPr="0075332B">
        <w:rPr>
          <w:rStyle w:val="FontStyle18"/>
          <w:rFonts w:ascii="Times New Roman" w:hAnsi="Times New Roman" w:cs="Times New Roman"/>
          <w:sz w:val="24"/>
          <w:szCs w:val="24"/>
        </w:rPr>
        <w:t>г</w:t>
      </w:r>
      <w:proofErr w:type="gramEnd"/>
      <w:r w:rsidRPr="0075332B">
        <w:rPr>
          <w:rStyle w:val="FontStyle18"/>
          <w:rFonts w:ascii="Times New Roman" w:hAnsi="Times New Roman" w:cs="Times New Roman"/>
          <w:sz w:val="24"/>
          <w:szCs w:val="24"/>
        </w:rPr>
        <w:t>. Грозного</w:t>
      </w:r>
      <w:r w:rsidRPr="00CE15D7">
        <w:rPr>
          <w:rStyle w:val="FontStyle15"/>
          <w:rFonts w:ascii="Times New Roman" w:hAnsi="Times New Roman" w:cs="Times New Roman"/>
          <w:b w:val="0"/>
          <w:sz w:val="24"/>
          <w:szCs w:val="24"/>
        </w:rPr>
        <w:t xml:space="preserve"> обеспечивает публикацию принятых изме</w:t>
      </w:r>
      <w:r w:rsidRPr="00CE15D7">
        <w:rPr>
          <w:rStyle w:val="FontStyle15"/>
          <w:rFonts w:ascii="Times New Roman" w:hAnsi="Times New Roman" w:cs="Times New Roman"/>
          <w:b w:val="0"/>
          <w:sz w:val="24"/>
          <w:szCs w:val="24"/>
        </w:rPr>
        <w:softHyphen/>
        <w:t>нений и их размещение в информационной системе обеспечения градостроительной деятель</w:t>
      </w:r>
      <w:r w:rsidRPr="00CE15D7">
        <w:rPr>
          <w:rStyle w:val="FontStyle15"/>
          <w:rFonts w:ascii="Times New Roman" w:hAnsi="Times New Roman" w:cs="Times New Roman"/>
          <w:b w:val="0"/>
          <w:sz w:val="24"/>
          <w:szCs w:val="24"/>
        </w:rPr>
        <w:softHyphen/>
        <w:t>ности.</w:t>
      </w:r>
    </w:p>
    <w:p w:rsidR="00CE15D7" w:rsidRPr="00CE15D7" w:rsidRDefault="00CE15D7" w:rsidP="00CE15D7">
      <w:pPr>
        <w:pStyle w:val="af8"/>
        <w:tabs>
          <w:tab w:val="left" w:pos="284"/>
        </w:tabs>
        <w:jc w:val="both"/>
        <w:rPr>
          <w:rStyle w:val="FontStyle15"/>
          <w:rFonts w:ascii="Times New Roman" w:hAnsi="Times New Roman" w:cs="Times New Roman"/>
          <w:b w:val="0"/>
          <w:sz w:val="24"/>
          <w:szCs w:val="24"/>
        </w:rPr>
      </w:pPr>
      <w:r w:rsidRPr="00CE15D7">
        <w:rPr>
          <w:rStyle w:val="FontStyle15"/>
          <w:rFonts w:ascii="Times New Roman" w:hAnsi="Times New Roman" w:cs="Times New Roman"/>
          <w:b w:val="0"/>
          <w:sz w:val="24"/>
          <w:szCs w:val="24"/>
        </w:rPr>
        <w:tab/>
        <w:t>30.5.</w:t>
      </w:r>
      <w:r w:rsidR="0075332B">
        <w:rPr>
          <w:rStyle w:val="FontStyle15"/>
          <w:rFonts w:ascii="Times New Roman" w:hAnsi="Times New Roman" w:cs="Times New Roman"/>
          <w:b w:val="0"/>
          <w:sz w:val="24"/>
          <w:szCs w:val="24"/>
        </w:rPr>
        <w:t xml:space="preserve"> </w:t>
      </w:r>
      <w:r w:rsidRPr="00CE15D7">
        <w:rPr>
          <w:rStyle w:val="FontStyle15"/>
          <w:rFonts w:ascii="Times New Roman" w:hAnsi="Times New Roman" w:cs="Times New Roman"/>
          <w:b w:val="0"/>
          <w:sz w:val="24"/>
          <w:szCs w:val="24"/>
        </w:rPr>
        <w:t>В случае внесения изменений в границы зон с особыми условиями использования терри</w:t>
      </w:r>
      <w:r w:rsidRPr="00CE15D7">
        <w:rPr>
          <w:rStyle w:val="FontStyle15"/>
          <w:rFonts w:ascii="Times New Roman" w:hAnsi="Times New Roman" w:cs="Times New Roman"/>
          <w:b w:val="0"/>
          <w:sz w:val="24"/>
          <w:szCs w:val="24"/>
        </w:rPr>
        <w:softHyphen/>
        <w:t xml:space="preserve">торий лицо, заинтересованное в отображении таких изменений, либо уполномоченный орган, ответственный за регулирование использования таких зон, </w:t>
      </w:r>
      <w:proofErr w:type="gramStart"/>
      <w:r w:rsidRPr="00CE15D7">
        <w:rPr>
          <w:rStyle w:val="FontStyle15"/>
          <w:rFonts w:ascii="Times New Roman" w:hAnsi="Times New Roman" w:cs="Times New Roman"/>
          <w:b w:val="0"/>
          <w:sz w:val="24"/>
          <w:szCs w:val="24"/>
        </w:rPr>
        <w:t>уведомляют Комиссию о внесении соответствующих изменений и в течение пяти дней с такого уведомления представляет</w:t>
      </w:r>
      <w:proofErr w:type="gramEnd"/>
      <w:r w:rsidRPr="00CE15D7">
        <w:rPr>
          <w:rStyle w:val="FontStyle15"/>
          <w:rFonts w:ascii="Times New Roman" w:hAnsi="Times New Roman" w:cs="Times New Roman"/>
          <w:b w:val="0"/>
          <w:sz w:val="24"/>
          <w:szCs w:val="24"/>
        </w:rPr>
        <w:t xml:space="preserve"> в Комиссию документы, подтверждающие правомочность внесения таких изменений. Комиссия в течение тридцати дней рассматривает вопрос о внесении изменений в границы зон с особы</w:t>
      </w:r>
      <w:r w:rsidRPr="00CE15D7">
        <w:rPr>
          <w:rStyle w:val="FontStyle15"/>
          <w:rFonts w:ascii="Times New Roman" w:hAnsi="Times New Roman" w:cs="Times New Roman"/>
          <w:b w:val="0"/>
          <w:sz w:val="24"/>
          <w:szCs w:val="24"/>
        </w:rPr>
        <w:softHyphen/>
        <w:t>ми условиями использования, и принимает решение о внесении изменений в карту градострои</w:t>
      </w:r>
      <w:r w:rsidRPr="00CE15D7">
        <w:rPr>
          <w:rStyle w:val="FontStyle15"/>
          <w:rFonts w:ascii="Times New Roman" w:hAnsi="Times New Roman" w:cs="Times New Roman"/>
          <w:b w:val="0"/>
          <w:sz w:val="24"/>
          <w:szCs w:val="24"/>
        </w:rPr>
        <w:softHyphen/>
        <w:t xml:space="preserve">тельного зонирования. </w:t>
      </w:r>
    </w:p>
    <w:p w:rsidR="00CE15D7" w:rsidRDefault="00CE15D7" w:rsidP="0075332B">
      <w:pPr>
        <w:pStyle w:val="af8"/>
        <w:tabs>
          <w:tab w:val="left" w:pos="284"/>
        </w:tabs>
        <w:jc w:val="both"/>
        <w:rPr>
          <w:rStyle w:val="FontStyle15"/>
          <w:rFonts w:ascii="Times New Roman" w:hAnsi="Times New Roman" w:cs="Times New Roman"/>
          <w:b w:val="0"/>
          <w:sz w:val="24"/>
          <w:szCs w:val="24"/>
        </w:rPr>
      </w:pPr>
      <w:r w:rsidRPr="00CE15D7">
        <w:rPr>
          <w:rStyle w:val="FontStyle15"/>
          <w:rFonts w:ascii="Times New Roman" w:hAnsi="Times New Roman" w:cs="Times New Roman"/>
          <w:b w:val="0"/>
          <w:sz w:val="24"/>
          <w:szCs w:val="24"/>
        </w:rPr>
        <w:tab/>
        <w:t xml:space="preserve"> Департамент строительства и архитектуры</w:t>
      </w:r>
      <w:r w:rsidRPr="00CE15D7">
        <w:rPr>
          <w:rStyle w:val="FontStyle18"/>
          <w:rFonts w:ascii="Times New Roman" w:hAnsi="Times New Roman" w:cs="Times New Roman"/>
          <w:b/>
          <w:sz w:val="24"/>
          <w:szCs w:val="24"/>
        </w:rPr>
        <w:t xml:space="preserve"> </w:t>
      </w:r>
      <w:r w:rsidRPr="0075332B">
        <w:rPr>
          <w:rStyle w:val="FontStyle18"/>
          <w:rFonts w:ascii="Times New Roman" w:hAnsi="Times New Roman" w:cs="Times New Roman"/>
          <w:sz w:val="24"/>
          <w:szCs w:val="24"/>
        </w:rPr>
        <w:t xml:space="preserve">Мэрии </w:t>
      </w:r>
      <w:proofErr w:type="gramStart"/>
      <w:r w:rsidRPr="0075332B">
        <w:rPr>
          <w:rStyle w:val="FontStyle18"/>
          <w:rFonts w:ascii="Times New Roman" w:hAnsi="Times New Roman" w:cs="Times New Roman"/>
          <w:sz w:val="24"/>
          <w:szCs w:val="24"/>
        </w:rPr>
        <w:t>г</w:t>
      </w:r>
      <w:proofErr w:type="gramEnd"/>
      <w:r w:rsidRPr="0075332B">
        <w:rPr>
          <w:rStyle w:val="FontStyle18"/>
          <w:rFonts w:ascii="Times New Roman" w:hAnsi="Times New Roman" w:cs="Times New Roman"/>
          <w:sz w:val="24"/>
          <w:szCs w:val="24"/>
        </w:rPr>
        <w:t>. Грозного</w:t>
      </w:r>
      <w:r w:rsidRPr="00CE15D7">
        <w:rPr>
          <w:rStyle w:val="FontStyle15"/>
          <w:rFonts w:ascii="Times New Roman" w:hAnsi="Times New Roman" w:cs="Times New Roman"/>
          <w:b w:val="0"/>
          <w:sz w:val="24"/>
          <w:szCs w:val="24"/>
        </w:rPr>
        <w:t xml:space="preserve">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CC7B4A" w:rsidRDefault="00CC7B4A" w:rsidP="0075332B">
      <w:pPr>
        <w:pStyle w:val="Style6"/>
        <w:widowControl/>
        <w:spacing w:before="120" w:after="120" w:line="240" w:lineRule="auto"/>
        <w:ind w:firstLine="284"/>
        <w:jc w:val="both"/>
        <w:rPr>
          <w:rStyle w:val="FontStyle15"/>
          <w:rFonts w:ascii="Times New Roman" w:hAnsi="Times New Roman" w:cs="Times New Roman"/>
          <w:iCs/>
          <w:sz w:val="24"/>
          <w:szCs w:val="24"/>
        </w:rPr>
      </w:pPr>
    </w:p>
    <w:p w:rsidR="00CC7B4A" w:rsidRDefault="00CC7B4A" w:rsidP="0075332B">
      <w:pPr>
        <w:pStyle w:val="Style6"/>
        <w:widowControl/>
        <w:spacing w:before="120" w:after="120" w:line="240" w:lineRule="auto"/>
        <w:ind w:firstLine="284"/>
        <w:jc w:val="both"/>
        <w:rPr>
          <w:rStyle w:val="FontStyle15"/>
          <w:rFonts w:ascii="Times New Roman" w:hAnsi="Times New Roman" w:cs="Times New Roman"/>
          <w:iCs/>
          <w:sz w:val="24"/>
          <w:szCs w:val="24"/>
        </w:rPr>
      </w:pPr>
    </w:p>
    <w:p w:rsidR="00CC7B4A" w:rsidRDefault="00CC7B4A" w:rsidP="0075332B">
      <w:pPr>
        <w:pStyle w:val="Style6"/>
        <w:widowControl/>
        <w:spacing w:before="120" w:after="120" w:line="240" w:lineRule="auto"/>
        <w:ind w:firstLine="284"/>
        <w:jc w:val="both"/>
        <w:rPr>
          <w:rStyle w:val="FontStyle15"/>
          <w:rFonts w:ascii="Times New Roman" w:hAnsi="Times New Roman" w:cs="Times New Roman"/>
          <w:iCs/>
          <w:sz w:val="24"/>
          <w:szCs w:val="24"/>
        </w:rPr>
      </w:pPr>
    </w:p>
    <w:p w:rsidR="0075332B" w:rsidRDefault="0075332B" w:rsidP="0075332B">
      <w:pPr>
        <w:pStyle w:val="Style6"/>
        <w:widowControl/>
        <w:spacing w:before="120" w:after="120" w:line="240" w:lineRule="auto"/>
        <w:ind w:firstLine="284"/>
        <w:jc w:val="both"/>
        <w:rPr>
          <w:rFonts w:ascii="Times New Roman" w:hAnsi="Times New Roman"/>
        </w:rPr>
      </w:pPr>
      <w:r w:rsidRPr="0075332B">
        <w:rPr>
          <w:rStyle w:val="FontStyle15"/>
          <w:rFonts w:ascii="Times New Roman" w:hAnsi="Times New Roman" w:cs="Times New Roman"/>
          <w:iCs/>
          <w:sz w:val="24"/>
          <w:szCs w:val="24"/>
        </w:rPr>
        <w:t>Глава 7. Градостроительные регламенты</w:t>
      </w:r>
    </w:p>
    <w:p w:rsidR="0075332B" w:rsidRPr="0075332B" w:rsidRDefault="0075332B" w:rsidP="0075332B">
      <w:pPr>
        <w:pStyle w:val="Style6"/>
        <w:widowControl/>
        <w:spacing w:before="120" w:after="120" w:line="240" w:lineRule="auto"/>
        <w:ind w:firstLine="284"/>
        <w:jc w:val="both"/>
        <w:rPr>
          <w:rStyle w:val="FontStyle15"/>
          <w:rFonts w:ascii="Times New Roman" w:hAnsi="Times New Roman" w:cs="Times New Roman"/>
          <w:iCs/>
          <w:sz w:val="24"/>
          <w:szCs w:val="24"/>
        </w:rPr>
      </w:pPr>
      <w:r w:rsidRPr="0075332B">
        <w:rPr>
          <w:rStyle w:val="FontStyle15"/>
          <w:rFonts w:ascii="Times New Roman" w:hAnsi="Times New Roman" w:cs="Times New Roman"/>
          <w:iCs/>
          <w:sz w:val="24"/>
          <w:szCs w:val="24"/>
        </w:rPr>
        <w:t>Статья 31. Градостроительный регламент зоны жилой застройки первого типа (Ж-1).</w:t>
      </w:r>
    </w:p>
    <w:p w:rsidR="0075332B" w:rsidRPr="0075332B" w:rsidRDefault="0075332B" w:rsidP="0075332B">
      <w:pPr>
        <w:pStyle w:val="Style6"/>
        <w:widowControl/>
        <w:spacing w:before="120" w:after="120" w:line="240" w:lineRule="auto"/>
        <w:ind w:firstLine="284"/>
        <w:jc w:val="both"/>
        <w:rPr>
          <w:rStyle w:val="FontStyle15"/>
          <w:rFonts w:ascii="Times New Roman" w:hAnsi="Times New Roman" w:cs="Times New Roman"/>
          <w:b w:val="0"/>
          <w:iCs/>
          <w:sz w:val="24"/>
          <w:szCs w:val="24"/>
        </w:rPr>
      </w:pPr>
      <w:r w:rsidRPr="0075332B">
        <w:rPr>
          <w:rStyle w:val="FontStyle15"/>
          <w:rFonts w:ascii="Times New Roman" w:hAnsi="Times New Roman" w:cs="Times New Roman"/>
          <w:b w:val="0"/>
          <w:iCs/>
          <w:sz w:val="24"/>
          <w:szCs w:val="24"/>
        </w:rPr>
        <w:t>31.1.</w:t>
      </w:r>
      <w:r>
        <w:rPr>
          <w:rStyle w:val="FontStyle15"/>
          <w:rFonts w:ascii="Times New Roman" w:hAnsi="Times New Roman" w:cs="Times New Roman"/>
          <w:b w:val="0"/>
          <w:iCs/>
          <w:sz w:val="24"/>
          <w:szCs w:val="24"/>
        </w:rPr>
        <w:t xml:space="preserve"> </w:t>
      </w:r>
      <w:r w:rsidRPr="0075332B">
        <w:rPr>
          <w:rStyle w:val="FontStyle15"/>
          <w:rFonts w:ascii="Times New Roman" w:hAnsi="Times New Roman" w:cs="Times New Roman"/>
          <w:b w:val="0"/>
          <w:sz w:val="24"/>
          <w:szCs w:val="24"/>
        </w:rPr>
        <w:t>Перечень видов разрешённого использования объектов капитального строительства и земельных участков:</w:t>
      </w:r>
    </w:p>
    <w:tbl>
      <w:tblPr>
        <w:tblW w:w="9723" w:type="dxa"/>
        <w:tblInd w:w="40" w:type="dxa"/>
        <w:tblLayout w:type="fixed"/>
        <w:tblCellMar>
          <w:left w:w="40" w:type="dxa"/>
          <w:right w:w="40" w:type="dxa"/>
        </w:tblCellMar>
        <w:tblLook w:val="0000"/>
      </w:tblPr>
      <w:tblGrid>
        <w:gridCol w:w="3828"/>
        <w:gridCol w:w="5895"/>
      </w:tblGrid>
      <w:tr w:rsidR="0075332B" w:rsidRPr="0075332B" w:rsidTr="0075332B">
        <w:trPr>
          <w:trHeight w:val="143"/>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7"/>
              <w:widowControl/>
              <w:spacing w:line="240" w:lineRule="auto"/>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основные виды разрешённого использования:</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7"/>
              <w:widowControl/>
              <w:spacing w:line="240" w:lineRule="auto"/>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75332B">
              <w:rPr>
                <w:rStyle w:val="FontStyle15"/>
                <w:rFonts w:ascii="Times New Roman" w:hAnsi="Times New Roman" w:cs="Times New Roman"/>
                <w:b w:val="0"/>
                <w:sz w:val="24"/>
                <w:szCs w:val="24"/>
              </w:rPr>
              <w:t>к</w:t>
            </w:r>
            <w:proofErr w:type="gramEnd"/>
            <w:r w:rsidRPr="0075332B">
              <w:rPr>
                <w:rStyle w:val="FontStyle15"/>
                <w:rFonts w:ascii="Times New Roman" w:hAnsi="Times New Roman" w:cs="Times New Roman"/>
                <w:b w:val="0"/>
                <w:sz w:val="24"/>
                <w:szCs w:val="24"/>
              </w:rPr>
              <w:t xml:space="preserve"> основным):</w:t>
            </w:r>
          </w:p>
        </w:tc>
      </w:tr>
      <w:tr w:rsidR="0075332B" w:rsidRPr="0075332B" w:rsidTr="0075332B">
        <w:trPr>
          <w:trHeight w:val="1136"/>
        </w:trPr>
        <w:tc>
          <w:tcPr>
            <w:tcW w:w="3828" w:type="dxa"/>
            <w:tcBorders>
              <w:top w:val="single" w:sz="6" w:space="0" w:color="auto"/>
              <w:left w:val="single" w:sz="6" w:space="0" w:color="auto"/>
              <w:bottom w:val="single" w:sz="4"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индивидуальные жилые дома</w:t>
            </w:r>
          </w:p>
        </w:tc>
        <w:tc>
          <w:tcPr>
            <w:tcW w:w="5895" w:type="dxa"/>
            <w:vMerge w:val="restart"/>
            <w:tcBorders>
              <w:top w:val="single" w:sz="6" w:space="0" w:color="auto"/>
              <w:left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хозяйственные постройки, постройки для занятия индивидуальной трудовой деятельностью, гаражи (не более двух боксов на одно домовладение), открытые места для стоянки автомобилей (площадью не более </w:t>
            </w:r>
            <w:smartTag w:uri="urn:schemas-microsoft-com:office:smarttags" w:element="metricconverter">
              <w:smartTagPr>
                <w:attr w:name="ProductID" w:val="40 м2"/>
              </w:smartTagPr>
              <w:r w:rsidRPr="0075332B">
                <w:rPr>
                  <w:rStyle w:val="FontStyle15"/>
                  <w:rFonts w:ascii="Times New Roman" w:hAnsi="Times New Roman" w:cs="Times New Roman"/>
                  <w:b w:val="0"/>
                  <w:sz w:val="24"/>
                  <w:szCs w:val="24"/>
                </w:rPr>
                <w:t>40 м</w:t>
              </w:r>
              <w:proofErr w:type="gramStart"/>
              <w:r w:rsidRPr="0075332B">
                <w:rPr>
                  <w:rStyle w:val="FontStyle15"/>
                  <w:rFonts w:ascii="Times New Roman" w:hAnsi="Times New Roman" w:cs="Times New Roman"/>
                  <w:b w:val="0"/>
                  <w:sz w:val="24"/>
                  <w:szCs w:val="24"/>
                </w:rPr>
                <w:t>2</w:t>
              </w:r>
            </w:smartTag>
            <w:proofErr w:type="gramEnd"/>
            <w:r w:rsidRPr="0075332B">
              <w:rPr>
                <w:rStyle w:val="FontStyle15"/>
                <w:rFonts w:ascii="Times New Roman" w:hAnsi="Times New Roman" w:cs="Times New Roman"/>
                <w:b w:val="0"/>
                <w:sz w:val="24"/>
                <w:szCs w:val="24"/>
              </w:rPr>
              <w:t xml:space="preserve"> на одно домовладение), строения для домашних животных, содержание которых не требует выпаса, и птицы, сады, огороды, палисадники, отдельно стоящие беседки и навесы, в т.ч. предназначенные для осу</w:t>
            </w:r>
            <w:r w:rsidRPr="0075332B">
              <w:rPr>
                <w:rStyle w:val="FontStyle15"/>
                <w:rFonts w:ascii="Times New Roman" w:hAnsi="Times New Roman" w:cs="Times New Roman"/>
                <w:b w:val="0"/>
                <w:sz w:val="24"/>
                <w:szCs w:val="24"/>
              </w:rPr>
              <w:softHyphen/>
              <w:t>ществления хозяйственной деятельности, отдельно стоящие индивидуальные бассейны, бани и сауны, расположенные на приусадебных участках (только при условии подключения к централизованным сетям водоотведения), надворные туалеты (только при условии устройства септика с фильтрующим колодцем), индивидуальные резервуары для хранения воды, скважины для забора технической воды, открытые площадки для индивидуальных занятий спортом и физкультурой, летние кухни, площадки для сбора мусора.</w:t>
            </w:r>
          </w:p>
        </w:tc>
      </w:tr>
      <w:tr w:rsidR="0075332B" w:rsidRPr="0075332B" w:rsidTr="0075332B">
        <w:trPr>
          <w:trHeight w:val="965"/>
        </w:trPr>
        <w:tc>
          <w:tcPr>
            <w:tcW w:w="3828" w:type="dxa"/>
            <w:tcBorders>
              <w:top w:val="single" w:sz="4" w:space="0" w:color="auto"/>
              <w:left w:val="single" w:sz="6" w:space="0" w:color="auto"/>
              <w:bottom w:val="single" w:sz="6" w:space="0" w:color="auto"/>
              <w:right w:val="single" w:sz="6" w:space="0" w:color="auto"/>
            </w:tcBorders>
          </w:tcPr>
          <w:p w:rsidR="0075332B" w:rsidRPr="0075332B" w:rsidRDefault="0075332B" w:rsidP="0075332B">
            <w:pPr>
              <w:pStyle w:val="Style10"/>
              <w:widowControl/>
              <w:ind w:left="5"/>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блокированные двухквартирные жилые дома с приусадебными участками</w:t>
            </w:r>
          </w:p>
        </w:tc>
        <w:tc>
          <w:tcPr>
            <w:tcW w:w="5895" w:type="dxa"/>
            <w:vMerge/>
            <w:tcBorders>
              <w:left w:val="single" w:sz="6" w:space="0" w:color="auto"/>
              <w:bottom w:val="single" w:sz="4"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p>
        </w:tc>
      </w:tr>
      <w:tr w:rsidR="0075332B" w:rsidRPr="0075332B" w:rsidTr="0075332B">
        <w:trPr>
          <w:trHeight w:val="143"/>
        </w:trPr>
        <w:tc>
          <w:tcPr>
            <w:tcW w:w="3828" w:type="dxa"/>
            <w:tcBorders>
              <w:top w:val="single" w:sz="4" w:space="0" w:color="auto"/>
              <w:left w:val="single" w:sz="6" w:space="0" w:color="auto"/>
              <w:bottom w:val="single" w:sz="6" w:space="0" w:color="auto"/>
              <w:right w:val="single" w:sz="6" w:space="0" w:color="auto"/>
            </w:tcBorders>
          </w:tcPr>
          <w:p w:rsidR="0075332B" w:rsidRPr="0075332B" w:rsidRDefault="0075332B" w:rsidP="0075332B">
            <w:pPr>
              <w:pStyle w:val="Style10"/>
              <w:widowControl/>
              <w:ind w:left="5"/>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Многоквартирные жилые дома с приусадебными участками и без них, не более 3 этажей.</w:t>
            </w:r>
          </w:p>
        </w:tc>
        <w:tc>
          <w:tcPr>
            <w:tcW w:w="5895" w:type="dxa"/>
            <w:tcBorders>
              <w:top w:val="single" w:sz="4" w:space="0" w:color="auto"/>
              <w:left w:val="single" w:sz="6" w:space="0" w:color="auto"/>
              <w:bottom w:val="single" w:sz="6" w:space="0" w:color="auto"/>
              <w:right w:val="single" w:sz="6" w:space="0" w:color="auto"/>
            </w:tcBorders>
          </w:tcPr>
          <w:p w:rsidR="0075332B" w:rsidRPr="0075332B" w:rsidRDefault="0075332B" w:rsidP="0075332B">
            <w:pPr>
              <w:pStyle w:val="Style10"/>
              <w:widowControl/>
              <w:ind w:left="5"/>
              <w:jc w:val="both"/>
              <w:rPr>
                <w:rStyle w:val="FontStyle15"/>
                <w:rFonts w:ascii="Times New Roman" w:hAnsi="Times New Roman" w:cs="Times New Roman"/>
                <w:b w:val="0"/>
                <w:sz w:val="24"/>
                <w:szCs w:val="24"/>
              </w:rPr>
            </w:pPr>
          </w:p>
        </w:tc>
      </w:tr>
      <w:tr w:rsidR="0075332B" w:rsidRPr="0075332B" w:rsidTr="0075332B">
        <w:trPr>
          <w:trHeight w:val="143"/>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здания администрации и управления, суды</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гостевые автостоянки вместимостью по расчёту, гаражи служебного автотранспорта,</w:t>
            </w:r>
          </w:p>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p>
        </w:tc>
      </w:tr>
      <w:tr w:rsidR="0075332B" w:rsidRPr="0075332B" w:rsidTr="0075332B">
        <w:trPr>
          <w:trHeight w:val="1519"/>
        </w:trPr>
        <w:tc>
          <w:tcPr>
            <w:tcW w:w="3828" w:type="dxa"/>
            <w:vMerge w:val="restart"/>
            <w:tcBorders>
              <w:top w:val="single" w:sz="6" w:space="0" w:color="auto"/>
              <w:left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общеобразовательные учреждения дошкольные образовательные учреждения специальные и специализированные образовательные учреждения</w:t>
            </w:r>
          </w:p>
        </w:tc>
        <w:tc>
          <w:tcPr>
            <w:tcW w:w="5895" w:type="dxa"/>
            <w:tcBorders>
              <w:top w:val="single" w:sz="6" w:space="0" w:color="auto"/>
              <w:left w:val="single" w:sz="6" w:space="0" w:color="auto"/>
              <w:bottom w:val="nil"/>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хозяйственные постройки, гаражи служебного транспорта (не более трёх боксов), сооружения локального инженерного обеспечения, гостевые автостоянки вместимостью по расчёту,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r w:rsidRPr="0075332B">
              <w:rPr>
                <w:rStyle w:val="FontStyle15"/>
                <w:rFonts w:ascii="Times New Roman" w:hAnsi="Times New Roman" w:cs="Times New Roman"/>
                <w:b w:val="0"/>
                <w:sz w:val="24"/>
                <w:szCs w:val="24"/>
              </w:rPr>
              <w:t>, площадки для сбора мусора</w:t>
            </w:r>
          </w:p>
        </w:tc>
      </w:tr>
      <w:tr w:rsidR="0075332B" w:rsidRPr="0075332B" w:rsidTr="0075332B">
        <w:trPr>
          <w:trHeight w:val="642"/>
        </w:trPr>
        <w:tc>
          <w:tcPr>
            <w:tcW w:w="3828" w:type="dxa"/>
            <w:vMerge/>
            <w:tcBorders>
              <w:left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p>
        </w:tc>
        <w:tc>
          <w:tcPr>
            <w:tcW w:w="5895" w:type="dxa"/>
            <w:tcBorders>
              <w:top w:val="nil"/>
              <w:left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p>
        </w:tc>
      </w:tr>
      <w:tr w:rsidR="0075332B" w:rsidRPr="0075332B" w:rsidTr="0075332B">
        <w:trPr>
          <w:trHeight w:val="1372"/>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lastRenderedPageBreak/>
              <w:t>информационные, компьютерные (неи</w:t>
            </w:r>
            <w:r w:rsidRPr="0075332B">
              <w:rPr>
                <w:rStyle w:val="FontStyle15"/>
                <w:rFonts w:ascii="Times New Roman" w:hAnsi="Times New Roman" w:cs="Times New Roman"/>
                <w:b w:val="0"/>
                <w:sz w:val="24"/>
                <w:szCs w:val="24"/>
              </w:rPr>
              <w:softHyphen/>
              <w:t xml:space="preserve">гровые) центры площадью до </w:t>
            </w:r>
            <w:smartTag w:uri="urn:schemas-microsoft-com:office:smarttags" w:element="metricconverter">
              <w:smartTagPr>
                <w:attr w:name="ProductID" w:val="200 м2"/>
              </w:smartTagPr>
              <w:r w:rsidRPr="0075332B">
                <w:rPr>
                  <w:rStyle w:val="FontStyle15"/>
                  <w:rFonts w:ascii="Times New Roman" w:hAnsi="Times New Roman" w:cs="Times New Roman"/>
                  <w:b w:val="0"/>
                  <w:sz w:val="24"/>
                  <w:szCs w:val="24"/>
                </w:rPr>
                <w:t>200 м</w:t>
              </w:r>
              <w:proofErr w:type="gramStart"/>
              <w:r w:rsidRPr="0075332B">
                <w:rPr>
                  <w:rStyle w:val="FontStyle15"/>
                  <w:rFonts w:ascii="Times New Roman" w:hAnsi="Times New Roman" w:cs="Times New Roman"/>
                  <w:b w:val="0"/>
                  <w:sz w:val="24"/>
                  <w:szCs w:val="24"/>
                  <w:vertAlign w:val="superscript"/>
                </w:rPr>
                <w:t>2</w:t>
              </w:r>
            </w:smartTag>
            <w:proofErr w:type="gramEnd"/>
            <w:r w:rsidRPr="0075332B">
              <w:rPr>
                <w:rStyle w:val="FontStyle15"/>
                <w:rFonts w:ascii="Times New Roman" w:hAnsi="Times New Roman" w:cs="Times New Roman"/>
                <w:b w:val="0"/>
                <w:sz w:val="24"/>
                <w:szCs w:val="24"/>
              </w:rPr>
              <w:t>, справочные бюро, библиотеки</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p>
          <w:p w:rsidR="0075332B" w:rsidRPr="0075332B"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p>
          <w:p w:rsidR="0075332B" w:rsidRPr="0075332B"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p>
          <w:p w:rsidR="0075332B" w:rsidRPr="0075332B"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p>
        </w:tc>
      </w:tr>
      <w:tr w:rsidR="0075332B" w:rsidRPr="0075332B" w:rsidTr="0075332B">
        <w:trPr>
          <w:trHeight w:val="1354"/>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салоны сотовой связи, фотосалоны, пункты продажи сотовых телефонов и приёма платежей площадью не более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vertAlign w:val="superscript"/>
                </w:rPr>
                <w:t>2</w:t>
              </w:r>
            </w:smartTag>
            <w:proofErr w:type="gramEnd"/>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p>
        </w:tc>
      </w:tr>
      <w:tr w:rsidR="0075332B" w:rsidRPr="0075332B" w:rsidTr="0075332B">
        <w:trPr>
          <w:trHeight w:val="2207"/>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хозяйственные постройки амбулаторно-поликлинических учреждений, отдельно стоящие и пристроенные лаборатории, гаражи служебного транспорта (не более пяти боксов), сооружения локального инженерного обеспечения, гостевые автостоянки по расчёту,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r w:rsidRPr="0075332B">
              <w:rPr>
                <w:rStyle w:val="FontStyle15"/>
                <w:rFonts w:ascii="Times New Roman" w:hAnsi="Times New Roman" w:cs="Times New Roman"/>
                <w:b w:val="0"/>
                <w:sz w:val="24"/>
                <w:szCs w:val="24"/>
              </w:rPr>
              <w:t>, площадки для сбора мусора</w:t>
            </w:r>
          </w:p>
        </w:tc>
      </w:tr>
      <w:tr w:rsidR="0075332B" w:rsidRPr="0075332B" w:rsidTr="0075332B">
        <w:trPr>
          <w:trHeight w:val="821"/>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медицинские кабинеты площадью не более </w:t>
            </w:r>
            <w:smartTag w:uri="urn:schemas-microsoft-com:office:smarttags" w:element="metricconverter">
              <w:smartTagPr>
                <w:attr w:name="ProductID" w:val="200 м2"/>
              </w:smartTagPr>
              <w:r w:rsidRPr="0075332B">
                <w:rPr>
                  <w:rStyle w:val="FontStyle15"/>
                  <w:rFonts w:ascii="Times New Roman" w:hAnsi="Times New Roman" w:cs="Times New Roman"/>
                  <w:b w:val="0"/>
                  <w:sz w:val="24"/>
                  <w:szCs w:val="24"/>
                </w:rPr>
                <w:t>200 м</w:t>
              </w:r>
              <w:proofErr w:type="gramStart"/>
              <w:r w:rsidRPr="0075332B">
                <w:rPr>
                  <w:rStyle w:val="FontStyle15"/>
                  <w:rFonts w:ascii="Times New Roman" w:hAnsi="Times New Roman" w:cs="Times New Roman"/>
                  <w:b w:val="0"/>
                  <w:sz w:val="24"/>
                  <w:szCs w:val="24"/>
                </w:rPr>
                <w:t>2</w:t>
              </w:r>
            </w:smartTag>
            <w:proofErr w:type="gramEnd"/>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p>
        </w:tc>
      </w:tr>
      <w:tr w:rsidR="0075332B" w:rsidRPr="0075332B" w:rsidTr="0075332B">
        <w:trPr>
          <w:trHeight w:val="821"/>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аптеки, аптечные пункты площадью не более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p>
        </w:tc>
      </w:tr>
      <w:tr w:rsidR="0075332B" w:rsidRPr="0075332B" w:rsidTr="0075332B">
        <w:trPr>
          <w:trHeight w:val="1370"/>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молочные кухни и раздаточные пункты молочных кухонь;</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хозяйственные постройки молочных кухонь, гаражи служебного транспорта (не более двух боксов), сооружения локального инженерного обеспечения, площадки для сбора мусора</w:t>
            </w:r>
          </w:p>
        </w:tc>
      </w:tr>
      <w:tr w:rsidR="0075332B" w:rsidRPr="0075332B" w:rsidTr="0075332B">
        <w:trPr>
          <w:trHeight w:val="1425"/>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отдельно стоящие и встроенные приёмные пункты и мастерские по мелкому бытовому ремонту (ремонту обуви, одежды, зонтов, часов и т. п.);</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ind w:right="998"/>
              <w:jc w:val="both"/>
              <w:rPr>
                <w:rStyle w:val="FontStyle15"/>
                <w:rFonts w:ascii="Times New Roman" w:hAnsi="Times New Roman" w:cs="Times New Roman"/>
                <w:b w:val="0"/>
                <w:sz w:val="24"/>
                <w:szCs w:val="24"/>
              </w:rPr>
            </w:pPr>
          </w:p>
        </w:tc>
      </w:tr>
      <w:tr w:rsidR="0075332B" w:rsidRPr="0075332B" w:rsidTr="0075332B">
        <w:trPr>
          <w:trHeight w:val="740"/>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пошивочные ателье и мастерские;</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ind w:right="998"/>
              <w:jc w:val="both"/>
              <w:rPr>
                <w:rStyle w:val="FontStyle15"/>
                <w:rFonts w:ascii="Times New Roman" w:hAnsi="Times New Roman" w:cs="Times New Roman"/>
                <w:b w:val="0"/>
                <w:sz w:val="24"/>
                <w:szCs w:val="24"/>
              </w:rPr>
            </w:pPr>
          </w:p>
        </w:tc>
      </w:tr>
      <w:tr w:rsidR="0075332B" w:rsidRPr="0075332B" w:rsidTr="0075332B">
        <w:trPr>
          <w:trHeight w:val="607"/>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парикмахерские, косметические салоны, салоны красоты;</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ind w:right="998"/>
              <w:jc w:val="both"/>
              <w:rPr>
                <w:rStyle w:val="FontStyle15"/>
                <w:rFonts w:ascii="Times New Roman" w:hAnsi="Times New Roman" w:cs="Times New Roman"/>
                <w:b w:val="0"/>
                <w:sz w:val="24"/>
                <w:szCs w:val="24"/>
              </w:rPr>
            </w:pPr>
          </w:p>
        </w:tc>
      </w:tr>
      <w:tr w:rsidR="0075332B" w:rsidRPr="0075332B" w:rsidTr="0075332B">
        <w:trPr>
          <w:trHeight w:val="877"/>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приёмные пункты прачечных и химчи</w:t>
            </w:r>
            <w:r w:rsidRPr="0075332B">
              <w:rPr>
                <w:rStyle w:val="FontStyle15"/>
                <w:rFonts w:ascii="Times New Roman" w:hAnsi="Times New Roman" w:cs="Times New Roman"/>
                <w:b w:val="0"/>
                <w:sz w:val="24"/>
                <w:szCs w:val="24"/>
              </w:rPr>
              <w:softHyphen/>
              <w:t xml:space="preserve">сток площадью не более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r w:rsidRPr="0075332B">
              <w:rPr>
                <w:rStyle w:val="FontStyle15"/>
                <w:rFonts w:ascii="Times New Roman" w:hAnsi="Times New Roman" w:cs="Times New Roman"/>
                <w:b w:val="0"/>
                <w:sz w:val="24"/>
                <w:szCs w:val="24"/>
              </w:rPr>
              <w:t>;</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ind w:right="998"/>
              <w:jc w:val="both"/>
              <w:rPr>
                <w:rStyle w:val="FontStyle15"/>
                <w:rFonts w:ascii="Times New Roman" w:hAnsi="Times New Roman" w:cs="Times New Roman"/>
                <w:b w:val="0"/>
                <w:sz w:val="24"/>
                <w:szCs w:val="24"/>
              </w:rPr>
            </w:pPr>
          </w:p>
        </w:tc>
      </w:tr>
      <w:tr w:rsidR="0075332B" w:rsidRPr="0075332B" w:rsidTr="0075332B">
        <w:trPr>
          <w:trHeight w:val="1243"/>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магазины торговой площадью не более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r w:rsidRPr="0075332B">
              <w:rPr>
                <w:rStyle w:val="FontStyle15"/>
                <w:rFonts w:ascii="Times New Roman" w:hAnsi="Times New Roman" w:cs="Times New Roman"/>
                <w:b w:val="0"/>
                <w:sz w:val="24"/>
                <w:szCs w:val="24"/>
              </w:rPr>
              <w:t xml:space="preserve"> </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гостевые автостоянки вместимостью не более 5 </w:t>
            </w:r>
            <w:proofErr w:type="spellStart"/>
            <w:r w:rsidRPr="0075332B">
              <w:rPr>
                <w:rStyle w:val="FontStyle15"/>
                <w:rFonts w:ascii="Times New Roman" w:hAnsi="Times New Roman" w:cs="Times New Roman"/>
                <w:b w:val="0"/>
                <w:sz w:val="24"/>
                <w:szCs w:val="24"/>
              </w:rPr>
              <w:t>машиномест</w:t>
            </w:r>
            <w:proofErr w:type="spellEnd"/>
          </w:p>
        </w:tc>
      </w:tr>
      <w:tr w:rsidR="0075332B" w:rsidRPr="0075332B" w:rsidTr="0075332B">
        <w:trPr>
          <w:trHeight w:val="1137"/>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отделения связи, почтовые отделения, телефонные и телеграфные станции и переговорные пункты</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гостевые автостоянки вместимостью не более 5 </w:t>
            </w:r>
            <w:proofErr w:type="spellStart"/>
            <w:r w:rsidRPr="0075332B">
              <w:rPr>
                <w:rStyle w:val="FontStyle15"/>
                <w:rFonts w:ascii="Times New Roman" w:hAnsi="Times New Roman" w:cs="Times New Roman"/>
                <w:b w:val="0"/>
                <w:sz w:val="24"/>
                <w:szCs w:val="24"/>
              </w:rPr>
              <w:t>машиномест</w:t>
            </w:r>
            <w:proofErr w:type="spellEnd"/>
            <w:r w:rsidRPr="0075332B">
              <w:rPr>
                <w:rStyle w:val="FontStyle15"/>
                <w:rFonts w:ascii="Times New Roman" w:hAnsi="Times New Roman" w:cs="Times New Roman"/>
                <w:b w:val="0"/>
                <w:sz w:val="24"/>
                <w:szCs w:val="24"/>
              </w:rPr>
              <w:t>, площадки для сбора мусора</w:t>
            </w:r>
          </w:p>
        </w:tc>
      </w:tr>
      <w:tr w:rsidR="0075332B" w:rsidRPr="0075332B" w:rsidTr="0075332B">
        <w:trPr>
          <w:trHeight w:val="1923"/>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lastRenderedPageBreak/>
              <w:t xml:space="preserve">ветеринарные лечебницы для мелких домашних животных общей площадью не более </w:t>
            </w:r>
            <w:smartTag w:uri="urn:schemas-microsoft-com:office:smarttags" w:element="metricconverter">
              <w:smartTagPr>
                <w:attr w:name="ProductID" w:val="200 м2"/>
              </w:smartTagPr>
              <w:r w:rsidRPr="0075332B">
                <w:rPr>
                  <w:rStyle w:val="FontStyle15"/>
                  <w:rFonts w:ascii="Times New Roman" w:hAnsi="Times New Roman" w:cs="Times New Roman"/>
                  <w:b w:val="0"/>
                  <w:sz w:val="24"/>
                  <w:szCs w:val="24"/>
                </w:rPr>
                <w:t>200 м</w:t>
              </w:r>
              <w:proofErr w:type="gramStart"/>
              <w:r w:rsidRPr="0075332B">
                <w:rPr>
                  <w:rStyle w:val="FontStyle15"/>
                  <w:rFonts w:ascii="Times New Roman" w:hAnsi="Times New Roman" w:cs="Times New Roman"/>
                  <w:b w:val="0"/>
                  <w:sz w:val="24"/>
                  <w:szCs w:val="24"/>
                </w:rPr>
                <w:t>2</w:t>
              </w:r>
            </w:smartTag>
            <w:proofErr w:type="gramEnd"/>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гостевые автостоянки вместимостью не более 5 </w:t>
            </w:r>
            <w:proofErr w:type="spellStart"/>
            <w:r w:rsidRPr="0075332B">
              <w:rPr>
                <w:rStyle w:val="FontStyle15"/>
                <w:rFonts w:ascii="Times New Roman" w:hAnsi="Times New Roman" w:cs="Times New Roman"/>
                <w:b w:val="0"/>
                <w:sz w:val="24"/>
                <w:szCs w:val="24"/>
              </w:rPr>
              <w:t>машиномест</w:t>
            </w:r>
            <w:proofErr w:type="spellEnd"/>
            <w:r w:rsidRPr="0075332B">
              <w:rPr>
                <w:rStyle w:val="FontStyle15"/>
                <w:rFonts w:ascii="Times New Roman" w:hAnsi="Times New Roman" w:cs="Times New Roman"/>
                <w:b w:val="0"/>
                <w:sz w:val="24"/>
                <w:szCs w:val="24"/>
              </w:rPr>
              <w:t xml:space="preserve">, хозяйственные постройки, строения для содержания животных, гаражи для служебного транспорта вместимостью не более двух боксов,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r w:rsidRPr="0075332B">
              <w:rPr>
                <w:rStyle w:val="FontStyle15"/>
                <w:rFonts w:ascii="Times New Roman" w:hAnsi="Times New Roman" w:cs="Times New Roman"/>
                <w:b w:val="0"/>
                <w:sz w:val="24"/>
                <w:szCs w:val="24"/>
              </w:rPr>
              <w:t>, площадки для сбора мусора</w:t>
            </w:r>
          </w:p>
        </w:tc>
      </w:tr>
      <w:tr w:rsidR="0075332B" w:rsidRPr="0075332B" w:rsidTr="0075332B">
        <w:trPr>
          <w:trHeight w:val="1105"/>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здания и помещения для размещения подразделений органов охраны правопорядка</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гостевые автостоянки вместимостью по расчёту, гаражи для служебного транспорта, открытые площадки для занятий спортом и физкультурой, площадки для сбора мусора</w:t>
            </w:r>
          </w:p>
        </w:tc>
      </w:tr>
      <w:tr w:rsidR="0075332B" w:rsidRPr="0075332B" w:rsidTr="0075332B">
        <w:trPr>
          <w:trHeight w:val="1153"/>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пожарные части, здания и помещения для размещения подразделений пожарной охраны</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учебно-тренировочные комплексы со спортивными площадками, закрытые гаражи-стоянки резервных автомобилей, склады инвентаря, площадки для сбора мусора</w:t>
            </w:r>
          </w:p>
        </w:tc>
      </w:tr>
      <w:tr w:rsidR="0075332B" w:rsidRPr="0075332B" w:rsidTr="0075332B">
        <w:trPr>
          <w:trHeight w:val="1367"/>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аварийно-диспетчерские службы организаций, осуществляющих эксплуатацию сетей инженерно-технического обеспечения города</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tabs>
                <w:tab w:val="left" w:pos="5927"/>
              </w:tabs>
              <w:ind w:right="143"/>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гаражи служебного транспорта, склады материалов и инвентаря,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r w:rsidRPr="0075332B">
              <w:rPr>
                <w:rStyle w:val="FontStyle15"/>
                <w:rFonts w:ascii="Times New Roman" w:hAnsi="Times New Roman" w:cs="Times New Roman"/>
                <w:b w:val="0"/>
                <w:sz w:val="24"/>
                <w:szCs w:val="24"/>
              </w:rPr>
              <w:t>, площадки для сбора мусора</w:t>
            </w:r>
          </w:p>
        </w:tc>
      </w:tr>
      <w:tr w:rsidR="0075332B" w:rsidRPr="0075332B" w:rsidTr="0075332B">
        <w:trPr>
          <w:trHeight w:val="1415"/>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сооружения и устройства сетей инженерно-технического обеспечения, не требующие установления санитарно-защитных зон</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ind w:right="998"/>
              <w:jc w:val="both"/>
              <w:rPr>
                <w:rStyle w:val="FontStyle15"/>
                <w:rFonts w:ascii="Times New Roman" w:hAnsi="Times New Roman" w:cs="Times New Roman"/>
                <w:b w:val="0"/>
                <w:sz w:val="24"/>
                <w:szCs w:val="24"/>
              </w:rPr>
            </w:pPr>
          </w:p>
        </w:tc>
      </w:tr>
      <w:tr w:rsidR="0075332B" w:rsidRPr="0075332B" w:rsidTr="0075332B">
        <w:trPr>
          <w:trHeight w:val="338"/>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общественные туалеты</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ind w:right="998"/>
              <w:jc w:val="both"/>
              <w:rPr>
                <w:rStyle w:val="FontStyle15"/>
                <w:rFonts w:ascii="Times New Roman" w:hAnsi="Times New Roman" w:cs="Times New Roman"/>
                <w:b w:val="0"/>
                <w:sz w:val="24"/>
                <w:szCs w:val="24"/>
              </w:rPr>
            </w:pPr>
          </w:p>
        </w:tc>
      </w:tr>
      <w:tr w:rsidR="0075332B" w:rsidRPr="0075332B" w:rsidTr="0075332B">
        <w:trPr>
          <w:trHeight w:val="744"/>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защитные сооружения гражданской обороны</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ind w:right="998"/>
              <w:jc w:val="both"/>
              <w:rPr>
                <w:rStyle w:val="FontStyle15"/>
                <w:rFonts w:ascii="Times New Roman" w:hAnsi="Times New Roman" w:cs="Times New Roman"/>
                <w:b w:val="0"/>
                <w:sz w:val="24"/>
                <w:szCs w:val="24"/>
              </w:rPr>
            </w:pPr>
          </w:p>
        </w:tc>
      </w:tr>
      <w:tr w:rsidR="0075332B" w:rsidRPr="0075332B" w:rsidTr="0075332B">
        <w:trPr>
          <w:trHeight w:val="180"/>
        </w:trPr>
        <w:tc>
          <w:tcPr>
            <w:tcW w:w="9723" w:type="dxa"/>
            <w:gridSpan w:val="2"/>
            <w:tcBorders>
              <w:top w:val="single" w:sz="6" w:space="0" w:color="auto"/>
              <w:left w:val="nil"/>
              <w:bottom w:val="single" w:sz="6" w:space="0" w:color="auto"/>
              <w:right w:val="nil"/>
            </w:tcBorders>
          </w:tcPr>
          <w:p w:rsidR="0075332B" w:rsidRPr="0075332B"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p>
        </w:tc>
      </w:tr>
      <w:tr w:rsidR="0075332B" w:rsidRPr="0075332B" w:rsidTr="0075332B">
        <w:trPr>
          <w:trHeight w:val="285"/>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условно разрешённые виды использования:</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75332B">
              <w:rPr>
                <w:rStyle w:val="FontStyle15"/>
                <w:rFonts w:ascii="Times New Roman" w:hAnsi="Times New Roman" w:cs="Times New Roman"/>
                <w:b w:val="0"/>
                <w:sz w:val="24"/>
                <w:szCs w:val="24"/>
              </w:rPr>
              <w:t>к</w:t>
            </w:r>
            <w:proofErr w:type="gramEnd"/>
            <w:r w:rsidRPr="0075332B">
              <w:rPr>
                <w:rStyle w:val="FontStyle15"/>
                <w:rFonts w:ascii="Times New Roman" w:hAnsi="Times New Roman" w:cs="Times New Roman"/>
                <w:b w:val="0"/>
                <w:sz w:val="24"/>
                <w:szCs w:val="24"/>
              </w:rPr>
              <w:t xml:space="preserve"> условно разрешённым):</w:t>
            </w:r>
          </w:p>
        </w:tc>
      </w:tr>
      <w:tr w:rsidR="0075332B" w:rsidRPr="0075332B" w:rsidTr="0075332B">
        <w:trPr>
          <w:trHeight w:val="696"/>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гостиницы вместимостью до 50 мест</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хозяйственные постройки гостиниц, сооружения локального инженерного обеспечения, гаражи служебного транспорта (не более пяти боксов), крытые автостоянки для проживающих в гостинице из расчёта не более одного </w:t>
            </w:r>
            <w:proofErr w:type="spellStart"/>
            <w:r w:rsidRPr="0075332B">
              <w:rPr>
                <w:rStyle w:val="FontStyle15"/>
                <w:rFonts w:ascii="Times New Roman" w:hAnsi="Times New Roman" w:cs="Times New Roman"/>
                <w:b w:val="0"/>
                <w:sz w:val="24"/>
                <w:szCs w:val="24"/>
              </w:rPr>
              <w:t>машиноместа</w:t>
            </w:r>
            <w:proofErr w:type="spellEnd"/>
            <w:r w:rsidRPr="0075332B">
              <w:rPr>
                <w:rStyle w:val="FontStyle15"/>
                <w:rFonts w:ascii="Times New Roman" w:hAnsi="Times New Roman" w:cs="Times New Roman"/>
                <w:b w:val="0"/>
                <w:sz w:val="24"/>
                <w:szCs w:val="24"/>
              </w:rPr>
              <w:t xml:space="preserve"> на один номер, гостевые автостоянки вместимостью не более 10 </w:t>
            </w:r>
            <w:proofErr w:type="spellStart"/>
            <w:r w:rsidRPr="0075332B">
              <w:rPr>
                <w:rStyle w:val="FontStyle15"/>
                <w:rFonts w:ascii="Times New Roman" w:hAnsi="Times New Roman" w:cs="Times New Roman"/>
                <w:b w:val="0"/>
                <w:sz w:val="24"/>
                <w:szCs w:val="24"/>
              </w:rPr>
              <w:t>машиномест</w:t>
            </w:r>
            <w:proofErr w:type="spellEnd"/>
            <w:r w:rsidRPr="0075332B">
              <w:rPr>
                <w:rStyle w:val="FontStyle15"/>
                <w:rFonts w:ascii="Times New Roman" w:hAnsi="Times New Roman" w:cs="Times New Roman"/>
                <w:b w:val="0"/>
                <w:sz w:val="24"/>
                <w:szCs w:val="24"/>
              </w:rPr>
              <w:t xml:space="preserve">,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r w:rsidRPr="0075332B">
              <w:rPr>
                <w:rStyle w:val="FontStyle15"/>
                <w:rFonts w:ascii="Times New Roman" w:hAnsi="Times New Roman" w:cs="Times New Roman"/>
                <w:b w:val="0"/>
                <w:sz w:val="24"/>
                <w:szCs w:val="24"/>
              </w:rPr>
              <w:t>, площадки для сбора мусора</w:t>
            </w:r>
          </w:p>
        </w:tc>
      </w:tr>
      <w:tr w:rsidR="0075332B" w:rsidRPr="0075332B" w:rsidTr="0075332B">
        <w:trPr>
          <w:trHeight w:val="338"/>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офисы, отделения банков площадью до </w:t>
            </w:r>
            <w:smartTag w:uri="urn:schemas-microsoft-com:office:smarttags" w:element="metricconverter">
              <w:smartTagPr>
                <w:attr w:name="ProductID" w:val="500 м2"/>
              </w:smartTagPr>
              <w:r w:rsidRPr="0075332B">
                <w:rPr>
                  <w:rStyle w:val="FontStyle15"/>
                  <w:rFonts w:ascii="Times New Roman" w:hAnsi="Times New Roman" w:cs="Times New Roman"/>
                  <w:b w:val="0"/>
                  <w:sz w:val="24"/>
                  <w:szCs w:val="24"/>
                </w:rPr>
                <w:t>500 м</w:t>
              </w:r>
              <w:proofErr w:type="gramStart"/>
              <w:r w:rsidRPr="0075332B">
                <w:rPr>
                  <w:rStyle w:val="FontStyle15"/>
                  <w:rFonts w:ascii="Times New Roman" w:hAnsi="Times New Roman" w:cs="Times New Roman"/>
                  <w:b w:val="0"/>
                  <w:sz w:val="24"/>
                  <w:szCs w:val="24"/>
                </w:rPr>
                <w:t>2</w:t>
              </w:r>
            </w:smartTag>
            <w:proofErr w:type="gramEnd"/>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гостевые стоянки вместимостью по расчёту, сооружения локального инженерного обеспечения, гаражи служебного транспорта (не более 20 </w:t>
            </w:r>
            <w:proofErr w:type="spellStart"/>
            <w:r w:rsidRPr="0075332B">
              <w:rPr>
                <w:rStyle w:val="FontStyle15"/>
                <w:rFonts w:ascii="Times New Roman" w:hAnsi="Times New Roman" w:cs="Times New Roman"/>
                <w:b w:val="0"/>
                <w:sz w:val="24"/>
                <w:szCs w:val="24"/>
              </w:rPr>
              <w:t>машиномест</w:t>
            </w:r>
            <w:proofErr w:type="spellEnd"/>
            <w:r w:rsidRPr="0075332B">
              <w:rPr>
                <w:rStyle w:val="FontStyle15"/>
                <w:rFonts w:ascii="Times New Roman" w:hAnsi="Times New Roman" w:cs="Times New Roman"/>
                <w:b w:val="0"/>
                <w:sz w:val="24"/>
                <w:szCs w:val="24"/>
              </w:rPr>
              <w:t xml:space="preserve">), в т.ч. встроенные в здания, отдельно стоящие хозяйственные корпуса общественных зданий,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r w:rsidRPr="0075332B">
              <w:rPr>
                <w:rStyle w:val="FontStyle15"/>
                <w:rFonts w:ascii="Times New Roman" w:hAnsi="Times New Roman" w:cs="Times New Roman"/>
                <w:b w:val="0"/>
                <w:sz w:val="24"/>
                <w:szCs w:val="24"/>
              </w:rPr>
              <w:t xml:space="preserve"> площадки для сбора мусора</w:t>
            </w:r>
          </w:p>
        </w:tc>
      </w:tr>
      <w:tr w:rsidR="0075332B" w:rsidRPr="0075332B" w:rsidTr="0075332B">
        <w:trPr>
          <w:trHeight w:val="1483"/>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lastRenderedPageBreak/>
              <w:t xml:space="preserve">клубы (дома культуры), центры общения и </w:t>
            </w:r>
            <w:proofErr w:type="spellStart"/>
            <w:r w:rsidRPr="0075332B">
              <w:rPr>
                <w:rStyle w:val="FontStyle15"/>
                <w:rFonts w:ascii="Times New Roman" w:hAnsi="Times New Roman" w:cs="Times New Roman"/>
                <w:b w:val="0"/>
                <w:sz w:val="24"/>
                <w:szCs w:val="24"/>
              </w:rPr>
              <w:t>досуговых</w:t>
            </w:r>
            <w:proofErr w:type="spellEnd"/>
            <w:r w:rsidRPr="0075332B">
              <w:rPr>
                <w:rStyle w:val="FontStyle15"/>
                <w:rFonts w:ascii="Times New Roman" w:hAnsi="Times New Roman" w:cs="Times New Roman"/>
                <w:b w:val="0"/>
                <w:sz w:val="24"/>
                <w:szCs w:val="24"/>
              </w:rPr>
              <w:t xml:space="preserve"> занятий, залы для встреч, собраний, занятий детей и молодёжи, взрослых многоцелевого и специализи</w:t>
            </w:r>
            <w:r w:rsidRPr="0075332B">
              <w:rPr>
                <w:rStyle w:val="FontStyle15"/>
                <w:rFonts w:ascii="Times New Roman" w:hAnsi="Times New Roman" w:cs="Times New Roman"/>
                <w:b w:val="0"/>
                <w:sz w:val="24"/>
                <w:szCs w:val="24"/>
              </w:rPr>
              <w:softHyphen/>
              <w:t>рованного назначения</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ind w:left="5"/>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хозяйственные постройки и отдельно стоящие хозяйственные корпуса общественных зданий</w:t>
            </w:r>
            <w:proofErr w:type="gramStart"/>
            <w:r w:rsidRPr="0075332B">
              <w:rPr>
                <w:rStyle w:val="FontStyle15"/>
                <w:rFonts w:ascii="Times New Roman" w:hAnsi="Times New Roman" w:cs="Times New Roman"/>
                <w:b w:val="0"/>
                <w:sz w:val="24"/>
                <w:szCs w:val="24"/>
              </w:rPr>
              <w:t>.</w:t>
            </w:r>
            <w:proofErr w:type="gramEnd"/>
            <w:r w:rsidRPr="0075332B">
              <w:rPr>
                <w:rStyle w:val="FontStyle15"/>
                <w:rFonts w:ascii="Times New Roman" w:hAnsi="Times New Roman" w:cs="Times New Roman"/>
                <w:b w:val="0"/>
                <w:sz w:val="24"/>
                <w:szCs w:val="24"/>
              </w:rPr>
              <w:t xml:space="preserve"> </w:t>
            </w:r>
            <w:proofErr w:type="gramStart"/>
            <w:r w:rsidRPr="0075332B">
              <w:rPr>
                <w:rStyle w:val="FontStyle15"/>
                <w:rFonts w:ascii="Times New Roman" w:hAnsi="Times New Roman" w:cs="Times New Roman"/>
                <w:b w:val="0"/>
                <w:sz w:val="24"/>
                <w:szCs w:val="24"/>
              </w:rPr>
              <w:t>г</w:t>
            </w:r>
            <w:proofErr w:type="gramEnd"/>
            <w:r w:rsidRPr="0075332B">
              <w:rPr>
                <w:rStyle w:val="FontStyle15"/>
                <w:rFonts w:ascii="Times New Roman" w:hAnsi="Times New Roman" w:cs="Times New Roman"/>
                <w:b w:val="0"/>
                <w:sz w:val="24"/>
                <w:szCs w:val="24"/>
              </w:rPr>
              <w:t>остевые</w:t>
            </w:r>
          </w:p>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автостоянки вместимостью по расчёту, сооружения локального инженерного обеспечения, гаражи служебного автотранспорта (не более 20 </w:t>
            </w:r>
            <w:proofErr w:type="spellStart"/>
            <w:r w:rsidRPr="0075332B">
              <w:rPr>
                <w:rStyle w:val="FontStyle15"/>
                <w:rFonts w:ascii="Times New Roman" w:hAnsi="Times New Roman" w:cs="Times New Roman"/>
                <w:b w:val="0"/>
                <w:sz w:val="24"/>
                <w:szCs w:val="24"/>
              </w:rPr>
              <w:t>машиномест</w:t>
            </w:r>
            <w:proofErr w:type="spellEnd"/>
            <w:r w:rsidRPr="0075332B">
              <w:rPr>
                <w:rStyle w:val="FontStyle15"/>
                <w:rFonts w:ascii="Times New Roman" w:hAnsi="Times New Roman" w:cs="Times New Roman"/>
                <w:b w:val="0"/>
                <w:sz w:val="24"/>
                <w:szCs w:val="24"/>
              </w:rPr>
              <w:t xml:space="preserve">),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r w:rsidRPr="0075332B">
              <w:rPr>
                <w:rStyle w:val="FontStyle15"/>
                <w:rFonts w:ascii="Times New Roman" w:hAnsi="Times New Roman" w:cs="Times New Roman"/>
                <w:b w:val="0"/>
                <w:sz w:val="24"/>
                <w:szCs w:val="24"/>
              </w:rPr>
              <w:t>, спортивные площадки без установки трибун для зрителей, площадки для сбора мусора</w:t>
            </w:r>
          </w:p>
        </w:tc>
      </w:tr>
      <w:tr w:rsidR="0075332B" w:rsidRPr="0075332B" w:rsidTr="0075332B">
        <w:trPr>
          <w:trHeight w:val="554"/>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предприятия общественного питания, в т.ч. встроенные и пристроенные к зда</w:t>
            </w:r>
            <w:r w:rsidRPr="0075332B">
              <w:rPr>
                <w:rStyle w:val="FontStyle15"/>
                <w:rFonts w:ascii="Times New Roman" w:hAnsi="Times New Roman" w:cs="Times New Roman"/>
                <w:b w:val="0"/>
                <w:sz w:val="24"/>
                <w:szCs w:val="24"/>
              </w:rPr>
              <w:softHyphen/>
              <w:t>ниям иного назначения</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гостевые автостоянки вместимостью по расчёту</w:t>
            </w:r>
          </w:p>
        </w:tc>
      </w:tr>
      <w:tr w:rsidR="0075332B" w:rsidRPr="0075332B" w:rsidTr="0075332B">
        <w:trPr>
          <w:trHeight w:val="659"/>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магазины торговой площадью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r w:rsidRPr="0075332B">
              <w:rPr>
                <w:rStyle w:val="FontStyle15"/>
                <w:rFonts w:ascii="Times New Roman" w:hAnsi="Times New Roman" w:cs="Times New Roman"/>
                <w:b w:val="0"/>
                <w:sz w:val="24"/>
                <w:szCs w:val="24"/>
              </w:rPr>
              <w:t xml:space="preserve"> и более.</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гостевые автостоянки вместимостью по расчёту</w:t>
            </w:r>
          </w:p>
        </w:tc>
      </w:tr>
      <w:tr w:rsidR="0075332B" w:rsidRPr="0075332B" w:rsidTr="0075332B">
        <w:trPr>
          <w:trHeight w:val="554"/>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службы доставки питания по заказу</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tabs>
                <w:tab w:val="left" w:pos="5815"/>
              </w:tabs>
              <w:ind w:right="-98"/>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гаражи для служебного транспорта, хозяйственные постройки, сооружения локального инженерного обеспечения, площадки для сбора мусора</w:t>
            </w:r>
          </w:p>
        </w:tc>
      </w:tr>
      <w:tr w:rsidR="0075332B" w:rsidRPr="0075332B" w:rsidTr="0075332B">
        <w:trPr>
          <w:trHeight w:val="180"/>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аптеки площадью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r w:rsidRPr="0075332B">
              <w:rPr>
                <w:rStyle w:val="FontStyle15"/>
                <w:rFonts w:ascii="Times New Roman" w:hAnsi="Times New Roman" w:cs="Times New Roman"/>
                <w:b w:val="0"/>
                <w:sz w:val="24"/>
                <w:szCs w:val="24"/>
              </w:rPr>
              <w:t xml:space="preserve"> и выше</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площадки для сбора мусора</w:t>
            </w:r>
          </w:p>
        </w:tc>
      </w:tr>
      <w:tr w:rsidR="0075332B" w:rsidRPr="0075332B" w:rsidTr="0075332B">
        <w:trPr>
          <w:trHeight w:val="404"/>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временные (сезонные) павильоны розничной торговли и обслуживания населения</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площадки для сбора мусора</w:t>
            </w:r>
          </w:p>
        </w:tc>
      </w:tr>
      <w:tr w:rsidR="0075332B" w:rsidRPr="0075332B" w:rsidTr="0075332B">
        <w:trPr>
          <w:trHeight w:val="419"/>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ind w:left="5"/>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бани, сауны общего пользования, </w:t>
            </w:r>
            <w:proofErr w:type="spellStart"/>
            <w:proofErr w:type="gramStart"/>
            <w:r w:rsidRPr="0075332B">
              <w:rPr>
                <w:rStyle w:val="FontStyle15"/>
                <w:rFonts w:ascii="Times New Roman" w:hAnsi="Times New Roman" w:cs="Times New Roman"/>
                <w:b w:val="0"/>
                <w:sz w:val="24"/>
                <w:szCs w:val="24"/>
              </w:rPr>
              <w:t>фитнес-клубы</w:t>
            </w:r>
            <w:proofErr w:type="spellEnd"/>
            <w:proofErr w:type="gramEnd"/>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хозяйственные постройки, сооружения локального инженерного обеспечения, площадки для сбора мусора</w:t>
            </w:r>
          </w:p>
        </w:tc>
      </w:tr>
      <w:tr w:rsidR="0075332B" w:rsidRPr="0075332B" w:rsidTr="0075332B">
        <w:trPr>
          <w:trHeight w:val="419"/>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прачечные и химчистки, в т.ч. прачеч</w:t>
            </w:r>
            <w:r w:rsidRPr="0075332B">
              <w:rPr>
                <w:rStyle w:val="FontStyle15"/>
                <w:rFonts w:ascii="Times New Roman" w:hAnsi="Times New Roman" w:cs="Times New Roman"/>
                <w:b w:val="0"/>
                <w:sz w:val="24"/>
                <w:szCs w:val="24"/>
              </w:rPr>
              <w:softHyphen/>
              <w:t>ные самообслуживания</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хозяйственные постройки, сооружения локального инженерного обеспечения, площадки для сбора мусора</w:t>
            </w:r>
          </w:p>
        </w:tc>
      </w:tr>
      <w:tr w:rsidR="0075332B" w:rsidRPr="0075332B" w:rsidTr="0075332B">
        <w:trPr>
          <w:trHeight w:val="419"/>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proofErr w:type="spellStart"/>
            <w:r w:rsidRPr="0075332B">
              <w:rPr>
                <w:rStyle w:val="FontStyle15"/>
                <w:rFonts w:ascii="Times New Roman" w:hAnsi="Times New Roman" w:cs="Times New Roman"/>
                <w:b w:val="0"/>
                <w:sz w:val="24"/>
                <w:szCs w:val="24"/>
              </w:rPr>
              <w:t>автомойки</w:t>
            </w:r>
            <w:proofErr w:type="spellEnd"/>
            <w:r w:rsidRPr="0075332B">
              <w:rPr>
                <w:rStyle w:val="FontStyle15"/>
                <w:rFonts w:ascii="Times New Roman" w:hAnsi="Times New Roman" w:cs="Times New Roman"/>
                <w:b w:val="0"/>
                <w:sz w:val="24"/>
                <w:szCs w:val="24"/>
              </w:rPr>
              <w:t xml:space="preserve"> мощностью не более двух постов</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ind w:left="5" w:right="-37"/>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хозяйственные постройки, площадки для сбора мусора</w:t>
            </w:r>
          </w:p>
        </w:tc>
      </w:tr>
      <w:tr w:rsidR="0075332B" w:rsidRPr="0075332B" w:rsidTr="0075332B">
        <w:trPr>
          <w:trHeight w:val="389"/>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приёмные пункты вторичного сырья площадью до </w:t>
            </w:r>
            <w:smartTag w:uri="urn:schemas-microsoft-com:office:smarttags" w:element="metricconverter">
              <w:smartTagPr>
                <w:attr w:name="ProductID" w:val="50 м2"/>
              </w:smartTagPr>
              <w:r w:rsidRPr="0075332B">
                <w:rPr>
                  <w:rStyle w:val="FontStyle15"/>
                  <w:rFonts w:ascii="Times New Roman" w:hAnsi="Times New Roman" w:cs="Times New Roman"/>
                  <w:b w:val="0"/>
                  <w:sz w:val="24"/>
                  <w:szCs w:val="24"/>
                </w:rPr>
                <w:t>50 м</w:t>
              </w:r>
              <w:proofErr w:type="gramStart"/>
              <w:r w:rsidRPr="0075332B">
                <w:rPr>
                  <w:rStyle w:val="FontStyle15"/>
                  <w:rFonts w:ascii="Times New Roman" w:hAnsi="Times New Roman" w:cs="Times New Roman"/>
                  <w:b w:val="0"/>
                  <w:sz w:val="24"/>
                  <w:szCs w:val="24"/>
                </w:rPr>
                <w:t>2</w:t>
              </w:r>
            </w:smartTag>
            <w:proofErr w:type="gramEnd"/>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складские постройки, площадки для сбора мусора</w:t>
            </w:r>
          </w:p>
        </w:tc>
      </w:tr>
      <w:tr w:rsidR="0075332B" w:rsidRPr="0075332B" w:rsidTr="0075332B">
        <w:trPr>
          <w:trHeight w:val="674"/>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физкультурно-спортивные комплексы без включения в их состав открытых спортивных сооружений с трибунами для размещения зрителей</w:t>
            </w:r>
          </w:p>
          <w:p w:rsidR="0075332B" w:rsidRPr="0075332B" w:rsidRDefault="0075332B" w:rsidP="0075332B">
            <w:pPr>
              <w:pStyle w:val="Style10"/>
              <w:widowControl/>
              <w:jc w:val="both"/>
              <w:rPr>
                <w:rStyle w:val="FontStyle15"/>
                <w:rFonts w:ascii="Times New Roman" w:hAnsi="Times New Roman" w:cs="Times New Roman"/>
                <w:b w:val="0"/>
                <w:sz w:val="24"/>
                <w:szCs w:val="24"/>
              </w:rPr>
            </w:pPr>
          </w:p>
        </w:tc>
        <w:tc>
          <w:tcPr>
            <w:tcW w:w="5895" w:type="dxa"/>
            <w:tcBorders>
              <w:top w:val="single" w:sz="6" w:space="0" w:color="auto"/>
              <w:left w:val="single" w:sz="6" w:space="0" w:color="auto"/>
              <w:bottom w:val="nil"/>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75332B" w:rsidRPr="0075332B" w:rsidTr="0075332B">
        <w:trPr>
          <w:trHeight w:val="270"/>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открытые площадки для занятий групповыми видами спорта</w:t>
            </w:r>
          </w:p>
        </w:tc>
        <w:tc>
          <w:tcPr>
            <w:tcW w:w="5895" w:type="dxa"/>
            <w:tcBorders>
              <w:top w:val="single" w:sz="4"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p>
        </w:tc>
      </w:tr>
      <w:tr w:rsidR="0075332B" w:rsidRPr="0075332B" w:rsidTr="0075332B">
        <w:trPr>
          <w:trHeight w:val="270"/>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автостоянки и гаражи на отдельных земельных участках</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 xml:space="preserve">здания и сооружения для размещения служб охраны и наблюдения площадью не более </w:t>
            </w:r>
            <w:smartTag w:uri="urn:schemas-microsoft-com:office:smarttags" w:element="metricconverter">
              <w:smartTagPr>
                <w:attr w:name="ProductID" w:val="20 м2"/>
              </w:smartTagPr>
              <w:r w:rsidRPr="0075332B">
                <w:rPr>
                  <w:rStyle w:val="FontStyle15"/>
                  <w:rFonts w:ascii="Times New Roman" w:hAnsi="Times New Roman" w:cs="Times New Roman"/>
                  <w:b w:val="0"/>
                  <w:sz w:val="24"/>
                  <w:szCs w:val="24"/>
                </w:rPr>
                <w:t>20 м</w:t>
              </w:r>
              <w:proofErr w:type="gramStart"/>
              <w:r w:rsidRPr="0075332B">
                <w:rPr>
                  <w:rStyle w:val="FontStyle15"/>
                  <w:rFonts w:ascii="Times New Roman" w:hAnsi="Times New Roman" w:cs="Times New Roman"/>
                  <w:b w:val="0"/>
                  <w:sz w:val="24"/>
                  <w:szCs w:val="24"/>
                </w:rPr>
                <w:t>2</w:t>
              </w:r>
            </w:smartTag>
            <w:proofErr w:type="gramEnd"/>
          </w:p>
        </w:tc>
      </w:tr>
      <w:tr w:rsidR="0075332B" w:rsidRPr="0075332B" w:rsidTr="0075332B">
        <w:trPr>
          <w:trHeight w:val="974"/>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здания и сооружения культовых учреждений</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хозяйственные постройки, дома для проживания священнослужителей,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площадки для сбора мусора</w:t>
            </w:r>
          </w:p>
        </w:tc>
      </w:tr>
      <w:tr w:rsidR="0075332B" w:rsidRPr="0075332B" w:rsidTr="0075332B">
        <w:trPr>
          <w:trHeight w:val="419"/>
        </w:trPr>
        <w:tc>
          <w:tcPr>
            <w:tcW w:w="3828"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10"/>
              <w:widowControl/>
              <w:jc w:val="both"/>
              <w:rPr>
                <w:rStyle w:val="FontStyle15"/>
                <w:rFonts w:ascii="Times New Roman" w:hAnsi="Times New Roman" w:cs="Times New Roman"/>
                <w:b w:val="0"/>
                <w:sz w:val="24"/>
                <w:szCs w:val="24"/>
              </w:rPr>
            </w:pPr>
            <w:r w:rsidRPr="0075332B">
              <w:rPr>
                <w:rStyle w:val="FontStyle15"/>
                <w:rFonts w:ascii="Times New Roman" w:hAnsi="Times New Roman" w:cs="Times New Roman"/>
                <w:b w:val="0"/>
                <w:sz w:val="24"/>
                <w:szCs w:val="24"/>
              </w:rPr>
              <w:t>мемориальные комплексы, монументы, памятники и памятные знаки</w:t>
            </w:r>
          </w:p>
        </w:tc>
        <w:tc>
          <w:tcPr>
            <w:tcW w:w="5895" w:type="dxa"/>
            <w:tcBorders>
              <w:top w:val="single" w:sz="6" w:space="0" w:color="auto"/>
              <w:left w:val="single" w:sz="6" w:space="0" w:color="auto"/>
              <w:bottom w:val="single" w:sz="6" w:space="0" w:color="auto"/>
              <w:right w:val="single" w:sz="6" w:space="0" w:color="auto"/>
            </w:tcBorders>
          </w:tcPr>
          <w:p w:rsidR="0075332B" w:rsidRPr="0075332B"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p>
        </w:tc>
      </w:tr>
    </w:tbl>
    <w:p w:rsidR="004D6C93" w:rsidRDefault="004D6C93" w:rsidP="0075332B">
      <w:pPr>
        <w:pStyle w:val="Style6"/>
        <w:widowControl/>
        <w:spacing w:before="120" w:after="120" w:line="240" w:lineRule="auto"/>
        <w:ind w:left="295" w:firstLine="0"/>
        <w:rPr>
          <w:rStyle w:val="FontStyle15"/>
          <w:rFonts w:ascii="Times New Roman" w:hAnsi="Times New Roman" w:cs="Times New Roman"/>
          <w:b w:val="0"/>
          <w:sz w:val="24"/>
          <w:szCs w:val="24"/>
        </w:rPr>
      </w:pPr>
    </w:p>
    <w:p w:rsidR="0075332B" w:rsidRPr="003318E9" w:rsidRDefault="0075332B" w:rsidP="0075332B">
      <w:pPr>
        <w:pStyle w:val="Style6"/>
        <w:widowControl/>
        <w:spacing w:before="120" w:after="120" w:line="240" w:lineRule="auto"/>
        <w:ind w:left="295"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lastRenderedPageBreak/>
        <w:t xml:space="preserve">31.2. </w:t>
      </w:r>
      <w:r w:rsidR="003318E9">
        <w:rPr>
          <w:rStyle w:val="FontStyle15"/>
          <w:rFonts w:ascii="Times New Roman" w:hAnsi="Times New Roman" w:cs="Times New Roman"/>
          <w:b w:val="0"/>
          <w:sz w:val="24"/>
          <w:szCs w:val="24"/>
        </w:rPr>
        <w:t xml:space="preserve"> </w:t>
      </w:r>
      <w:r w:rsidRPr="003318E9">
        <w:rPr>
          <w:rStyle w:val="FontStyle15"/>
          <w:rFonts w:ascii="Times New Roman" w:hAnsi="Times New Roman" w:cs="Times New Roman"/>
          <w:b w:val="0"/>
          <w:sz w:val="24"/>
          <w:szCs w:val="24"/>
        </w:rPr>
        <w:t>Предельные размеры земельных участков и предельные параметры разрешённого стро</w:t>
      </w:r>
      <w:r w:rsidRPr="003318E9">
        <w:rPr>
          <w:rStyle w:val="FontStyle15"/>
          <w:rFonts w:ascii="Times New Roman" w:hAnsi="Times New Roman" w:cs="Times New Roman"/>
          <w:b w:val="0"/>
          <w:sz w:val="24"/>
          <w:szCs w:val="24"/>
        </w:rPr>
        <w:softHyphen/>
        <w:t>ительства, реконструкции объектов капитального строительства:</w:t>
      </w:r>
    </w:p>
    <w:tbl>
      <w:tblPr>
        <w:tblW w:w="9910" w:type="dxa"/>
        <w:tblInd w:w="40" w:type="dxa"/>
        <w:tblLayout w:type="fixed"/>
        <w:tblCellMar>
          <w:left w:w="40" w:type="dxa"/>
          <w:right w:w="40" w:type="dxa"/>
        </w:tblCellMar>
        <w:tblLook w:val="0000"/>
      </w:tblPr>
      <w:tblGrid>
        <w:gridCol w:w="3764"/>
        <w:gridCol w:w="6146"/>
      </w:tblGrid>
      <w:tr w:rsidR="0075332B" w:rsidRPr="003318E9" w:rsidTr="0075332B">
        <w:trPr>
          <w:trHeight w:val="187"/>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165"/>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Для всех участков градостроительного зонирования:</w:t>
            </w:r>
          </w:p>
        </w:tc>
      </w:tr>
      <w:tr w:rsidR="0075332B" w:rsidRPr="003318E9" w:rsidTr="0075332B">
        <w:trPr>
          <w:trHeight w:val="173"/>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Площадь земельного участка</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ind w:left="165"/>
              <w:jc w:val="both"/>
              <w:rPr>
                <w:rFonts w:ascii="Times New Roman" w:hAnsi="Times New Roman"/>
              </w:rPr>
            </w:pPr>
          </w:p>
        </w:tc>
      </w:tr>
      <w:tr w:rsidR="0075332B" w:rsidRPr="003318E9" w:rsidTr="0075332B">
        <w:trPr>
          <w:trHeight w:val="173"/>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максимальная</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16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346"/>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минимальная</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16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нормативным документам</w:t>
            </w:r>
          </w:p>
        </w:tc>
      </w:tr>
      <w:tr w:rsidR="0075332B" w:rsidRPr="003318E9" w:rsidTr="0075332B">
        <w:trPr>
          <w:trHeight w:val="173"/>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Количество этажей</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ind w:left="165"/>
              <w:jc w:val="both"/>
              <w:rPr>
                <w:rFonts w:ascii="Times New Roman" w:hAnsi="Times New Roman"/>
              </w:rPr>
            </w:pPr>
          </w:p>
        </w:tc>
      </w:tr>
      <w:tr w:rsidR="0075332B" w:rsidRPr="003318E9" w:rsidTr="0075332B">
        <w:trPr>
          <w:trHeight w:val="346"/>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максимальное</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16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3</w:t>
            </w:r>
          </w:p>
        </w:tc>
      </w:tr>
      <w:tr w:rsidR="0075332B" w:rsidRPr="003318E9" w:rsidTr="0075332B">
        <w:trPr>
          <w:trHeight w:val="519"/>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минимальное</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16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1</w:t>
            </w:r>
          </w:p>
        </w:tc>
      </w:tr>
      <w:tr w:rsidR="0075332B" w:rsidRPr="003318E9" w:rsidTr="0075332B">
        <w:trPr>
          <w:trHeight w:val="173"/>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Высота зданий, сооружений:</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ind w:left="165"/>
              <w:jc w:val="both"/>
              <w:rPr>
                <w:rFonts w:ascii="Times New Roman" w:hAnsi="Times New Roman"/>
              </w:rPr>
            </w:pPr>
          </w:p>
        </w:tc>
      </w:tr>
      <w:tr w:rsidR="0075332B" w:rsidRPr="003318E9" w:rsidTr="0075332B">
        <w:trPr>
          <w:trHeight w:val="274"/>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максимальная</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16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более 20м</w:t>
            </w:r>
          </w:p>
        </w:tc>
      </w:tr>
      <w:tr w:rsidR="0075332B" w:rsidRPr="003318E9" w:rsidTr="0075332B">
        <w:trPr>
          <w:trHeight w:val="173"/>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минимальная</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16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нормативным документам</w:t>
            </w:r>
          </w:p>
        </w:tc>
      </w:tr>
      <w:tr w:rsidR="0075332B" w:rsidRPr="003318E9" w:rsidTr="0075332B">
        <w:trPr>
          <w:trHeight w:val="173"/>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Процент застройки:</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ind w:left="165"/>
              <w:jc w:val="both"/>
              <w:rPr>
                <w:rFonts w:ascii="Times New Roman" w:hAnsi="Times New Roman"/>
              </w:rPr>
            </w:pPr>
          </w:p>
        </w:tc>
      </w:tr>
      <w:tr w:rsidR="0075332B" w:rsidRPr="003318E9" w:rsidTr="0075332B">
        <w:trPr>
          <w:trHeight w:val="173"/>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максимальный:</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16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нормативным документам</w:t>
            </w:r>
          </w:p>
        </w:tc>
      </w:tr>
      <w:tr w:rsidR="0075332B" w:rsidRPr="003318E9" w:rsidTr="0075332B">
        <w:trPr>
          <w:trHeight w:val="187"/>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минимальный:</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16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нормативным документам</w:t>
            </w:r>
          </w:p>
        </w:tc>
      </w:tr>
      <w:tr w:rsidR="0075332B" w:rsidRPr="003318E9" w:rsidTr="0075332B">
        <w:trPr>
          <w:trHeight w:val="173"/>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Иные показатели:</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ind w:left="165"/>
              <w:jc w:val="both"/>
              <w:rPr>
                <w:rFonts w:ascii="Times New Roman" w:hAnsi="Times New Roman"/>
              </w:rPr>
            </w:pPr>
          </w:p>
        </w:tc>
      </w:tr>
      <w:tr w:rsidR="0075332B" w:rsidRPr="003318E9" w:rsidTr="0075332B">
        <w:trPr>
          <w:trHeight w:val="274"/>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Устройство ограждений между участками домов</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16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Допускается высотой не более 2м</w:t>
            </w:r>
          </w:p>
        </w:tc>
      </w:tr>
      <w:tr w:rsidR="0075332B" w:rsidRPr="003318E9" w:rsidTr="0075332B">
        <w:trPr>
          <w:trHeight w:val="533"/>
        </w:trPr>
        <w:tc>
          <w:tcPr>
            <w:tcW w:w="376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Устройство ограждений между участками домов и улицами, буль</w:t>
            </w:r>
            <w:r w:rsidRPr="003318E9">
              <w:rPr>
                <w:rStyle w:val="FontStyle15"/>
                <w:rFonts w:ascii="Times New Roman" w:hAnsi="Times New Roman" w:cs="Times New Roman"/>
                <w:b w:val="0"/>
                <w:sz w:val="24"/>
                <w:szCs w:val="24"/>
              </w:rPr>
              <w:softHyphen/>
              <w:t>варами, площадями</w:t>
            </w:r>
          </w:p>
        </w:tc>
        <w:tc>
          <w:tcPr>
            <w:tcW w:w="614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16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Допускается высотой не более </w:t>
            </w:r>
            <w:smartTag w:uri="urn:schemas-microsoft-com:office:smarttags" w:element="metricconverter">
              <w:smartTagPr>
                <w:attr w:name="ProductID" w:val="2 м"/>
              </w:smartTagPr>
              <w:r w:rsidRPr="003318E9">
                <w:rPr>
                  <w:rStyle w:val="FontStyle15"/>
                  <w:rFonts w:ascii="Times New Roman" w:hAnsi="Times New Roman" w:cs="Times New Roman"/>
                  <w:b w:val="0"/>
                  <w:sz w:val="24"/>
                  <w:szCs w:val="24"/>
                </w:rPr>
                <w:t>2 м</w:t>
              </w:r>
            </w:smartTag>
            <w:r w:rsidRPr="003318E9">
              <w:rPr>
                <w:rStyle w:val="FontStyle15"/>
                <w:rFonts w:ascii="Times New Roman" w:hAnsi="Times New Roman" w:cs="Times New Roman"/>
                <w:b w:val="0"/>
                <w:sz w:val="24"/>
                <w:szCs w:val="24"/>
              </w:rPr>
              <w:t xml:space="preserve"> при соблюдении условий прозрач</w:t>
            </w:r>
            <w:r w:rsidRPr="003318E9">
              <w:rPr>
                <w:rStyle w:val="FontStyle15"/>
                <w:rFonts w:ascii="Times New Roman" w:hAnsi="Times New Roman" w:cs="Times New Roman"/>
                <w:b w:val="0"/>
                <w:sz w:val="24"/>
                <w:szCs w:val="24"/>
              </w:rPr>
              <w:softHyphen/>
              <w:t xml:space="preserve">ности ограждения на высоте выше </w:t>
            </w:r>
            <w:smartTag w:uri="urn:schemas-microsoft-com:office:smarttags" w:element="metricconverter">
              <w:smartTagPr>
                <w:attr w:name="ProductID" w:val="1,0 м"/>
              </w:smartTagPr>
              <w:r w:rsidRPr="003318E9">
                <w:rPr>
                  <w:rStyle w:val="FontStyle15"/>
                  <w:rFonts w:ascii="Times New Roman" w:hAnsi="Times New Roman" w:cs="Times New Roman"/>
                  <w:b w:val="0"/>
                  <w:sz w:val="24"/>
                  <w:szCs w:val="24"/>
                </w:rPr>
                <w:t>1,0 м</w:t>
              </w:r>
            </w:smartTag>
            <w:r w:rsidRPr="003318E9">
              <w:rPr>
                <w:rStyle w:val="FontStyle15"/>
                <w:rFonts w:ascii="Times New Roman" w:hAnsi="Times New Roman" w:cs="Times New Roman"/>
                <w:b w:val="0"/>
                <w:sz w:val="24"/>
                <w:szCs w:val="24"/>
              </w:rPr>
              <w:t xml:space="preserve"> от поверхности земли</w:t>
            </w:r>
          </w:p>
        </w:tc>
      </w:tr>
    </w:tbl>
    <w:p w:rsidR="0075332B" w:rsidRDefault="0075332B" w:rsidP="0075332B">
      <w:pPr>
        <w:pStyle w:val="Style3"/>
        <w:widowControl/>
        <w:spacing w:line="240" w:lineRule="auto"/>
        <w:ind w:firstLine="284"/>
        <w:rPr>
          <w:rStyle w:val="FontStyle17"/>
          <w:rFonts w:ascii="Times New Roman" w:hAnsi="Times New Roman"/>
          <w:i w:val="0"/>
        </w:rPr>
      </w:pPr>
    </w:p>
    <w:p w:rsidR="0075332B" w:rsidRPr="004D6C93" w:rsidRDefault="0075332B" w:rsidP="0075332B">
      <w:pPr>
        <w:pStyle w:val="af8"/>
        <w:tabs>
          <w:tab w:val="left" w:pos="284"/>
        </w:tabs>
        <w:rPr>
          <w:rStyle w:val="afff6"/>
          <w:rFonts w:ascii="Times New Roman" w:hAnsi="Times New Roman"/>
          <w:i w:val="0"/>
          <w:sz w:val="24"/>
          <w:szCs w:val="24"/>
        </w:rPr>
      </w:pPr>
      <w:r>
        <w:rPr>
          <w:rStyle w:val="afff6"/>
        </w:rPr>
        <w:tab/>
      </w:r>
      <w:r w:rsidRPr="004D6C93">
        <w:rPr>
          <w:rStyle w:val="afff6"/>
          <w:rFonts w:ascii="Times New Roman" w:hAnsi="Times New Roman"/>
          <w:i w:val="0"/>
          <w:sz w:val="24"/>
          <w:szCs w:val="24"/>
        </w:rPr>
        <w:t>31.3.</w:t>
      </w:r>
      <w:r w:rsidR="004D6C93">
        <w:rPr>
          <w:rStyle w:val="afff6"/>
          <w:rFonts w:ascii="Times New Roman" w:hAnsi="Times New Roman"/>
          <w:i w:val="0"/>
          <w:sz w:val="24"/>
          <w:szCs w:val="24"/>
        </w:rPr>
        <w:t xml:space="preserve"> </w:t>
      </w:r>
      <w:r w:rsidRPr="004D6C93">
        <w:rPr>
          <w:rStyle w:val="afff6"/>
          <w:rFonts w:ascii="Times New Roman" w:hAnsi="Times New Roman"/>
          <w:i w:val="0"/>
          <w:sz w:val="24"/>
          <w:szCs w:val="24"/>
        </w:rPr>
        <w:t>Ограничения использования земельных участков и объектов капитального строитель</w:t>
      </w:r>
      <w:r w:rsidRPr="004D6C93">
        <w:rPr>
          <w:rStyle w:val="afff6"/>
          <w:rFonts w:ascii="Times New Roman" w:hAnsi="Times New Roman"/>
          <w:i w:val="0"/>
          <w:sz w:val="24"/>
          <w:szCs w:val="24"/>
        </w:rPr>
        <w:softHyphen/>
        <w:t>ства указаны в статьях 65 и 66 настоящих Правил.</w:t>
      </w:r>
    </w:p>
    <w:p w:rsidR="0075332B" w:rsidRPr="003318E9" w:rsidRDefault="0075332B" w:rsidP="0075332B">
      <w:pPr>
        <w:pStyle w:val="Style6"/>
        <w:widowControl/>
        <w:spacing w:before="120" w:after="120" w:line="240" w:lineRule="auto"/>
        <w:ind w:left="295" w:right="-144" w:firstLine="0"/>
        <w:rPr>
          <w:rStyle w:val="FontStyle15"/>
          <w:rFonts w:ascii="Times New Roman" w:hAnsi="Times New Roman" w:cs="Times New Roman"/>
          <w:sz w:val="24"/>
          <w:szCs w:val="24"/>
        </w:rPr>
      </w:pPr>
      <w:r w:rsidRPr="003318E9">
        <w:rPr>
          <w:rStyle w:val="FontStyle15"/>
          <w:rFonts w:ascii="Times New Roman" w:hAnsi="Times New Roman" w:cs="Times New Roman"/>
          <w:sz w:val="24"/>
          <w:szCs w:val="24"/>
        </w:rPr>
        <w:t>Статья 32. Градостроительный регламент зоны жилой застройки второго типа  (Ж-2).</w:t>
      </w:r>
    </w:p>
    <w:p w:rsidR="0075332B" w:rsidRPr="003318E9" w:rsidRDefault="0075332B" w:rsidP="0075332B">
      <w:pPr>
        <w:pStyle w:val="Style6"/>
        <w:widowControl/>
        <w:spacing w:before="120" w:after="120" w:line="240" w:lineRule="auto"/>
        <w:ind w:left="295" w:right="-144" w:firstLine="0"/>
        <w:rPr>
          <w:rStyle w:val="FontStyle20"/>
          <w:rFonts w:ascii="Times New Roman" w:hAnsi="Times New Roman" w:cs="Times New Roman"/>
          <w:bCs/>
          <w:sz w:val="24"/>
          <w:szCs w:val="24"/>
        </w:rPr>
      </w:pPr>
      <w:r w:rsidRPr="003318E9">
        <w:rPr>
          <w:rStyle w:val="FontStyle15"/>
          <w:rFonts w:ascii="Times New Roman" w:hAnsi="Times New Roman" w:cs="Times New Roman"/>
          <w:b w:val="0"/>
          <w:sz w:val="24"/>
          <w:szCs w:val="24"/>
        </w:rPr>
        <w:t>32.1</w:t>
      </w:r>
      <w:r w:rsidRPr="003318E9">
        <w:rPr>
          <w:rStyle w:val="FontStyle20"/>
          <w:rFonts w:ascii="Times New Roman" w:hAnsi="Times New Roman" w:cs="Times New Roman"/>
          <w:sz w:val="24"/>
          <w:szCs w:val="24"/>
        </w:rPr>
        <w:t xml:space="preserve">.Перечень видов разрешённого использования объектов капитального строительства и </w:t>
      </w:r>
    </w:p>
    <w:p w:rsidR="0075332B" w:rsidRPr="003318E9" w:rsidRDefault="0075332B" w:rsidP="0075332B">
      <w:pPr>
        <w:pStyle w:val="Style6"/>
        <w:widowControl/>
        <w:spacing w:line="240" w:lineRule="auto"/>
        <w:ind w:left="295"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земельных участков:</w:t>
      </w:r>
    </w:p>
    <w:p w:rsidR="0075332B" w:rsidRPr="003318E9" w:rsidRDefault="0075332B" w:rsidP="0075332B">
      <w:pPr>
        <w:pStyle w:val="Style6"/>
        <w:widowControl/>
        <w:spacing w:line="240" w:lineRule="auto"/>
        <w:ind w:left="288" w:firstLine="0"/>
        <w:jc w:val="both"/>
        <w:rPr>
          <w:rStyle w:val="FontStyle20"/>
          <w:rFonts w:ascii="Times New Roman" w:hAnsi="Times New Roman" w:cs="Times New Roman"/>
          <w:sz w:val="24"/>
          <w:szCs w:val="24"/>
        </w:rPr>
      </w:pPr>
    </w:p>
    <w:tbl>
      <w:tblPr>
        <w:tblW w:w="10089" w:type="dxa"/>
        <w:tblInd w:w="40" w:type="dxa"/>
        <w:tblLayout w:type="fixed"/>
        <w:tblCellMar>
          <w:left w:w="40" w:type="dxa"/>
          <w:right w:w="40" w:type="dxa"/>
        </w:tblCellMar>
        <w:tblLook w:val="0000"/>
      </w:tblPr>
      <w:tblGrid>
        <w:gridCol w:w="3828"/>
        <w:gridCol w:w="6252"/>
        <w:gridCol w:w="9"/>
      </w:tblGrid>
      <w:tr w:rsidR="0075332B" w:rsidRPr="003318E9" w:rsidTr="0075332B">
        <w:trPr>
          <w:gridAfter w:val="1"/>
          <w:wAfter w:w="9" w:type="dxa"/>
          <w:trHeight w:val="223"/>
        </w:trPr>
        <w:tc>
          <w:tcPr>
            <w:tcW w:w="3828" w:type="dxa"/>
            <w:tcBorders>
              <w:top w:val="single" w:sz="6" w:space="0" w:color="auto"/>
              <w:left w:val="single" w:sz="4" w:space="0" w:color="auto"/>
              <w:bottom w:val="single" w:sz="6" w:space="0" w:color="auto"/>
              <w:right w:val="single" w:sz="6" w:space="0" w:color="auto"/>
            </w:tcBorders>
          </w:tcPr>
          <w:p w:rsidR="0075332B" w:rsidRPr="003318E9" w:rsidRDefault="0075332B" w:rsidP="0075332B">
            <w:pPr>
              <w:pStyle w:val="Style5"/>
              <w:widowControl/>
              <w:spacing w:line="240" w:lineRule="auto"/>
              <w:ind w:left="10" w:right="1003"/>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основные виды разрешённого использования:</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5"/>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вспомогательные виды разрешённого использования (установленные </w:t>
            </w:r>
            <w:proofErr w:type="gramStart"/>
            <w:r w:rsidRPr="003318E9">
              <w:rPr>
                <w:rStyle w:val="FontStyle20"/>
                <w:rFonts w:ascii="Times New Roman" w:hAnsi="Times New Roman" w:cs="Times New Roman"/>
                <w:sz w:val="24"/>
                <w:szCs w:val="24"/>
              </w:rPr>
              <w:t>к</w:t>
            </w:r>
            <w:proofErr w:type="gramEnd"/>
            <w:r w:rsidRPr="003318E9">
              <w:rPr>
                <w:rStyle w:val="FontStyle20"/>
                <w:rFonts w:ascii="Times New Roman" w:hAnsi="Times New Roman" w:cs="Times New Roman"/>
                <w:sz w:val="24"/>
                <w:szCs w:val="24"/>
              </w:rPr>
              <w:t xml:space="preserve"> основным):</w:t>
            </w:r>
          </w:p>
        </w:tc>
      </w:tr>
      <w:tr w:rsidR="0075332B" w:rsidRPr="003318E9" w:rsidTr="0075332B">
        <w:trPr>
          <w:gridAfter w:val="1"/>
          <w:wAfter w:w="9" w:type="dxa"/>
          <w:trHeight w:val="68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многоквартирные жилые дома не более 9 этажей</w:t>
            </w:r>
          </w:p>
        </w:tc>
        <w:tc>
          <w:tcPr>
            <w:tcW w:w="6252" w:type="dxa"/>
            <w:tcBorders>
              <w:top w:val="single" w:sz="6" w:space="0" w:color="auto"/>
              <w:left w:val="single" w:sz="6" w:space="0" w:color="auto"/>
              <w:bottom w:val="nil"/>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дворы общего пользования, площадки для </w:t>
            </w:r>
            <w:proofErr w:type="gramStart"/>
            <w:r w:rsidRPr="003318E9">
              <w:rPr>
                <w:rStyle w:val="FontStyle20"/>
                <w:rFonts w:ascii="Times New Roman" w:hAnsi="Times New Roman" w:cs="Times New Roman"/>
                <w:sz w:val="24"/>
                <w:szCs w:val="24"/>
              </w:rPr>
              <w:t>индивидуальных</w:t>
            </w:r>
            <w:proofErr w:type="gramEnd"/>
            <w:r w:rsidRPr="003318E9">
              <w:rPr>
                <w:rStyle w:val="FontStyle20"/>
                <w:rFonts w:ascii="Times New Roman" w:hAnsi="Times New Roman" w:cs="Times New Roman"/>
                <w:sz w:val="24"/>
                <w:szCs w:val="24"/>
              </w:rPr>
              <w:t xml:space="preserve"> </w:t>
            </w:r>
          </w:p>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занятий физкультурой и спортом, хозяйственные площадки, гостевые автостоянки, встроенные гаражи, </w:t>
            </w:r>
            <w:proofErr w:type="spellStart"/>
            <w:r w:rsidRPr="003318E9">
              <w:rPr>
                <w:rStyle w:val="FontStyle20"/>
                <w:rFonts w:ascii="Times New Roman" w:hAnsi="Times New Roman" w:cs="Times New Roman"/>
                <w:sz w:val="24"/>
                <w:szCs w:val="24"/>
              </w:rPr>
              <w:t>микрорайонные</w:t>
            </w:r>
            <w:proofErr w:type="spellEnd"/>
            <w:r w:rsidRPr="003318E9">
              <w:rPr>
                <w:rStyle w:val="FontStyle20"/>
                <w:rFonts w:ascii="Times New Roman" w:hAnsi="Times New Roman" w:cs="Times New Roman"/>
                <w:sz w:val="24"/>
                <w:szCs w:val="24"/>
              </w:rPr>
              <w:t xml:space="preserve"> (квартальные) клубы</w:t>
            </w:r>
          </w:p>
        </w:tc>
      </w:tr>
      <w:tr w:rsidR="0075332B" w:rsidRPr="003318E9" w:rsidTr="0075332B">
        <w:trPr>
          <w:gridAfter w:val="1"/>
          <w:wAfter w:w="9" w:type="dxa"/>
          <w:trHeight w:val="65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5"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жилые дома для </w:t>
            </w:r>
            <w:proofErr w:type="gramStart"/>
            <w:r w:rsidRPr="003318E9">
              <w:rPr>
                <w:rStyle w:val="FontStyle20"/>
                <w:rFonts w:ascii="Times New Roman" w:hAnsi="Times New Roman" w:cs="Times New Roman"/>
                <w:sz w:val="24"/>
                <w:szCs w:val="24"/>
              </w:rPr>
              <w:t>малосемейных</w:t>
            </w:r>
            <w:proofErr w:type="gramEnd"/>
            <w:r w:rsidRPr="003318E9">
              <w:rPr>
                <w:rStyle w:val="FontStyle20"/>
                <w:rFonts w:ascii="Times New Roman" w:hAnsi="Times New Roman" w:cs="Times New Roman"/>
                <w:sz w:val="24"/>
                <w:szCs w:val="24"/>
              </w:rPr>
              <w:t xml:space="preserve"> гостиничного типа</w:t>
            </w:r>
          </w:p>
        </w:tc>
        <w:tc>
          <w:tcPr>
            <w:tcW w:w="6252" w:type="dxa"/>
            <w:tcBorders>
              <w:top w:val="nil"/>
              <w:left w:val="single" w:sz="6" w:space="0" w:color="auto"/>
              <w:bottom w:val="nil"/>
              <w:right w:val="single" w:sz="6" w:space="0" w:color="auto"/>
            </w:tcBorders>
          </w:tcPr>
          <w:p w:rsidR="0075332B" w:rsidRPr="003318E9" w:rsidRDefault="0075332B" w:rsidP="0075332B">
            <w:pPr>
              <w:pStyle w:val="Style9"/>
              <w:widowControl/>
              <w:spacing w:line="240" w:lineRule="auto"/>
              <w:ind w:left="5" w:firstLine="0"/>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общежития</w:t>
            </w:r>
          </w:p>
        </w:tc>
        <w:tc>
          <w:tcPr>
            <w:tcW w:w="6252" w:type="dxa"/>
            <w:tcBorders>
              <w:top w:val="nil"/>
              <w:left w:val="single" w:sz="6" w:space="0" w:color="auto"/>
              <w:bottom w:val="nil"/>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10"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дома маневренного фонда, дома и жилые помещения для временного поселения вынужденных переселенцев и лиц, признанных беженцами</w:t>
            </w:r>
          </w:p>
        </w:tc>
        <w:tc>
          <w:tcPr>
            <w:tcW w:w="6252" w:type="dxa"/>
            <w:tcBorders>
              <w:top w:val="nil"/>
              <w:left w:val="single" w:sz="6" w:space="0" w:color="auto"/>
              <w:bottom w:val="nil"/>
              <w:right w:val="single" w:sz="6" w:space="0" w:color="auto"/>
            </w:tcBorders>
          </w:tcPr>
          <w:p w:rsidR="0075332B" w:rsidRPr="003318E9" w:rsidRDefault="0075332B" w:rsidP="0075332B">
            <w:pPr>
              <w:pStyle w:val="Style9"/>
              <w:widowControl/>
              <w:spacing w:line="240" w:lineRule="auto"/>
              <w:ind w:left="10" w:firstLine="0"/>
              <w:jc w:val="both"/>
              <w:rPr>
                <w:rStyle w:val="FontStyle20"/>
                <w:rFonts w:ascii="Times New Roman" w:hAnsi="Times New Roman" w:cs="Times New Roman"/>
                <w:sz w:val="24"/>
                <w:szCs w:val="24"/>
              </w:rPr>
            </w:pPr>
          </w:p>
          <w:p w:rsidR="0075332B" w:rsidRPr="003318E9" w:rsidRDefault="0075332B" w:rsidP="0075332B">
            <w:pPr>
              <w:pStyle w:val="Style9"/>
              <w:widowControl/>
              <w:spacing w:line="240" w:lineRule="auto"/>
              <w:ind w:left="10" w:firstLine="0"/>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5"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специализированные жилые дома для больных, нуждающихся в постоянном медицинском наблю</w:t>
            </w:r>
            <w:r w:rsidRPr="003318E9">
              <w:rPr>
                <w:rStyle w:val="FontStyle20"/>
                <w:rFonts w:ascii="Times New Roman" w:hAnsi="Times New Roman" w:cs="Times New Roman"/>
                <w:sz w:val="24"/>
                <w:szCs w:val="24"/>
              </w:rPr>
              <w:softHyphen/>
              <w:t xml:space="preserve">дении, дома сестринского ухода, </w:t>
            </w:r>
            <w:r w:rsidRPr="003318E9">
              <w:rPr>
                <w:rStyle w:val="FontStyle20"/>
                <w:rFonts w:ascii="Times New Roman" w:hAnsi="Times New Roman" w:cs="Times New Roman"/>
                <w:sz w:val="24"/>
                <w:szCs w:val="24"/>
              </w:rPr>
              <w:lastRenderedPageBreak/>
              <w:t>специальные дома системы социального обслуживания насе</w:t>
            </w:r>
            <w:r w:rsidRPr="003318E9">
              <w:rPr>
                <w:rStyle w:val="FontStyle20"/>
                <w:rFonts w:ascii="Times New Roman" w:hAnsi="Times New Roman" w:cs="Times New Roman"/>
                <w:sz w:val="24"/>
                <w:szCs w:val="24"/>
              </w:rPr>
              <w:softHyphen/>
              <w:t>ления</w:t>
            </w:r>
          </w:p>
        </w:tc>
        <w:tc>
          <w:tcPr>
            <w:tcW w:w="6252" w:type="dxa"/>
            <w:tcBorders>
              <w:top w:val="nil"/>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5" w:firstLine="0"/>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lastRenderedPageBreak/>
              <w:t>здания администрации и управления, суды</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гостевые автостоянки вместимостью по расчёту, гаражи служебного автотранспорта,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20"/>
                  <w:rFonts w:ascii="Times New Roman" w:hAnsi="Times New Roman" w:cs="Times New Roman"/>
                  <w:sz w:val="24"/>
                  <w:szCs w:val="24"/>
                </w:rPr>
                <w:t>50 м</w:t>
              </w:r>
              <w:proofErr w:type="gramStart"/>
              <w:r w:rsidRPr="003318E9">
                <w:rPr>
                  <w:rStyle w:val="FontStyle20"/>
                  <w:rFonts w:ascii="Times New Roman" w:hAnsi="Times New Roman" w:cs="Times New Roman"/>
                  <w:sz w:val="24"/>
                  <w:szCs w:val="24"/>
                </w:rPr>
                <w:t>2</w:t>
              </w:r>
            </w:smartTag>
            <w:proofErr w:type="gramEnd"/>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общеобразовательные учреждения</w:t>
            </w:r>
          </w:p>
        </w:tc>
        <w:tc>
          <w:tcPr>
            <w:tcW w:w="6252" w:type="dxa"/>
            <w:tcBorders>
              <w:top w:val="single" w:sz="6" w:space="0" w:color="auto"/>
              <w:left w:val="single" w:sz="6" w:space="0" w:color="auto"/>
              <w:bottom w:val="nil"/>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хозяйственные постройки, гаражи служебного транспорта (не более трёх боксов), сооружения локального инженерного обеспечения, гостевые автостоянки вместимостью по расчету,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20"/>
                  <w:rFonts w:ascii="Times New Roman" w:hAnsi="Times New Roman" w:cs="Times New Roman"/>
                  <w:sz w:val="24"/>
                  <w:szCs w:val="24"/>
                </w:rPr>
                <w:t>50 м</w:t>
              </w:r>
              <w:proofErr w:type="gramStart"/>
              <w:r w:rsidRPr="003318E9">
                <w:rPr>
                  <w:rStyle w:val="FontStyle20"/>
                  <w:rFonts w:ascii="Times New Roman" w:hAnsi="Times New Roman" w:cs="Times New Roman"/>
                  <w:sz w:val="24"/>
                  <w:szCs w:val="24"/>
                </w:rPr>
                <w:t>2</w:t>
              </w:r>
            </w:smartTag>
            <w:proofErr w:type="gramEnd"/>
            <w:r w:rsidRPr="003318E9">
              <w:rPr>
                <w:rStyle w:val="FontStyle20"/>
                <w:rFonts w:ascii="Times New Roman" w:hAnsi="Times New Roman" w:cs="Times New Roman"/>
                <w:sz w:val="24"/>
                <w:szCs w:val="24"/>
              </w:rPr>
              <w:t>.</w:t>
            </w: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дошкольные образовательные учреждения</w:t>
            </w:r>
          </w:p>
        </w:tc>
        <w:tc>
          <w:tcPr>
            <w:tcW w:w="6252" w:type="dxa"/>
            <w:tcBorders>
              <w:top w:val="nil"/>
              <w:left w:val="single" w:sz="6" w:space="0" w:color="auto"/>
              <w:bottom w:val="nil"/>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p>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специальные образовательные учреждения</w:t>
            </w:r>
          </w:p>
        </w:tc>
        <w:tc>
          <w:tcPr>
            <w:tcW w:w="6252" w:type="dxa"/>
            <w:tcBorders>
              <w:top w:val="nil"/>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p>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клубы (дома культуры), центры общения и </w:t>
            </w:r>
            <w:proofErr w:type="spellStart"/>
            <w:r w:rsidRPr="003318E9">
              <w:rPr>
                <w:rStyle w:val="FontStyle20"/>
                <w:rFonts w:ascii="Times New Roman" w:hAnsi="Times New Roman" w:cs="Times New Roman"/>
                <w:sz w:val="24"/>
                <w:szCs w:val="24"/>
              </w:rPr>
              <w:t>досуговых</w:t>
            </w:r>
            <w:proofErr w:type="spellEnd"/>
            <w:r w:rsidRPr="003318E9">
              <w:rPr>
                <w:rStyle w:val="FontStyle20"/>
                <w:rFonts w:ascii="Times New Roman" w:hAnsi="Times New Roman" w:cs="Times New Roman"/>
                <w:sz w:val="24"/>
                <w:szCs w:val="24"/>
              </w:rPr>
              <w:t xml:space="preserve"> занятий, залы для встреч, собраний, занятий детей и молодёжи, взрослых многоцелевого и специализированного назначения</w:t>
            </w:r>
          </w:p>
        </w:tc>
        <w:tc>
          <w:tcPr>
            <w:tcW w:w="6252" w:type="dxa"/>
            <w:tcBorders>
              <w:top w:val="single" w:sz="6" w:space="0" w:color="auto"/>
              <w:left w:val="single" w:sz="6" w:space="0" w:color="auto"/>
              <w:bottom w:val="nil"/>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гостевые автостоянки вместимостью по расчёту, сооружения локального инженерного обеспечения, гаражи служебного автотранспорта (не более 20 </w:t>
            </w:r>
            <w:proofErr w:type="spellStart"/>
            <w:r w:rsidRPr="003318E9">
              <w:rPr>
                <w:rStyle w:val="FontStyle20"/>
                <w:rFonts w:ascii="Times New Roman" w:hAnsi="Times New Roman" w:cs="Times New Roman"/>
                <w:sz w:val="24"/>
                <w:szCs w:val="24"/>
              </w:rPr>
              <w:t>машиномест</w:t>
            </w:r>
            <w:proofErr w:type="spellEnd"/>
            <w:r w:rsidRPr="003318E9">
              <w:rPr>
                <w:rStyle w:val="FontStyle20"/>
                <w:rFonts w:ascii="Times New Roman" w:hAnsi="Times New Roman" w:cs="Times New Roman"/>
                <w:sz w:val="24"/>
                <w:szCs w:val="24"/>
              </w:rPr>
              <w:t xml:space="preserve">),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20"/>
                  <w:rFonts w:ascii="Times New Roman" w:hAnsi="Times New Roman" w:cs="Times New Roman"/>
                  <w:sz w:val="24"/>
                  <w:szCs w:val="24"/>
                </w:rPr>
                <w:t>50 м</w:t>
              </w:r>
              <w:proofErr w:type="gramStart"/>
              <w:r w:rsidRPr="003318E9">
                <w:rPr>
                  <w:rStyle w:val="FontStyle20"/>
                  <w:rFonts w:ascii="Times New Roman" w:hAnsi="Times New Roman" w:cs="Times New Roman"/>
                  <w:sz w:val="24"/>
                  <w:szCs w:val="24"/>
                </w:rPr>
                <w:t>2</w:t>
              </w:r>
            </w:smartTag>
            <w:proofErr w:type="gramEnd"/>
            <w:r w:rsidRPr="003318E9">
              <w:rPr>
                <w:rStyle w:val="FontStyle20"/>
                <w:rFonts w:ascii="Times New Roman" w:hAnsi="Times New Roman" w:cs="Times New Roman"/>
                <w:sz w:val="24"/>
                <w:szCs w:val="24"/>
              </w:rPr>
              <w:t>, спортивные площадки без установки трибун для зрителей, площадки для сбора мусора</w:t>
            </w: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информационные, компьютерные (неигровые) центры, справочные бюро;</w:t>
            </w:r>
          </w:p>
        </w:tc>
        <w:tc>
          <w:tcPr>
            <w:tcW w:w="6252" w:type="dxa"/>
            <w:tcBorders>
              <w:top w:val="nil"/>
              <w:left w:val="single" w:sz="6" w:space="0" w:color="auto"/>
              <w:bottom w:val="nil"/>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архивы, библиотеки;</w:t>
            </w:r>
          </w:p>
        </w:tc>
        <w:tc>
          <w:tcPr>
            <w:tcW w:w="6252" w:type="dxa"/>
            <w:tcBorders>
              <w:top w:val="nil"/>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салоны сотовой связи, фотосалоны, пункты продажи сотовых телефонов и приёма платежей площадью не более </w:t>
            </w:r>
            <w:smartTag w:uri="urn:schemas-microsoft-com:office:smarttags" w:element="metricconverter">
              <w:smartTagPr>
                <w:attr w:name="ProductID" w:val="50 м2"/>
              </w:smartTagPr>
              <w:r w:rsidRPr="003318E9">
                <w:rPr>
                  <w:rStyle w:val="FontStyle20"/>
                  <w:rFonts w:ascii="Times New Roman" w:hAnsi="Times New Roman" w:cs="Times New Roman"/>
                  <w:sz w:val="24"/>
                  <w:szCs w:val="24"/>
                </w:rPr>
                <w:t>50 м</w:t>
              </w:r>
              <w:proofErr w:type="gramStart"/>
              <w:r w:rsidRPr="003318E9">
                <w:rPr>
                  <w:rStyle w:val="FontStyle20"/>
                  <w:rFonts w:ascii="Times New Roman" w:hAnsi="Times New Roman" w:cs="Times New Roman"/>
                  <w:sz w:val="24"/>
                  <w:szCs w:val="24"/>
                </w:rPr>
                <w:t>2</w:t>
              </w:r>
            </w:smartTag>
            <w:proofErr w:type="gramEnd"/>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центры по предоставлению полиграфических услуг, ксерокопированию и т.п., фотосалоны</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хозяйственные постройки амбулаторно-поликлинических учреждений, отдельно стоящие и пристроенные лаборатории, гаражи служебного транспорта (не более пяти боксов), сооружения локального инженерного обеспечения, гостевые автостоянки по расчёту,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20"/>
                  <w:rFonts w:ascii="Times New Roman" w:hAnsi="Times New Roman" w:cs="Times New Roman"/>
                  <w:sz w:val="24"/>
                  <w:szCs w:val="24"/>
                </w:rPr>
                <w:t>50 м</w:t>
              </w:r>
              <w:proofErr w:type="gramStart"/>
              <w:r w:rsidRPr="003318E9">
                <w:rPr>
                  <w:rStyle w:val="FontStyle20"/>
                  <w:rFonts w:ascii="Times New Roman" w:hAnsi="Times New Roman" w:cs="Times New Roman"/>
                  <w:sz w:val="24"/>
                  <w:szCs w:val="24"/>
                </w:rPr>
                <w:t>2</w:t>
              </w:r>
            </w:smartTag>
            <w:proofErr w:type="gramEnd"/>
            <w:r w:rsidRPr="003318E9">
              <w:rPr>
                <w:rStyle w:val="FontStyle20"/>
                <w:rFonts w:ascii="Times New Roman" w:hAnsi="Times New Roman" w:cs="Times New Roman"/>
                <w:sz w:val="24"/>
                <w:szCs w:val="24"/>
              </w:rPr>
              <w:t>, площадки для сбора мусора</w:t>
            </w: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медицинские кабинеты площадью не более </w:t>
            </w:r>
            <w:smartTag w:uri="urn:schemas-microsoft-com:office:smarttags" w:element="metricconverter">
              <w:smartTagPr>
                <w:attr w:name="ProductID" w:val="200 м2"/>
              </w:smartTagPr>
              <w:r w:rsidRPr="003318E9">
                <w:rPr>
                  <w:rStyle w:val="FontStyle20"/>
                  <w:rFonts w:ascii="Times New Roman" w:hAnsi="Times New Roman" w:cs="Times New Roman"/>
                  <w:sz w:val="24"/>
                  <w:szCs w:val="24"/>
                </w:rPr>
                <w:t>200 м</w:t>
              </w:r>
              <w:proofErr w:type="gramStart"/>
              <w:r w:rsidRPr="003318E9">
                <w:rPr>
                  <w:rStyle w:val="FontStyle20"/>
                  <w:rFonts w:ascii="Times New Roman" w:hAnsi="Times New Roman" w:cs="Times New Roman"/>
                  <w:sz w:val="24"/>
                  <w:szCs w:val="24"/>
                </w:rPr>
                <w:t>2</w:t>
              </w:r>
            </w:smartTag>
            <w:proofErr w:type="gramEnd"/>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аптеки, аптечные пункты</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молочные кухни и раздаточные пункты молочных кухонь;</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хозяйственные постройки молочных кухонь, гаражи служебного транспорта (не более двух боксов), сооружения локального инженерного обеспечения, площадки для сбора мусора</w:t>
            </w: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lastRenderedPageBreak/>
              <w:t>пункты обмена валюты</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отдельно стоящие и встроенные приёмные пункты и мастерские по мелкому бытовому ремонту (ремонту обуви, одежды, зонтов, часов и т. п.);</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пошивочные ателье и мастерские;</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парикмахерские, косметические салоны, салоны красоты;</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приёмные пункты прачечных и химчисток</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магазины </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гостевые автостоянки вместимостью по расчету</w:t>
            </w: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5"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отделения связи, почтовые отделения, телефонные и телеграфные станции и переговорные пункты</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гостевые автостоянки вместимостью не более 5 </w:t>
            </w:r>
            <w:proofErr w:type="spellStart"/>
            <w:r w:rsidRPr="003318E9">
              <w:rPr>
                <w:rStyle w:val="FontStyle20"/>
                <w:rFonts w:ascii="Times New Roman" w:hAnsi="Times New Roman" w:cs="Times New Roman"/>
                <w:sz w:val="24"/>
                <w:szCs w:val="24"/>
              </w:rPr>
              <w:t>машиномест</w:t>
            </w:r>
            <w:proofErr w:type="spellEnd"/>
            <w:r w:rsidRPr="003318E9">
              <w:rPr>
                <w:rStyle w:val="FontStyle20"/>
                <w:rFonts w:ascii="Times New Roman" w:hAnsi="Times New Roman" w:cs="Times New Roman"/>
                <w:sz w:val="24"/>
                <w:szCs w:val="24"/>
              </w:rPr>
              <w:t>, площадки для сбора мусора</w:t>
            </w: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5"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здания и помещения для размещения подразделений органов охраны правопорядка</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гостевые автостоянки вместимостью по расчёту, гаражи для служебного транспорта, открытые площадки для занятий спортом и физкультурой, площадки для сбора мусора</w:t>
            </w: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5"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пожарные части, здания и помещения для размещения подразделений пожарной охраны</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5"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учебно-тренировочные комплексы со спортивными площадками, закрытые гаражи-стоянки резервных автомобилей, склады инвентаря, площадки для сбора мусора</w:t>
            </w: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10"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аварийно-диспетчерские службы организаций, осуществляющих эксплуатацию сетей инженерно-технического обеспечения города</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5"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гаражи служебного транспорта, склады материалов и инвентаря,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20"/>
                  <w:rFonts w:ascii="Times New Roman" w:hAnsi="Times New Roman" w:cs="Times New Roman"/>
                  <w:sz w:val="24"/>
                  <w:szCs w:val="24"/>
                </w:rPr>
                <w:t>50 м</w:t>
              </w:r>
              <w:proofErr w:type="gramStart"/>
              <w:r w:rsidRPr="003318E9">
                <w:rPr>
                  <w:rStyle w:val="FontStyle20"/>
                  <w:rFonts w:ascii="Times New Roman" w:hAnsi="Times New Roman" w:cs="Times New Roman"/>
                  <w:sz w:val="24"/>
                  <w:szCs w:val="24"/>
                </w:rPr>
                <w:t>2</w:t>
              </w:r>
            </w:smartTag>
            <w:proofErr w:type="gramEnd"/>
            <w:r w:rsidRPr="003318E9">
              <w:rPr>
                <w:rStyle w:val="FontStyle20"/>
                <w:rFonts w:ascii="Times New Roman" w:hAnsi="Times New Roman" w:cs="Times New Roman"/>
                <w:sz w:val="24"/>
                <w:szCs w:val="24"/>
              </w:rPr>
              <w:t>, площадки для сбора мусора</w:t>
            </w: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10"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сооружения и устройства сетей инженерно-технического обеспечения, не требующие установления санитарно-защитных зон</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общественные туалеты</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r w:rsidR="0075332B" w:rsidRPr="003318E9" w:rsidTr="0075332B">
        <w:trPr>
          <w:gridAfter w:val="1"/>
          <w:wAfter w:w="9" w:type="dxa"/>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защитные сооружения гражданской обороны</w:t>
            </w:r>
          </w:p>
        </w:tc>
        <w:tc>
          <w:tcPr>
            <w:tcW w:w="625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r w:rsidR="0075332B" w:rsidRPr="003318E9" w:rsidTr="0075332B">
        <w:trPr>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условно разрешённые виды использования:</w:t>
            </w:r>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1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вспомогательные виды разрешённого использования (установленные </w:t>
            </w:r>
            <w:proofErr w:type="gramStart"/>
            <w:r w:rsidRPr="003318E9">
              <w:rPr>
                <w:rStyle w:val="FontStyle20"/>
                <w:rFonts w:ascii="Times New Roman" w:hAnsi="Times New Roman" w:cs="Times New Roman"/>
                <w:sz w:val="24"/>
                <w:szCs w:val="24"/>
              </w:rPr>
              <w:t>к</w:t>
            </w:r>
            <w:proofErr w:type="gramEnd"/>
            <w:r w:rsidRPr="003318E9">
              <w:rPr>
                <w:rStyle w:val="FontStyle20"/>
                <w:rFonts w:ascii="Times New Roman" w:hAnsi="Times New Roman" w:cs="Times New Roman"/>
                <w:sz w:val="24"/>
                <w:szCs w:val="24"/>
              </w:rPr>
              <w:t xml:space="preserve"> условно разрешённым):</w:t>
            </w:r>
          </w:p>
        </w:tc>
      </w:tr>
      <w:tr w:rsidR="0075332B" w:rsidRPr="003318E9" w:rsidTr="0075332B">
        <w:trPr>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гостиницы</w:t>
            </w:r>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proofErr w:type="gramStart"/>
            <w:r w:rsidRPr="003318E9">
              <w:rPr>
                <w:rStyle w:val="FontStyle20"/>
                <w:rFonts w:ascii="Times New Roman" w:hAnsi="Times New Roman" w:cs="Times New Roman"/>
                <w:sz w:val="24"/>
                <w:szCs w:val="24"/>
              </w:rPr>
              <w:t xml:space="preserve">хозяйственные постройки гостиниц, сооружения локального инженерного обеспечения, гаражи служебного транспорта, открытые автостоянки для проживающих в гостинице из расчёта не более одного </w:t>
            </w:r>
            <w:proofErr w:type="spellStart"/>
            <w:r w:rsidRPr="003318E9">
              <w:rPr>
                <w:rStyle w:val="FontStyle20"/>
                <w:rFonts w:ascii="Times New Roman" w:hAnsi="Times New Roman" w:cs="Times New Roman"/>
                <w:sz w:val="24"/>
                <w:szCs w:val="24"/>
              </w:rPr>
              <w:t>машиноместа</w:t>
            </w:r>
            <w:proofErr w:type="spellEnd"/>
            <w:r w:rsidRPr="003318E9">
              <w:rPr>
                <w:rStyle w:val="FontStyle20"/>
                <w:rFonts w:ascii="Times New Roman" w:hAnsi="Times New Roman" w:cs="Times New Roman"/>
                <w:sz w:val="24"/>
                <w:szCs w:val="24"/>
              </w:rPr>
              <w:t xml:space="preserve"> на один номер, гостевые автостоянки вместимостью по расчёту</w:t>
            </w:r>
            <w:proofErr w:type="gramEnd"/>
          </w:p>
        </w:tc>
      </w:tr>
      <w:tr w:rsidR="0075332B" w:rsidRPr="003318E9" w:rsidTr="0075332B">
        <w:trPr>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офисы, отделения банков</w:t>
            </w:r>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10"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гостевые стоянки вместимостью по расчёту, сооружения локального инженерного обеспечения, гаражи служебного транспорта (не более 20 </w:t>
            </w:r>
            <w:proofErr w:type="spellStart"/>
            <w:r w:rsidRPr="003318E9">
              <w:rPr>
                <w:rStyle w:val="FontStyle20"/>
                <w:rFonts w:ascii="Times New Roman" w:hAnsi="Times New Roman" w:cs="Times New Roman"/>
                <w:sz w:val="24"/>
                <w:szCs w:val="24"/>
              </w:rPr>
              <w:t>машиномест</w:t>
            </w:r>
            <w:proofErr w:type="spellEnd"/>
            <w:r w:rsidRPr="003318E9">
              <w:rPr>
                <w:rStyle w:val="FontStyle20"/>
                <w:rFonts w:ascii="Times New Roman" w:hAnsi="Times New Roman" w:cs="Times New Roman"/>
                <w:sz w:val="24"/>
                <w:szCs w:val="24"/>
              </w:rPr>
              <w:t xml:space="preserve">), в т.ч. встроенные в здания,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20"/>
                  <w:rFonts w:ascii="Times New Roman" w:hAnsi="Times New Roman" w:cs="Times New Roman"/>
                  <w:sz w:val="24"/>
                  <w:szCs w:val="24"/>
                </w:rPr>
                <w:t>50 м</w:t>
              </w:r>
              <w:proofErr w:type="gramStart"/>
              <w:r w:rsidRPr="003318E9">
                <w:rPr>
                  <w:rStyle w:val="FontStyle20"/>
                  <w:rFonts w:ascii="Times New Roman" w:hAnsi="Times New Roman" w:cs="Times New Roman"/>
                  <w:sz w:val="24"/>
                  <w:szCs w:val="24"/>
                </w:rPr>
                <w:t>2</w:t>
              </w:r>
            </w:smartTag>
            <w:proofErr w:type="gramEnd"/>
            <w:r w:rsidRPr="003318E9">
              <w:rPr>
                <w:rStyle w:val="FontStyle20"/>
                <w:rFonts w:ascii="Times New Roman" w:hAnsi="Times New Roman" w:cs="Times New Roman"/>
                <w:sz w:val="24"/>
                <w:szCs w:val="24"/>
              </w:rPr>
              <w:t>, площадки для сбора мусора</w:t>
            </w:r>
          </w:p>
        </w:tc>
      </w:tr>
      <w:tr w:rsidR="0075332B" w:rsidRPr="003318E9" w:rsidTr="0075332B">
        <w:trPr>
          <w:trHeight w:val="22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10"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предприятия общественного питания, в т.ч. встроенные и </w:t>
            </w:r>
            <w:r w:rsidRPr="003318E9">
              <w:rPr>
                <w:rStyle w:val="FontStyle20"/>
                <w:rFonts w:ascii="Times New Roman" w:hAnsi="Times New Roman" w:cs="Times New Roman"/>
                <w:sz w:val="24"/>
                <w:szCs w:val="24"/>
              </w:rPr>
              <w:lastRenderedPageBreak/>
              <w:t>пристроенные к зданиям иного назначения</w:t>
            </w:r>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lastRenderedPageBreak/>
              <w:t>гостевые автостоянки вместимостью по расчёту</w:t>
            </w:r>
          </w:p>
        </w:tc>
      </w:tr>
      <w:tr w:rsidR="0075332B" w:rsidRPr="003318E9" w:rsidTr="0075332B">
        <w:trPr>
          <w:trHeight w:val="1811"/>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9"/>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lastRenderedPageBreak/>
              <w:t>службы доставки питания по заказу</w:t>
            </w:r>
          </w:p>
        </w:tc>
        <w:tc>
          <w:tcPr>
            <w:tcW w:w="6261" w:type="dxa"/>
            <w:gridSpan w:val="2"/>
            <w:tcBorders>
              <w:top w:val="single" w:sz="6" w:space="0" w:color="auto"/>
              <w:left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Гостевые гаражи для служебного транспорта, хозяйственные постройки, сооружения локального инженерного обеспечения, площадки для сбора мусора</w:t>
            </w:r>
          </w:p>
        </w:tc>
      </w:tr>
      <w:tr w:rsidR="0075332B" w:rsidRPr="003318E9" w:rsidTr="0075332B">
        <w:trPr>
          <w:trHeight w:val="72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временные (сезонные) павильоны розничной торговли и обслуживания населения</w:t>
            </w:r>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площадки для сбора мусора</w:t>
            </w:r>
          </w:p>
        </w:tc>
      </w:tr>
      <w:tr w:rsidR="0075332B" w:rsidRPr="003318E9" w:rsidTr="0075332B">
        <w:trPr>
          <w:trHeight w:val="63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бани, сауны общего пользования, </w:t>
            </w:r>
            <w:proofErr w:type="spellStart"/>
            <w:proofErr w:type="gramStart"/>
            <w:r w:rsidRPr="003318E9">
              <w:rPr>
                <w:rStyle w:val="FontStyle20"/>
                <w:rFonts w:ascii="Times New Roman" w:hAnsi="Times New Roman" w:cs="Times New Roman"/>
                <w:sz w:val="24"/>
                <w:szCs w:val="24"/>
              </w:rPr>
              <w:t>фитнес-клубы</w:t>
            </w:r>
            <w:proofErr w:type="spellEnd"/>
            <w:proofErr w:type="gramEnd"/>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 хозяйственные постройки, сооружения локального инженерного обеспечения, площадки для сбора мусора</w:t>
            </w:r>
          </w:p>
        </w:tc>
      </w:tr>
      <w:tr w:rsidR="0075332B" w:rsidRPr="003318E9" w:rsidTr="0075332B">
        <w:trPr>
          <w:trHeight w:val="82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прачечные и химчистки, в т.ч. прачечные самообслуживания</w:t>
            </w:r>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 хозяйственные постройки, сооружения локального инженерного обеспечения, площадки для сбора мусора</w:t>
            </w:r>
          </w:p>
        </w:tc>
      </w:tr>
      <w:tr w:rsidR="0075332B" w:rsidRPr="003318E9" w:rsidTr="0075332B">
        <w:trPr>
          <w:trHeight w:val="146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ветеринарные лечебницы для мелких домашних животных общей площадью не более </w:t>
            </w:r>
            <w:smartTag w:uri="urn:schemas-microsoft-com:office:smarttags" w:element="metricconverter">
              <w:smartTagPr>
                <w:attr w:name="ProductID" w:val="200 м2"/>
              </w:smartTagPr>
              <w:r w:rsidRPr="003318E9">
                <w:rPr>
                  <w:rStyle w:val="FontStyle20"/>
                  <w:rFonts w:ascii="Times New Roman" w:hAnsi="Times New Roman" w:cs="Times New Roman"/>
                  <w:sz w:val="24"/>
                  <w:szCs w:val="24"/>
                </w:rPr>
                <w:t>200 м</w:t>
              </w:r>
              <w:proofErr w:type="gramStart"/>
              <w:r w:rsidRPr="003318E9">
                <w:rPr>
                  <w:rStyle w:val="FontStyle20"/>
                  <w:rFonts w:ascii="Times New Roman" w:hAnsi="Times New Roman" w:cs="Times New Roman"/>
                  <w:sz w:val="24"/>
                  <w:szCs w:val="24"/>
                </w:rPr>
                <w:t>2</w:t>
              </w:r>
            </w:smartTag>
            <w:proofErr w:type="gramEnd"/>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 гостевые автостоянки вместимостью не более 5 </w:t>
            </w:r>
            <w:proofErr w:type="spellStart"/>
            <w:r w:rsidRPr="003318E9">
              <w:rPr>
                <w:rStyle w:val="FontStyle20"/>
                <w:rFonts w:ascii="Times New Roman" w:hAnsi="Times New Roman" w:cs="Times New Roman"/>
                <w:sz w:val="24"/>
                <w:szCs w:val="24"/>
              </w:rPr>
              <w:t>машиномест</w:t>
            </w:r>
            <w:proofErr w:type="spellEnd"/>
            <w:r w:rsidRPr="003318E9">
              <w:rPr>
                <w:rStyle w:val="FontStyle20"/>
                <w:rFonts w:ascii="Times New Roman" w:hAnsi="Times New Roman" w:cs="Times New Roman"/>
                <w:sz w:val="24"/>
                <w:szCs w:val="24"/>
              </w:rPr>
              <w:t>, хозяйственные постройки, строения для содержания животных, гаражи для служебного транспорта вместимостью не более  двух боксов, здания и сооружения для размещения служб охраны и наблю</w:t>
            </w:r>
            <w:r w:rsidRPr="003318E9">
              <w:rPr>
                <w:rStyle w:val="FontStyle20"/>
                <w:rFonts w:ascii="Times New Roman" w:hAnsi="Times New Roman" w:cs="Times New Roman"/>
                <w:sz w:val="24"/>
                <w:szCs w:val="24"/>
              </w:rPr>
              <w:softHyphen/>
              <w:t xml:space="preserve">дения площадью не более </w:t>
            </w:r>
            <w:smartTag w:uri="urn:schemas-microsoft-com:office:smarttags" w:element="metricconverter">
              <w:smartTagPr>
                <w:attr w:name="ProductID" w:val="50 м2"/>
              </w:smartTagPr>
              <w:r w:rsidRPr="003318E9">
                <w:rPr>
                  <w:rStyle w:val="FontStyle20"/>
                  <w:rFonts w:ascii="Times New Roman" w:hAnsi="Times New Roman" w:cs="Times New Roman"/>
                  <w:sz w:val="24"/>
                  <w:szCs w:val="24"/>
                </w:rPr>
                <w:t>50 м</w:t>
              </w:r>
              <w:proofErr w:type="gramStart"/>
              <w:r w:rsidRPr="003318E9">
                <w:rPr>
                  <w:rStyle w:val="FontStyle20"/>
                  <w:rFonts w:ascii="Times New Roman" w:hAnsi="Times New Roman" w:cs="Times New Roman"/>
                  <w:sz w:val="24"/>
                  <w:szCs w:val="24"/>
                </w:rPr>
                <w:t>2</w:t>
              </w:r>
            </w:smartTag>
            <w:proofErr w:type="gramEnd"/>
            <w:r w:rsidRPr="003318E9">
              <w:rPr>
                <w:rStyle w:val="FontStyle20"/>
                <w:rFonts w:ascii="Times New Roman" w:hAnsi="Times New Roman" w:cs="Times New Roman"/>
                <w:sz w:val="24"/>
                <w:szCs w:val="24"/>
              </w:rPr>
              <w:t>, площадки для сбора мусора</w:t>
            </w:r>
          </w:p>
        </w:tc>
      </w:tr>
      <w:tr w:rsidR="0075332B" w:rsidRPr="003318E9" w:rsidTr="0075332B">
        <w:trPr>
          <w:trHeight w:val="51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приёмные пункты вторичного сырья площадью до </w:t>
            </w:r>
            <w:smartTag w:uri="urn:schemas-microsoft-com:office:smarttags" w:element="metricconverter">
              <w:smartTagPr>
                <w:attr w:name="ProductID" w:val="50 м2"/>
              </w:smartTagPr>
              <w:r w:rsidRPr="003318E9">
                <w:rPr>
                  <w:rStyle w:val="FontStyle20"/>
                  <w:rFonts w:ascii="Times New Roman" w:hAnsi="Times New Roman" w:cs="Times New Roman"/>
                  <w:sz w:val="24"/>
                  <w:szCs w:val="24"/>
                </w:rPr>
                <w:t>50 м</w:t>
              </w:r>
              <w:proofErr w:type="gramStart"/>
              <w:r w:rsidRPr="003318E9">
                <w:rPr>
                  <w:rStyle w:val="FontStyle20"/>
                  <w:rFonts w:ascii="Times New Roman" w:hAnsi="Times New Roman" w:cs="Times New Roman"/>
                  <w:sz w:val="24"/>
                  <w:szCs w:val="24"/>
                </w:rPr>
                <w:t>2</w:t>
              </w:r>
            </w:smartTag>
            <w:proofErr w:type="gramEnd"/>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right="-16"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складские постройки, площадки для сбора мусора</w:t>
            </w:r>
          </w:p>
        </w:tc>
      </w:tr>
      <w:tr w:rsidR="0075332B" w:rsidRPr="003318E9" w:rsidTr="0075332B">
        <w:trPr>
          <w:trHeight w:val="157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физкультурно-спортивные комплексы без вклю</w:t>
            </w:r>
            <w:r w:rsidRPr="003318E9">
              <w:rPr>
                <w:rStyle w:val="FontStyle20"/>
                <w:rFonts w:ascii="Times New Roman" w:hAnsi="Times New Roman" w:cs="Times New Roman"/>
                <w:sz w:val="24"/>
                <w:szCs w:val="24"/>
              </w:rPr>
              <w:softHyphen/>
              <w:t>чения в их состав открытых спортивных соору</w:t>
            </w:r>
            <w:r w:rsidRPr="003318E9">
              <w:rPr>
                <w:rStyle w:val="FontStyle20"/>
                <w:rFonts w:ascii="Times New Roman" w:hAnsi="Times New Roman" w:cs="Times New Roman"/>
                <w:sz w:val="24"/>
                <w:szCs w:val="24"/>
              </w:rPr>
              <w:softHyphen/>
              <w:t xml:space="preserve">жений с трибунами для размещения зрителей, крытые теннисные корты, купальные и спортивные плавательные бассейны общего пользования, </w:t>
            </w:r>
            <w:proofErr w:type="spellStart"/>
            <w:r w:rsidRPr="003318E9">
              <w:rPr>
                <w:rStyle w:val="FontStyle20"/>
                <w:rFonts w:ascii="Times New Roman" w:hAnsi="Times New Roman" w:cs="Times New Roman"/>
                <w:sz w:val="24"/>
                <w:szCs w:val="24"/>
              </w:rPr>
              <w:t>микрорайонные</w:t>
            </w:r>
            <w:proofErr w:type="spellEnd"/>
            <w:r w:rsidRPr="003318E9">
              <w:rPr>
                <w:rStyle w:val="FontStyle20"/>
                <w:rFonts w:ascii="Times New Roman" w:hAnsi="Times New Roman" w:cs="Times New Roman"/>
                <w:sz w:val="24"/>
                <w:szCs w:val="24"/>
              </w:rPr>
              <w:t xml:space="preserve"> (квартальные) спортивно-оздоровительные центры</w:t>
            </w:r>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раздевальные и душевые помещения для посетителей спор</w:t>
            </w:r>
            <w:r w:rsidRPr="003318E9">
              <w:rPr>
                <w:rStyle w:val="FontStyle20"/>
                <w:rFonts w:ascii="Times New Roman" w:hAnsi="Times New Roman" w:cs="Times New Roman"/>
                <w:sz w:val="24"/>
                <w:szCs w:val="24"/>
              </w:rPr>
              <w:softHyphen/>
              <w:t>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75332B" w:rsidRPr="003318E9" w:rsidTr="0075332B">
        <w:trPr>
          <w:trHeight w:val="68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автостоянки и гаражи на отдельных земельных участках вместимостью не менее 20 </w:t>
            </w:r>
            <w:proofErr w:type="spellStart"/>
            <w:r w:rsidRPr="003318E9">
              <w:rPr>
                <w:rStyle w:val="FontStyle20"/>
                <w:rFonts w:ascii="Times New Roman" w:hAnsi="Times New Roman" w:cs="Times New Roman"/>
                <w:sz w:val="24"/>
                <w:szCs w:val="24"/>
              </w:rPr>
              <w:t>машиномест</w:t>
            </w:r>
            <w:proofErr w:type="spellEnd"/>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здания и сооружения для размещения служб охраны и наблю</w:t>
            </w:r>
            <w:r w:rsidRPr="003318E9">
              <w:rPr>
                <w:rStyle w:val="FontStyle20"/>
                <w:rFonts w:ascii="Times New Roman" w:hAnsi="Times New Roman" w:cs="Times New Roman"/>
                <w:sz w:val="24"/>
                <w:szCs w:val="24"/>
              </w:rPr>
              <w:softHyphen/>
              <w:t xml:space="preserve">дения площадью не более </w:t>
            </w:r>
            <w:smartTag w:uri="urn:schemas-microsoft-com:office:smarttags" w:element="metricconverter">
              <w:smartTagPr>
                <w:attr w:name="ProductID" w:val="20 м2"/>
              </w:smartTagPr>
              <w:r w:rsidRPr="003318E9">
                <w:rPr>
                  <w:rStyle w:val="FontStyle20"/>
                  <w:rFonts w:ascii="Times New Roman" w:hAnsi="Times New Roman" w:cs="Times New Roman"/>
                  <w:sz w:val="24"/>
                  <w:szCs w:val="24"/>
                </w:rPr>
                <w:t>20 м</w:t>
              </w:r>
              <w:proofErr w:type="gramStart"/>
              <w:r w:rsidRPr="003318E9">
                <w:rPr>
                  <w:rStyle w:val="FontStyle20"/>
                  <w:rFonts w:ascii="Times New Roman" w:hAnsi="Times New Roman" w:cs="Times New Roman"/>
                  <w:sz w:val="24"/>
                  <w:szCs w:val="24"/>
                </w:rPr>
                <w:t>2</w:t>
              </w:r>
            </w:smartTag>
            <w:proofErr w:type="gramEnd"/>
            <w:r w:rsidRPr="003318E9">
              <w:rPr>
                <w:rStyle w:val="FontStyle20"/>
                <w:rFonts w:ascii="Times New Roman" w:hAnsi="Times New Roman" w:cs="Times New Roman"/>
                <w:sz w:val="24"/>
                <w:szCs w:val="24"/>
              </w:rPr>
              <w:t>.</w:t>
            </w:r>
          </w:p>
        </w:tc>
      </w:tr>
      <w:tr w:rsidR="0075332B" w:rsidRPr="003318E9" w:rsidTr="0075332B">
        <w:trPr>
          <w:trHeight w:val="176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 здания и сооружения культовых учреждений</w:t>
            </w:r>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 xml:space="preserve"> хозяйственные постройки, дома для проживания священнослужителей,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площадки для сбора мусора</w:t>
            </w:r>
          </w:p>
        </w:tc>
      </w:tr>
      <w:tr w:rsidR="0075332B" w:rsidRPr="003318E9" w:rsidTr="0075332B">
        <w:trPr>
          <w:trHeight w:val="54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мемориальные комплексы, монументы, памятники и памятные знаки</w:t>
            </w:r>
          </w:p>
        </w:tc>
        <w:tc>
          <w:tcPr>
            <w:tcW w:w="626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20"/>
                <w:rFonts w:ascii="Times New Roman" w:hAnsi="Times New Roman" w:cs="Times New Roman"/>
                <w:sz w:val="24"/>
                <w:szCs w:val="24"/>
              </w:rPr>
            </w:pPr>
          </w:p>
        </w:tc>
      </w:tr>
    </w:tbl>
    <w:p w:rsidR="004D6C93" w:rsidRDefault="004D6C93" w:rsidP="0075332B">
      <w:pPr>
        <w:pStyle w:val="Style10"/>
        <w:widowControl/>
        <w:spacing w:before="120" w:after="120"/>
        <w:ind w:firstLine="284"/>
        <w:jc w:val="both"/>
        <w:rPr>
          <w:rStyle w:val="FontStyle26"/>
          <w:rFonts w:ascii="Times New Roman" w:hAnsi="Times New Roman" w:cs="Times New Roman"/>
          <w:b w:val="0"/>
          <w:iCs/>
          <w:sz w:val="24"/>
          <w:szCs w:val="24"/>
        </w:rPr>
      </w:pPr>
    </w:p>
    <w:p w:rsidR="004D6C93" w:rsidRDefault="004D6C93" w:rsidP="0075332B">
      <w:pPr>
        <w:pStyle w:val="Style10"/>
        <w:widowControl/>
        <w:spacing w:before="120" w:after="120"/>
        <w:ind w:firstLine="284"/>
        <w:jc w:val="both"/>
        <w:rPr>
          <w:rStyle w:val="FontStyle26"/>
          <w:rFonts w:ascii="Times New Roman" w:hAnsi="Times New Roman" w:cs="Times New Roman"/>
          <w:b w:val="0"/>
          <w:iCs/>
          <w:sz w:val="24"/>
          <w:szCs w:val="24"/>
        </w:rPr>
      </w:pPr>
    </w:p>
    <w:p w:rsidR="004D6C93" w:rsidRDefault="004D6C93" w:rsidP="0075332B">
      <w:pPr>
        <w:pStyle w:val="Style10"/>
        <w:widowControl/>
        <w:spacing w:before="120" w:after="120"/>
        <w:ind w:firstLine="284"/>
        <w:jc w:val="both"/>
        <w:rPr>
          <w:rStyle w:val="FontStyle26"/>
          <w:rFonts w:ascii="Times New Roman" w:hAnsi="Times New Roman" w:cs="Times New Roman"/>
          <w:b w:val="0"/>
          <w:iCs/>
          <w:sz w:val="24"/>
          <w:szCs w:val="24"/>
        </w:rPr>
      </w:pPr>
    </w:p>
    <w:p w:rsidR="0075332B" w:rsidRPr="003318E9" w:rsidRDefault="0075332B" w:rsidP="0075332B">
      <w:pPr>
        <w:pStyle w:val="Style10"/>
        <w:widowControl/>
        <w:spacing w:before="120" w:after="120"/>
        <w:ind w:firstLine="284"/>
        <w:jc w:val="both"/>
        <w:rPr>
          <w:rStyle w:val="FontStyle26"/>
          <w:rFonts w:ascii="Times New Roman" w:hAnsi="Times New Roman" w:cs="Times New Roman"/>
          <w:b w:val="0"/>
          <w:iCs/>
          <w:sz w:val="24"/>
          <w:szCs w:val="24"/>
        </w:rPr>
      </w:pPr>
      <w:r w:rsidRPr="003318E9">
        <w:rPr>
          <w:rStyle w:val="FontStyle26"/>
          <w:rFonts w:ascii="Times New Roman" w:hAnsi="Times New Roman" w:cs="Times New Roman"/>
          <w:b w:val="0"/>
          <w:iCs/>
          <w:sz w:val="24"/>
          <w:szCs w:val="24"/>
        </w:rPr>
        <w:lastRenderedPageBreak/>
        <w:t>32.2.Предельные размеры земельных участков и предельные параметры разрешённого стро</w:t>
      </w:r>
      <w:r w:rsidRPr="003318E9">
        <w:rPr>
          <w:rStyle w:val="FontStyle26"/>
          <w:rFonts w:ascii="Times New Roman" w:hAnsi="Times New Roman" w:cs="Times New Roman"/>
          <w:b w:val="0"/>
          <w:iCs/>
          <w:sz w:val="24"/>
          <w:szCs w:val="24"/>
        </w:rPr>
        <w:softHyphen/>
        <w:t>ительства, реконструкции объектов капитального строительства:</w:t>
      </w:r>
    </w:p>
    <w:tbl>
      <w:tblPr>
        <w:tblW w:w="9910" w:type="dxa"/>
        <w:tblInd w:w="40" w:type="dxa"/>
        <w:tblLayout w:type="fixed"/>
        <w:tblCellMar>
          <w:left w:w="40" w:type="dxa"/>
          <w:right w:w="40" w:type="dxa"/>
        </w:tblCellMar>
        <w:tblLook w:val="0000"/>
      </w:tblPr>
      <w:tblGrid>
        <w:gridCol w:w="3828"/>
        <w:gridCol w:w="6082"/>
      </w:tblGrid>
      <w:tr w:rsidR="0075332B" w:rsidRPr="003318E9" w:rsidTr="0075332B">
        <w:trPr>
          <w:trHeight w:val="18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Для всех участков градостроительного зонирования:</w:t>
            </w: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Площадь земельного участка</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максимальная</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 Не нормируется</w:t>
            </w:r>
          </w:p>
        </w:tc>
      </w:tr>
      <w:tr w:rsidR="0075332B" w:rsidRPr="003318E9" w:rsidTr="0075332B">
        <w:trPr>
          <w:trHeight w:val="3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минимальная</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24"/>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нормативным документам</w:t>
            </w: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Количество этажей</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trHeight w:val="3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максимальное</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24"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9</w:t>
            </w:r>
          </w:p>
        </w:tc>
      </w:tr>
      <w:tr w:rsidR="0075332B" w:rsidRPr="003318E9" w:rsidTr="0075332B">
        <w:trPr>
          <w:trHeight w:val="51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минимальное</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 3</w:t>
            </w: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Высота зданий, сооружений:</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trHeight w:val="27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максимальная</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24"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проекту</w:t>
            </w: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минимальная</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нормативным документам</w:t>
            </w: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Процент застройки:</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максимальный:</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нормативным документам</w:t>
            </w:r>
          </w:p>
        </w:tc>
      </w:tr>
      <w:tr w:rsidR="0075332B" w:rsidRPr="003318E9" w:rsidTr="0075332B">
        <w:trPr>
          <w:trHeight w:val="18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минимальный:</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нормативным документам</w:t>
            </w: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Иные показатели:</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trHeight w:val="27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Устройство ограждений между участками многоквартирных домов</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допускается</w:t>
            </w:r>
          </w:p>
        </w:tc>
      </w:tr>
      <w:tr w:rsidR="0075332B" w:rsidRPr="003318E9" w:rsidTr="0075332B">
        <w:trPr>
          <w:trHeight w:val="53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Устройство ограждений между участками многоквартирных домов и улицами, бульварами, площадями</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Допускается высотой не более </w:t>
            </w:r>
            <w:smartTag w:uri="urn:schemas-microsoft-com:office:smarttags" w:element="metricconverter">
              <w:smartTagPr>
                <w:attr w:name="ProductID" w:val="2 м"/>
              </w:smartTagPr>
              <w:r w:rsidRPr="003318E9">
                <w:rPr>
                  <w:rStyle w:val="FontStyle15"/>
                  <w:rFonts w:ascii="Times New Roman" w:hAnsi="Times New Roman" w:cs="Times New Roman"/>
                  <w:b w:val="0"/>
                  <w:sz w:val="24"/>
                  <w:szCs w:val="24"/>
                </w:rPr>
                <w:t>2 м</w:t>
              </w:r>
            </w:smartTag>
            <w:r w:rsidRPr="003318E9">
              <w:rPr>
                <w:rStyle w:val="FontStyle15"/>
                <w:rFonts w:ascii="Times New Roman" w:hAnsi="Times New Roman" w:cs="Times New Roman"/>
                <w:b w:val="0"/>
                <w:sz w:val="24"/>
                <w:szCs w:val="24"/>
              </w:rPr>
              <w:t xml:space="preserve"> при соблюдении условий прозрачности ограждения на высоте выше </w:t>
            </w:r>
            <w:smartTag w:uri="urn:schemas-microsoft-com:office:smarttags" w:element="metricconverter">
              <w:smartTagPr>
                <w:attr w:name="ProductID" w:val="1,0 м"/>
              </w:smartTagPr>
              <w:r w:rsidRPr="003318E9">
                <w:rPr>
                  <w:rStyle w:val="FontStyle15"/>
                  <w:rFonts w:ascii="Times New Roman" w:hAnsi="Times New Roman" w:cs="Times New Roman"/>
                  <w:b w:val="0"/>
                  <w:sz w:val="24"/>
                  <w:szCs w:val="24"/>
                </w:rPr>
                <w:t>1,0 м</w:t>
              </w:r>
            </w:smartTag>
            <w:r w:rsidRPr="003318E9">
              <w:rPr>
                <w:rStyle w:val="FontStyle15"/>
                <w:rFonts w:ascii="Times New Roman" w:hAnsi="Times New Roman" w:cs="Times New Roman"/>
                <w:b w:val="0"/>
                <w:sz w:val="24"/>
                <w:szCs w:val="24"/>
              </w:rPr>
              <w:t xml:space="preserve"> от поверхности земли</w:t>
            </w:r>
          </w:p>
        </w:tc>
      </w:tr>
    </w:tbl>
    <w:p w:rsidR="0075332B" w:rsidRPr="003318E9" w:rsidRDefault="0075332B" w:rsidP="0075332B">
      <w:pPr>
        <w:tabs>
          <w:tab w:val="left" w:pos="284"/>
        </w:tabs>
        <w:rPr>
          <w:rStyle w:val="afff6"/>
          <w:rFonts w:ascii="Times New Roman" w:hAnsi="Times New Roman"/>
          <w:i w:val="0"/>
          <w:sz w:val="24"/>
          <w:szCs w:val="24"/>
        </w:rPr>
      </w:pPr>
      <w:r w:rsidRPr="003318E9">
        <w:rPr>
          <w:rStyle w:val="afff6"/>
          <w:rFonts w:ascii="Times New Roman" w:hAnsi="Times New Roman"/>
          <w:i w:val="0"/>
          <w:sz w:val="24"/>
          <w:szCs w:val="24"/>
        </w:rPr>
        <w:t>32.3.Ограничения использования земельных участков и объектов капитального строитель</w:t>
      </w:r>
      <w:r w:rsidRPr="003318E9">
        <w:rPr>
          <w:rStyle w:val="afff6"/>
          <w:rFonts w:ascii="Times New Roman" w:hAnsi="Times New Roman"/>
          <w:i w:val="0"/>
          <w:sz w:val="24"/>
          <w:szCs w:val="24"/>
        </w:rPr>
        <w:softHyphen/>
        <w:t>ства указаны в статьях 65 и 66 настоящих Правил.</w:t>
      </w:r>
    </w:p>
    <w:p w:rsidR="0075332B" w:rsidRPr="003318E9" w:rsidRDefault="0075332B" w:rsidP="0075332B">
      <w:pPr>
        <w:pStyle w:val="Style6"/>
        <w:widowControl/>
        <w:spacing w:before="120" w:after="120" w:line="240" w:lineRule="auto"/>
        <w:ind w:left="295" w:firstLine="0"/>
        <w:rPr>
          <w:rStyle w:val="FontStyle15"/>
          <w:rFonts w:ascii="Times New Roman" w:hAnsi="Times New Roman" w:cs="Times New Roman"/>
          <w:sz w:val="22"/>
          <w:szCs w:val="22"/>
        </w:rPr>
      </w:pPr>
      <w:r w:rsidRPr="003318E9">
        <w:rPr>
          <w:rStyle w:val="FontStyle15"/>
          <w:rFonts w:ascii="Times New Roman" w:hAnsi="Times New Roman" w:cs="Times New Roman"/>
          <w:sz w:val="22"/>
          <w:szCs w:val="22"/>
        </w:rPr>
        <w:t>Статья 33. Градостроительный регламент зоны жилой застройки третьего типа</w:t>
      </w:r>
      <w:r w:rsidR="003318E9" w:rsidRPr="003318E9">
        <w:rPr>
          <w:rStyle w:val="FontStyle15"/>
          <w:rFonts w:ascii="Times New Roman" w:hAnsi="Times New Roman" w:cs="Times New Roman"/>
          <w:sz w:val="22"/>
          <w:szCs w:val="22"/>
        </w:rPr>
        <w:t xml:space="preserve">     </w:t>
      </w:r>
      <w:r w:rsidRPr="003318E9">
        <w:rPr>
          <w:rStyle w:val="FontStyle15"/>
          <w:rFonts w:ascii="Times New Roman" w:hAnsi="Times New Roman" w:cs="Times New Roman"/>
          <w:sz w:val="22"/>
          <w:szCs w:val="22"/>
        </w:rPr>
        <w:t xml:space="preserve"> (Ж-3).</w:t>
      </w:r>
    </w:p>
    <w:p w:rsidR="0075332B" w:rsidRPr="003318E9" w:rsidRDefault="0075332B" w:rsidP="003318E9">
      <w:pPr>
        <w:tabs>
          <w:tab w:val="left" w:pos="284"/>
        </w:tabs>
        <w:rPr>
          <w:rFonts w:ascii="Times New Roman" w:hAnsi="Times New Roman"/>
          <w:sz w:val="24"/>
          <w:szCs w:val="24"/>
        </w:rPr>
      </w:pPr>
      <w:r w:rsidRPr="003318E9">
        <w:rPr>
          <w:rStyle w:val="afff6"/>
          <w:rFonts w:ascii="Times New Roman" w:hAnsi="Times New Roman"/>
          <w:sz w:val="24"/>
          <w:szCs w:val="24"/>
        </w:rPr>
        <w:tab/>
      </w:r>
      <w:r w:rsidRPr="003318E9">
        <w:rPr>
          <w:rStyle w:val="afff6"/>
          <w:rFonts w:ascii="Times New Roman" w:hAnsi="Times New Roman"/>
          <w:i w:val="0"/>
          <w:sz w:val="24"/>
          <w:szCs w:val="24"/>
        </w:rPr>
        <w:t>33.1.Перечень видов разрешённого использования объектов капитального строительства и земельных участков:</w:t>
      </w:r>
    </w:p>
    <w:tbl>
      <w:tblPr>
        <w:tblW w:w="10096" w:type="dxa"/>
        <w:tblInd w:w="40" w:type="dxa"/>
        <w:tblLayout w:type="fixed"/>
        <w:tblCellMar>
          <w:left w:w="40" w:type="dxa"/>
          <w:right w:w="40" w:type="dxa"/>
        </w:tblCellMar>
        <w:tblLook w:val="0000"/>
      </w:tblPr>
      <w:tblGrid>
        <w:gridCol w:w="3828"/>
        <w:gridCol w:w="6261"/>
        <w:gridCol w:w="7"/>
      </w:tblGrid>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основные виды разрешённого использования:</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5"/>
                <w:rFonts w:ascii="Times New Roman" w:hAnsi="Times New Roman" w:cs="Times New Roman"/>
                <w:b w:val="0"/>
                <w:sz w:val="24"/>
                <w:szCs w:val="24"/>
              </w:rPr>
              <w:t>к</w:t>
            </w:r>
            <w:proofErr w:type="gramEnd"/>
            <w:r w:rsidRPr="003318E9">
              <w:rPr>
                <w:rStyle w:val="FontStyle15"/>
                <w:rFonts w:ascii="Times New Roman" w:hAnsi="Times New Roman" w:cs="Times New Roman"/>
                <w:b w:val="0"/>
                <w:sz w:val="24"/>
                <w:szCs w:val="24"/>
              </w:rPr>
              <w:t xml:space="preserve"> основным):</w:t>
            </w: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многоквартирные жилые дома высотой более 9 этажей</w:t>
            </w:r>
          </w:p>
        </w:tc>
        <w:tc>
          <w:tcPr>
            <w:tcW w:w="6261" w:type="dxa"/>
            <w:tcBorders>
              <w:top w:val="single" w:sz="6" w:space="0" w:color="auto"/>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 дворы общего пользования, площадки для индивидуальных занятий физкультурой и спор</w:t>
            </w:r>
            <w:r w:rsidRPr="003318E9">
              <w:rPr>
                <w:rStyle w:val="FontStyle15"/>
                <w:rFonts w:ascii="Times New Roman" w:hAnsi="Times New Roman" w:cs="Times New Roman"/>
                <w:b w:val="0"/>
                <w:sz w:val="24"/>
                <w:szCs w:val="24"/>
              </w:rPr>
              <w:softHyphen/>
              <w:t xml:space="preserve">том, хозяйственные площадки, гостевые автостоянки, встроенные гаражи, </w:t>
            </w:r>
            <w:proofErr w:type="spellStart"/>
            <w:r w:rsidRPr="003318E9">
              <w:rPr>
                <w:rStyle w:val="FontStyle15"/>
                <w:rFonts w:ascii="Times New Roman" w:hAnsi="Times New Roman" w:cs="Times New Roman"/>
                <w:b w:val="0"/>
                <w:sz w:val="24"/>
                <w:szCs w:val="24"/>
              </w:rPr>
              <w:t>микрорайонные</w:t>
            </w:r>
            <w:proofErr w:type="spellEnd"/>
            <w:r w:rsidRPr="003318E9">
              <w:rPr>
                <w:rStyle w:val="FontStyle15"/>
                <w:rFonts w:ascii="Times New Roman" w:hAnsi="Times New Roman" w:cs="Times New Roman"/>
                <w:b w:val="0"/>
                <w:sz w:val="24"/>
                <w:szCs w:val="24"/>
              </w:rPr>
              <w:t xml:space="preserve"> (квартальные</w:t>
            </w:r>
            <w:proofErr w:type="gramStart"/>
            <w:r w:rsidRPr="003318E9">
              <w:rPr>
                <w:rStyle w:val="FontStyle15"/>
                <w:rFonts w:ascii="Times New Roman" w:hAnsi="Times New Roman" w:cs="Times New Roman"/>
                <w:b w:val="0"/>
                <w:sz w:val="24"/>
                <w:szCs w:val="24"/>
              </w:rPr>
              <w:t>)к</w:t>
            </w:r>
            <w:proofErr w:type="gramEnd"/>
            <w:r w:rsidRPr="003318E9">
              <w:rPr>
                <w:rStyle w:val="FontStyle15"/>
                <w:rFonts w:ascii="Times New Roman" w:hAnsi="Times New Roman" w:cs="Times New Roman"/>
                <w:b w:val="0"/>
                <w:sz w:val="24"/>
                <w:szCs w:val="24"/>
              </w:rPr>
              <w:t xml:space="preserve">лубы  </w:t>
            </w:r>
          </w:p>
        </w:tc>
      </w:tr>
      <w:tr w:rsidR="0075332B" w:rsidRPr="003318E9" w:rsidTr="0075332B">
        <w:trPr>
          <w:gridAfter w:val="1"/>
          <w:wAfter w:w="7" w:type="dxa"/>
          <w:trHeight w:val="475"/>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общежития высотой не более 9 этажей</w:t>
            </w:r>
          </w:p>
        </w:tc>
        <w:tc>
          <w:tcPr>
            <w:tcW w:w="6261" w:type="dxa"/>
            <w:tcBorders>
              <w:top w:val="nil"/>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гостиницы</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roofErr w:type="gramStart"/>
            <w:r w:rsidRPr="003318E9">
              <w:rPr>
                <w:rStyle w:val="FontStyle15"/>
                <w:rFonts w:ascii="Times New Roman" w:hAnsi="Times New Roman" w:cs="Times New Roman"/>
                <w:b w:val="0"/>
                <w:sz w:val="24"/>
                <w:szCs w:val="24"/>
              </w:rPr>
              <w:t xml:space="preserve">хозяйственные постройки гостиниц, сооружения локального инженерного обеспечения, гаражи служебного транспорта, крытые автостоянки для проживающих в гостинице из расчёта не более одного </w:t>
            </w:r>
            <w:proofErr w:type="spellStart"/>
            <w:r w:rsidRPr="003318E9">
              <w:rPr>
                <w:rStyle w:val="FontStyle15"/>
                <w:rFonts w:ascii="Times New Roman" w:hAnsi="Times New Roman" w:cs="Times New Roman"/>
                <w:b w:val="0"/>
                <w:sz w:val="24"/>
                <w:szCs w:val="24"/>
              </w:rPr>
              <w:t>машиноместа</w:t>
            </w:r>
            <w:proofErr w:type="spellEnd"/>
            <w:r w:rsidRPr="003318E9">
              <w:rPr>
                <w:rStyle w:val="FontStyle15"/>
                <w:rFonts w:ascii="Times New Roman" w:hAnsi="Times New Roman" w:cs="Times New Roman"/>
                <w:b w:val="0"/>
                <w:sz w:val="24"/>
                <w:szCs w:val="24"/>
              </w:rPr>
              <w:t xml:space="preserve"> на один номер, гостевые автостоянки вместимостью по расчёту</w:t>
            </w:r>
            <w:proofErr w:type="gramEnd"/>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офисы, отделения банков</w:t>
            </w:r>
          </w:p>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гостевые стоянки вместимостью по расчёту, сооружения локального инженерного обеспечения, здания и сооружения для размещения служб охраны и наблю</w:t>
            </w:r>
            <w:r w:rsidRPr="003318E9">
              <w:rPr>
                <w:rStyle w:val="FontStyle15"/>
                <w:rFonts w:ascii="Times New Roman" w:hAnsi="Times New Roman" w:cs="Times New Roman"/>
                <w:b w:val="0"/>
                <w:sz w:val="24"/>
                <w:szCs w:val="24"/>
              </w:rPr>
              <w:softHyphen/>
              <w:t>дения, площадки для сбора мусора</w:t>
            </w: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здания администрации и управления, суды</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vertAlign w:val="superscript"/>
              </w:rPr>
            </w:pPr>
            <w:r w:rsidRPr="003318E9">
              <w:rPr>
                <w:rStyle w:val="FontStyle15"/>
                <w:rFonts w:ascii="Times New Roman" w:hAnsi="Times New Roman" w:cs="Times New Roman"/>
                <w:b w:val="0"/>
                <w:sz w:val="24"/>
                <w:szCs w:val="24"/>
              </w:rPr>
              <w:t>гостевые автостоянки вместимостью по расчёту, гаражи служебного автотранспорта, здания и сооружения для размещения служб охраны и наблю</w:t>
            </w:r>
            <w:r w:rsidRPr="003318E9">
              <w:rPr>
                <w:rStyle w:val="FontStyle15"/>
                <w:rFonts w:ascii="Times New Roman" w:hAnsi="Times New Roman" w:cs="Times New Roman"/>
                <w:b w:val="0"/>
                <w:sz w:val="24"/>
                <w:szCs w:val="24"/>
              </w:rPr>
              <w:softHyphen/>
              <w:t xml:space="preserve">дения площадью не </w:t>
            </w:r>
            <w:r w:rsidRPr="003318E9">
              <w:rPr>
                <w:rStyle w:val="FontStyle15"/>
                <w:rFonts w:ascii="Times New Roman" w:hAnsi="Times New Roman" w:cs="Times New Roman"/>
                <w:b w:val="0"/>
                <w:sz w:val="24"/>
                <w:szCs w:val="24"/>
              </w:rPr>
              <w:lastRenderedPageBreak/>
              <w:t xml:space="preserve">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vertAlign w:val="superscript"/>
                </w:rPr>
                <w:t>2</w:t>
              </w:r>
            </w:smartTag>
            <w:proofErr w:type="gramEnd"/>
          </w:p>
        </w:tc>
      </w:tr>
      <w:tr w:rsidR="0075332B" w:rsidRPr="003318E9" w:rsidTr="0075332B">
        <w:trPr>
          <w:gridAfter w:val="1"/>
          <w:wAfter w:w="7" w:type="dxa"/>
          <w:trHeight w:val="198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lastRenderedPageBreak/>
              <w:t>общеобразовательные учреждения</w:t>
            </w:r>
          </w:p>
        </w:tc>
        <w:tc>
          <w:tcPr>
            <w:tcW w:w="6261" w:type="dxa"/>
            <w:tcBorders>
              <w:top w:val="single" w:sz="6" w:space="0" w:color="auto"/>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хозяйственные постройки, гаражи служебного транспорта (не более трёх боксов), сооружения локального инженерного обеспечения, гостевые автостоянки вместимостью по расчету, спортивные ядра, открытые площадки для занятий спортом и физкультурой, школьные сады,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vertAlign w:val="superscript"/>
                </w:rPr>
                <w:t>2</w:t>
              </w:r>
            </w:smartTag>
            <w:proofErr w:type="gramEnd"/>
            <w:r w:rsidRPr="003318E9">
              <w:rPr>
                <w:rStyle w:val="FontStyle15"/>
                <w:rFonts w:ascii="Times New Roman" w:hAnsi="Times New Roman" w:cs="Times New Roman"/>
                <w:b w:val="0"/>
                <w:sz w:val="24"/>
                <w:szCs w:val="24"/>
              </w:rPr>
              <w:t>, площадки для сбора мусора</w:t>
            </w: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дошкольные образовательные учреждения</w:t>
            </w:r>
          </w:p>
        </w:tc>
        <w:tc>
          <w:tcPr>
            <w:tcW w:w="6261" w:type="dxa"/>
            <w:tcBorders>
              <w:top w:val="nil"/>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специальные образовательные учреждения</w:t>
            </w:r>
          </w:p>
        </w:tc>
        <w:tc>
          <w:tcPr>
            <w:tcW w:w="6261" w:type="dxa"/>
            <w:tcBorders>
              <w:top w:val="nil"/>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tc>
      </w:tr>
      <w:tr w:rsidR="0075332B" w:rsidRPr="003318E9" w:rsidTr="0075332B">
        <w:trPr>
          <w:gridAfter w:val="1"/>
          <w:wAfter w:w="7" w:type="dxa"/>
          <w:trHeight w:val="160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клубы (дома культуры), центры общения и </w:t>
            </w:r>
            <w:proofErr w:type="spellStart"/>
            <w:r w:rsidRPr="003318E9">
              <w:rPr>
                <w:rStyle w:val="FontStyle15"/>
                <w:rFonts w:ascii="Times New Roman" w:hAnsi="Times New Roman" w:cs="Times New Roman"/>
                <w:b w:val="0"/>
                <w:sz w:val="24"/>
                <w:szCs w:val="24"/>
              </w:rPr>
              <w:t>досуговых</w:t>
            </w:r>
            <w:proofErr w:type="spellEnd"/>
            <w:r w:rsidRPr="003318E9">
              <w:rPr>
                <w:rStyle w:val="FontStyle15"/>
                <w:rFonts w:ascii="Times New Roman" w:hAnsi="Times New Roman" w:cs="Times New Roman"/>
                <w:b w:val="0"/>
                <w:sz w:val="24"/>
                <w:szCs w:val="24"/>
              </w:rPr>
              <w:t xml:space="preserve"> занятий, залы для встреч, собраний, занятий детей и молодёжи, взрослых многоцелевого и специализированного назначения</w:t>
            </w:r>
          </w:p>
        </w:tc>
        <w:tc>
          <w:tcPr>
            <w:tcW w:w="6261" w:type="dxa"/>
            <w:tcBorders>
              <w:top w:val="single" w:sz="6" w:space="0" w:color="auto"/>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гостевые автостоянки вместимостью по расчёту, сооружения локального инженерного обеспечения, гаражи служебного автотранспорта (не более 20 </w:t>
            </w:r>
            <w:proofErr w:type="spellStart"/>
            <w:r w:rsidRPr="003318E9">
              <w:rPr>
                <w:rStyle w:val="FontStyle15"/>
                <w:rFonts w:ascii="Times New Roman" w:hAnsi="Times New Roman" w:cs="Times New Roman"/>
                <w:b w:val="0"/>
                <w:sz w:val="24"/>
                <w:szCs w:val="24"/>
              </w:rPr>
              <w:t>машиномест</w:t>
            </w:r>
            <w:proofErr w:type="spellEnd"/>
            <w:r w:rsidRPr="003318E9">
              <w:rPr>
                <w:rStyle w:val="FontStyle15"/>
                <w:rFonts w:ascii="Times New Roman" w:hAnsi="Times New Roman" w:cs="Times New Roman"/>
                <w:b w:val="0"/>
                <w:sz w:val="24"/>
                <w:szCs w:val="24"/>
              </w:rPr>
              <w:t xml:space="preserve">),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vertAlign w:val="superscript"/>
                </w:rPr>
                <w:t>2</w:t>
              </w:r>
            </w:smartTag>
            <w:proofErr w:type="gramEnd"/>
            <w:r w:rsidRPr="003318E9">
              <w:rPr>
                <w:rStyle w:val="FontStyle15"/>
                <w:rFonts w:ascii="Times New Roman" w:hAnsi="Times New Roman" w:cs="Times New Roman"/>
                <w:b w:val="0"/>
                <w:sz w:val="24"/>
                <w:szCs w:val="24"/>
              </w:rPr>
              <w:t>, спортивные площадки без установки трибун для зрителей, площадки для сбора мусора</w:t>
            </w: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информационные, компьютерные (неигровые) центры, справочные бюро; архивы, библиотеки</w:t>
            </w:r>
          </w:p>
        </w:tc>
        <w:tc>
          <w:tcPr>
            <w:tcW w:w="6261" w:type="dxa"/>
            <w:tcBorders>
              <w:top w:val="nil"/>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vertAlign w:val="superscript"/>
              </w:rPr>
            </w:pPr>
            <w:r w:rsidRPr="003318E9">
              <w:rPr>
                <w:rStyle w:val="FontStyle15"/>
                <w:rFonts w:ascii="Times New Roman" w:hAnsi="Times New Roman" w:cs="Times New Roman"/>
                <w:b w:val="0"/>
                <w:sz w:val="24"/>
                <w:szCs w:val="24"/>
              </w:rPr>
              <w:t xml:space="preserve">салоны сотовой связи, фотосалоны, пункты продажи сотовых телефонов и приёма платежей </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центры по предоставлению полиграфических услуг, ксерокопированию и т.п.</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 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хозяйственные постройки амбулаторно-поликлинических учреждений, отдельно стоящие и пристроенные лаборатории, гаражи служебного транспорта (не более пяти боксов), сооружения локального инженерного обеспечения, гостевые автостоянки по расчёту,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vertAlign w:val="superscript"/>
                </w:rPr>
                <w:t>2</w:t>
              </w:r>
            </w:smartTag>
            <w:proofErr w:type="gramEnd"/>
            <w:r w:rsidRPr="003318E9">
              <w:rPr>
                <w:rStyle w:val="FontStyle15"/>
                <w:rFonts w:ascii="Times New Roman" w:hAnsi="Times New Roman" w:cs="Times New Roman"/>
                <w:b w:val="0"/>
                <w:sz w:val="24"/>
                <w:szCs w:val="24"/>
              </w:rPr>
              <w:t>, площадки для сбора мусора</w:t>
            </w: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vertAlign w:val="superscript"/>
              </w:rPr>
            </w:pPr>
            <w:r w:rsidRPr="003318E9">
              <w:rPr>
                <w:rStyle w:val="FontStyle15"/>
                <w:rFonts w:ascii="Times New Roman" w:hAnsi="Times New Roman" w:cs="Times New Roman"/>
                <w:b w:val="0"/>
                <w:sz w:val="24"/>
                <w:szCs w:val="24"/>
              </w:rPr>
              <w:t xml:space="preserve">медицинские кабинеты площадью не более </w:t>
            </w:r>
            <w:smartTag w:uri="urn:schemas-microsoft-com:office:smarttags" w:element="metricconverter">
              <w:smartTagPr>
                <w:attr w:name="ProductID" w:val="200 м2"/>
              </w:smartTagPr>
              <w:r w:rsidRPr="003318E9">
                <w:rPr>
                  <w:rStyle w:val="FontStyle15"/>
                  <w:rFonts w:ascii="Times New Roman" w:hAnsi="Times New Roman" w:cs="Times New Roman"/>
                  <w:b w:val="0"/>
                  <w:sz w:val="24"/>
                  <w:szCs w:val="24"/>
                </w:rPr>
                <w:t>200 м</w:t>
              </w:r>
              <w:proofErr w:type="gramStart"/>
              <w:r w:rsidRPr="003318E9">
                <w:rPr>
                  <w:rStyle w:val="FontStyle15"/>
                  <w:rFonts w:ascii="Times New Roman" w:hAnsi="Times New Roman" w:cs="Times New Roman"/>
                  <w:b w:val="0"/>
                  <w:sz w:val="24"/>
                  <w:szCs w:val="24"/>
                  <w:vertAlign w:val="superscript"/>
                </w:rPr>
                <w:t>2</w:t>
              </w:r>
            </w:smartTag>
            <w:proofErr w:type="gramEnd"/>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аптеки, аптечные пункты</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раздаточные пункты молочных кухонь;</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пункты обмена валюты</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отдельно стоящие и встроенные приёмные пункты и мастерские по мелкому бытовому ремонту (ремонту обуви, одежды, зонтов, часов и т. п.);</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пошивочные ателье и мастерские:</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парикмахерские, косметические салоны, салоны красоты;</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приёмные пункты прачечных и </w:t>
            </w:r>
            <w:r w:rsidRPr="003318E9">
              <w:rPr>
                <w:rStyle w:val="FontStyle15"/>
                <w:rFonts w:ascii="Times New Roman" w:hAnsi="Times New Roman" w:cs="Times New Roman"/>
                <w:b w:val="0"/>
                <w:sz w:val="24"/>
                <w:szCs w:val="24"/>
              </w:rPr>
              <w:lastRenderedPageBreak/>
              <w:t>химчисток</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lastRenderedPageBreak/>
              <w:t>магазины</w:t>
            </w:r>
          </w:p>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гостевые автостоянки вместимостью по расчету</w:t>
            </w: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отделения связи, почтовые отделения, телефонные и телеграфные станции и переговорные пункты</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гостевые автостоянки вместимостью не более 5 </w:t>
            </w:r>
            <w:proofErr w:type="spellStart"/>
            <w:r w:rsidRPr="003318E9">
              <w:rPr>
                <w:rStyle w:val="FontStyle15"/>
                <w:rFonts w:ascii="Times New Roman" w:hAnsi="Times New Roman" w:cs="Times New Roman"/>
                <w:b w:val="0"/>
                <w:sz w:val="24"/>
                <w:szCs w:val="24"/>
              </w:rPr>
              <w:t>машиномест</w:t>
            </w:r>
            <w:proofErr w:type="spellEnd"/>
            <w:r w:rsidRPr="003318E9">
              <w:rPr>
                <w:rStyle w:val="FontStyle15"/>
                <w:rFonts w:ascii="Times New Roman" w:hAnsi="Times New Roman" w:cs="Times New Roman"/>
                <w:b w:val="0"/>
                <w:sz w:val="24"/>
                <w:szCs w:val="24"/>
              </w:rPr>
              <w:t>, площадки для сбора мусора</w:t>
            </w: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здания и помещения для размещения подразде</w:t>
            </w:r>
            <w:r w:rsidRPr="003318E9">
              <w:rPr>
                <w:rStyle w:val="FontStyle15"/>
                <w:rFonts w:ascii="Times New Roman" w:hAnsi="Times New Roman" w:cs="Times New Roman"/>
                <w:b w:val="0"/>
                <w:sz w:val="24"/>
                <w:szCs w:val="24"/>
              </w:rPr>
              <w:softHyphen/>
              <w:t>лений органов охраны правопорядка</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гостевые автостоянки вместимостью по расчёту, гаражи для служебного транспорта, открытые площадки для занятий спортом и физкультурой, площадки для сбора мусора</w:t>
            </w: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пожарные части, здания и помещения для разме</w:t>
            </w:r>
            <w:r w:rsidRPr="003318E9">
              <w:rPr>
                <w:rStyle w:val="FontStyle15"/>
                <w:rFonts w:ascii="Times New Roman" w:hAnsi="Times New Roman" w:cs="Times New Roman"/>
                <w:b w:val="0"/>
                <w:sz w:val="24"/>
                <w:szCs w:val="24"/>
              </w:rPr>
              <w:softHyphen/>
              <w:t>щения подразделений пожарной охраны</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учебно-тренировочные комплексы со спортивными площадками, закрытые гаражи-стоянки резервных автомобилей, склады инвентаря, площадки для сбора мусора</w:t>
            </w: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аварийно-диспетчерские службы организаций, осуществляющих эксплуатацию сетей инженер</w:t>
            </w:r>
            <w:r w:rsidRPr="003318E9">
              <w:rPr>
                <w:rStyle w:val="FontStyle15"/>
                <w:rFonts w:ascii="Times New Roman" w:hAnsi="Times New Roman" w:cs="Times New Roman"/>
                <w:b w:val="0"/>
                <w:sz w:val="24"/>
                <w:szCs w:val="24"/>
              </w:rPr>
              <w:softHyphen/>
              <w:t>но-технического обеспечения города</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гаражи служебного транспорта, склады материалов и инвентаря,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vertAlign w:val="superscript"/>
                </w:rPr>
                <w:t>2</w:t>
              </w:r>
            </w:smartTag>
            <w:proofErr w:type="gramEnd"/>
            <w:r w:rsidRPr="003318E9">
              <w:rPr>
                <w:rStyle w:val="FontStyle15"/>
                <w:rFonts w:ascii="Times New Roman" w:hAnsi="Times New Roman" w:cs="Times New Roman"/>
                <w:b w:val="0"/>
                <w:sz w:val="24"/>
                <w:szCs w:val="24"/>
              </w:rPr>
              <w:t>, площадки для сбора мусора</w:t>
            </w:r>
          </w:p>
        </w:tc>
      </w:tr>
      <w:tr w:rsidR="0075332B" w:rsidRPr="003318E9" w:rsidTr="0075332B">
        <w:trPr>
          <w:gridAfter w:val="1"/>
          <w:wAfter w:w="7" w:type="dxa"/>
          <w:trHeight w:val="1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сооружения и устройства сетей инженерно-технического обеспечения, не требующие установления санитарно-защитных зон</w:t>
            </w:r>
          </w:p>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447"/>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6"/>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общественные туалеты</w:t>
            </w:r>
          </w:p>
        </w:tc>
        <w:tc>
          <w:tcPr>
            <w:tcW w:w="6261" w:type="dxa"/>
            <w:tcBorders>
              <w:top w:val="single" w:sz="6" w:space="0" w:color="auto"/>
              <w:left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26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защитные сооружения гражданской обороны</w:t>
            </w:r>
          </w:p>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268"/>
        </w:trPr>
        <w:tc>
          <w:tcPr>
            <w:tcW w:w="10089" w:type="dxa"/>
            <w:gridSpan w:val="2"/>
            <w:tcBorders>
              <w:top w:val="single" w:sz="6" w:space="0" w:color="auto"/>
              <w:bottom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p w:rsidR="0075332B" w:rsidRPr="003318E9" w:rsidRDefault="0075332B" w:rsidP="0075332B">
            <w:pPr>
              <w:pStyle w:val="Style8"/>
              <w:widowControl/>
              <w:jc w:val="both"/>
              <w:rPr>
                <w:rFonts w:ascii="Times New Roman" w:hAnsi="Times New Roman"/>
              </w:rPr>
            </w:pPr>
          </w:p>
        </w:tc>
      </w:tr>
      <w:tr w:rsidR="0075332B" w:rsidRPr="003318E9" w:rsidTr="0075332B">
        <w:trPr>
          <w:gridAfter w:val="1"/>
          <w:wAfter w:w="7" w:type="dxa"/>
          <w:trHeight w:val="46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условно разрешённые виды использования:</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5"/>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вспомогательные виды разрешённого использования (установленные </w:t>
            </w:r>
            <w:proofErr w:type="gramStart"/>
            <w:r w:rsidRPr="003318E9">
              <w:rPr>
                <w:rStyle w:val="FontStyle16"/>
                <w:rFonts w:ascii="Times New Roman" w:hAnsi="Times New Roman" w:cs="Times New Roman"/>
                <w:sz w:val="24"/>
                <w:szCs w:val="24"/>
              </w:rPr>
              <w:t>к</w:t>
            </w:r>
            <w:proofErr w:type="gramEnd"/>
            <w:r w:rsidRPr="003318E9">
              <w:rPr>
                <w:rStyle w:val="FontStyle16"/>
                <w:rFonts w:ascii="Times New Roman" w:hAnsi="Times New Roman" w:cs="Times New Roman"/>
                <w:sz w:val="24"/>
                <w:szCs w:val="24"/>
              </w:rPr>
              <w:t xml:space="preserve"> условно разрешённым):</w:t>
            </w:r>
          </w:p>
        </w:tc>
      </w:tr>
      <w:tr w:rsidR="0075332B" w:rsidRPr="003318E9" w:rsidTr="0075332B">
        <w:trPr>
          <w:gridAfter w:val="1"/>
          <w:wAfter w:w="7" w:type="dxa"/>
          <w:trHeight w:val="931"/>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предприятия общественного питания, в т.ч. встроенные и пристроенные к зданиям иного назначения</w:t>
            </w:r>
          </w:p>
        </w:tc>
        <w:tc>
          <w:tcPr>
            <w:tcW w:w="6261" w:type="dxa"/>
            <w:tcBorders>
              <w:top w:val="single" w:sz="6" w:space="0" w:color="auto"/>
              <w:left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 гостевые автостоянки вместимостью по расчёту</w:t>
            </w:r>
          </w:p>
        </w:tc>
      </w:tr>
      <w:tr w:rsidR="0075332B" w:rsidRPr="003318E9" w:rsidTr="0075332B">
        <w:trPr>
          <w:gridAfter w:val="1"/>
          <w:wAfter w:w="7" w:type="dxa"/>
          <w:trHeight w:val="53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магазины торговой площадью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vertAlign w:val="superscript"/>
                </w:rPr>
                <w:t>2</w:t>
              </w:r>
            </w:smartTag>
            <w:proofErr w:type="gramEnd"/>
            <w:r w:rsidRPr="003318E9">
              <w:rPr>
                <w:rStyle w:val="FontStyle15"/>
                <w:rFonts w:ascii="Times New Roman" w:hAnsi="Times New Roman" w:cs="Times New Roman"/>
                <w:b w:val="0"/>
                <w:sz w:val="24"/>
                <w:szCs w:val="24"/>
              </w:rPr>
              <w:t xml:space="preserve"> и более, </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гостевые автостоянки вместимостью по расчёту</w:t>
            </w:r>
          </w:p>
        </w:tc>
      </w:tr>
      <w:tr w:rsidR="0075332B" w:rsidRPr="003318E9" w:rsidTr="0075332B">
        <w:trPr>
          <w:gridAfter w:val="1"/>
          <w:wAfter w:w="7" w:type="dxa"/>
          <w:trHeight w:val="69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службы доставки питания по заказу</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10"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гаражи для служебного транспорта, хозяйственные постройки, сооружения локального инженерного обеспечения, площадки для сбора мусора</w:t>
            </w:r>
          </w:p>
        </w:tc>
      </w:tr>
      <w:tr w:rsidR="0075332B" w:rsidRPr="003318E9" w:rsidTr="0075332B">
        <w:trPr>
          <w:gridAfter w:val="1"/>
          <w:wAfter w:w="7" w:type="dxa"/>
          <w:trHeight w:val="77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временные (сезонные) павильоны розничной тор</w:t>
            </w:r>
            <w:r w:rsidRPr="003318E9">
              <w:rPr>
                <w:rStyle w:val="FontStyle15"/>
                <w:rFonts w:ascii="Times New Roman" w:hAnsi="Times New Roman" w:cs="Times New Roman"/>
                <w:b w:val="0"/>
                <w:sz w:val="24"/>
                <w:szCs w:val="24"/>
              </w:rPr>
              <w:softHyphen/>
              <w:t>говли и обслуживания населения</w:t>
            </w:r>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площадки для сбора мусора</w:t>
            </w:r>
          </w:p>
        </w:tc>
      </w:tr>
      <w:tr w:rsidR="0075332B" w:rsidRPr="003318E9" w:rsidTr="0075332B">
        <w:trPr>
          <w:gridAfter w:val="1"/>
          <w:wAfter w:w="7" w:type="dxa"/>
          <w:trHeight w:val="49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бани, сауны общего пользования, </w:t>
            </w:r>
            <w:proofErr w:type="spellStart"/>
            <w:proofErr w:type="gramStart"/>
            <w:r w:rsidRPr="003318E9">
              <w:rPr>
                <w:rStyle w:val="FontStyle15"/>
                <w:rFonts w:ascii="Times New Roman" w:hAnsi="Times New Roman" w:cs="Times New Roman"/>
                <w:b w:val="0"/>
                <w:sz w:val="24"/>
                <w:szCs w:val="24"/>
              </w:rPr>
              <w:t>фитнес-клубы</w:t>
            </w:r>
            <w:proofErr w:type="spellEnd"/>
            <w:proofErr w:type="gramEnd"/>
          </w:p>
        </w:tc>
        <w:tc>
          <w:tcPr>
            <w:tcW w:w="626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 хозяйственные постройки, сооружения локального инженерного обеспечения, площадки для сбора мусора</w:t>
            </w:r>
          </w:p>
        </w:tc>
      </w:tr>
      <w:tr w:rsidR="0075332B" w:rsidRPr="003318E9" w:rsidTr="0075332B">
        <w:trPr>
          <w:trHeight w:val="823"/>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прачечные и химчистки, в т.ч. прачечные самообслуживания физкультурно-спортивные</w:t>
            </w:r>
          </w:p>
        </w:tc>
        <w:tc>
          <w:tcPr>
            <w:tcW w:w="6268" w:type="dxa"/>
            <w:gridSpan w:val="2"/>
            <w:tcBorders>
              <w:top w:val="single" w:sz="6" w:space="0" w:color="auto"/>
              <w:left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хозяйственные постройки, сооружения локального инженерного обеспечения, площадки для сбора мусора</w:t>
            </w:r>
          </w:p>
        </w:tc>
      </w:tr>
      <w:tr w:rsidR="0075332B" w:rsidRPr="003318E9" w:rsidTr="0075332B">
        <w:trPr>
          <w:trHeight w:val="1136"/>
        </w:trPr>
        <w:tc>
          <w:tcPr>
            <w:tcW w:w="3828" w:type="dxa"/>
            <w:tcBorders>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lastRenderedPageBreak/>
              <w:t xml:space="preserve">комплексы без включения в их состав открытых спортивных сооружений с трибунами для размещения зрителей, крытые теннисные корты, купальные и спортивные плавательные бассейны общего пользования, </w:t>
            </w:r>
            <w:proofErr w:type="spellStart"/>
            <w:r w:rsidRPr="003318E9">
              <w:rPr>
                <w:rStyle w:val="FontStyle15"/>
                <w:rFonts w:ascii="Times New Roman" w:hAnsi="Times New Roman" w:cs="Times New Roman"/>
                <w:b w:val="0"/>
                <w:sz w:val="24"/>
                <w:szCs w:val="24"/>
              </w:rPr>
              <w:t>микрорайонные</w:t>
            </w:r>
            <w:proofErr w:type="spellEnd"/>
            <w:r w:rsidRPr="003318E9">
              <w:rPr>
                <w:rStyle w:val="FontStyle15"/>
                <w:rFonts w:ascii="Times New Roman" w:hAnsi="Times New Roman" w:cs="Times New Roman"/>
                <w:b w:val="0"/>
                <w:sz w:val="24"/>
                <w:szCs w:val="24"/>
              </w:rPr>
              <w:t xml:space="preserve"> (квартальные) спортивно-оздоровительные центры</w:t>
            </w:r>
          </w:p>
        </w:tc>
        <w:tc>
          <w:tcPr>
            <w:tcW w:w="6268" w:type="dxa"/>
            <w:gridSpan w:val="2"/>
            <w:tcBorders>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раздевальные и душевые помещения для посетителей спор</w:t>
            </w:r>
            <w:r w:rsidRPr="003318E9">
              <w:rPr>
                <w:rStyle w:val="FontStyle15"/>
                <w:rFonts w:ascii="Times New Roman" w:hAnsi="Times New Roman" w:cs="Times New Roman"/>
                <w:b w:val="0"/>
                <w:sz w:val="24"/>
                <w:szCs w:val="24"/>
              </w:rPr>
              <w:softHyphen/>
              <w:t>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75332B" w:rsidRPr="003318E9" w:rsidTr="0075332B">
        <w:trPr>
          <w:trHeight w:val="65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автостоянки и гаражи на отдельных земельных участках вместимостью не менее 10 </w:t>
            </w:r>
            <w:proofErr w:type="spellStart"/>
            <w:r w:rsidRPr="003318E9">
              <w:rPr>
                <w:rStyle w:val="FontStyle15"/>
                <w:rFonts w:ascii="Times New Roman" w:hAnsi="Times New Roman" w:cs="Times New Roman"/>
                <w:b w:val="0"/>
                <w:sz w:val="24"/>
                <w:szCs w:val="24"/>
              </w:rPr>
              <w:t>машиномест</w:t>
            </w:r>
            <w:proofErr w:type="spellEnd"/>
            <w:r w:rsidRPr="003318E9">
              <w:rPr>
                <w:rStyle w:val="FontStyle15"/>
                <w:rFonts w:ascii="Times New Roman" w:hAnsi="Times New Roman" w:cs="Times New Roman"/>
                <w:b w:val="0"/>
                <w:sz w:val="24"/>
                <w:szCs w:val="24"/>
              </w:rPr>
              <w:t xml:space="preserve"> </w:t>
            </w:r>
          </w:p>
        </w:tc>
        <w:tc>
          <w:tcPr>
            <w:tcW w:w="6268"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здания сооружения для размещения служб охраны и наблю</w:t>
            </w:r>
            <w:r w:rsidRPr="003318E9">
              <w:rPr>
                <w:rStyle w:val="FontStyle15"/>
                <w:rFonts w:ascii="Times New Roman" w:hAnsi="Times New Roman" w:cs="Times New Roman"/>
                <w:b w:val="0"/>
                <w:sz w:val="24"/>
                <w:szCs w:val="24"/>
              </w:rPr>
              <w:softHyphen/>
              <w:t xml:space="preserve">дения </w:t>
            </w:r>
          </w:p>
        </w:tc>
      </w:tr>
      <w:tr w:rsidR="0075332B" w:rsidRPr="003318E9" w:rsidTr="0075332B">
        <w:trPr>
          <w:trHeight w:val="22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монументы, памятники и памятные знаки</w:t>
            </w:r>
          </w:p>
        </w:tc>
        <w:tc>
          <w:tcPr>
            <w:tcW w:w="6268"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bl>
    <w:p w:rsidR="0075332B" w:rsidRPr="003318E9" w:rsidRDefault="0075332B" w:rsidP="0075332B">
      <w:pPr>
        <w:pStyle w:val="Style6"/>
        <w:widowControl/>
        <w:spacing w:before="120" w:after="120" w:line="240" w:lineRule="auto"/>
        <w:ind w:firstLine="284"/>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33.2.</w:t>
      </w:r>
      <w:r w:rsidR="003318E9">
        <w:rPr>
          <w:rStyle w:val="FontStyle15"/>
          <w:rFonts w:ascii="Times New Roman" w:hAnsi="Times New Roman" w:cs="Times New Roman"/>
          <w:b w:val="0"/>
          <w:sz w:val="24"/>
          <w:szCs w:val="24"/>
        </w:rPr>
        <w:t xml:space="preserve"> </w:t>
      </w:r>
      <w:r w:rsidRPr="003318E9">
        <w:rPr>
          <w:rStyle w:val="FontStyle15"/>
          <w:rFonts w:ascii="Times New Roman" w:hAnsi="Times New Roman" w:cs="Times New Roman"/>
          <w:b w:val="0"/>
          <w:sz w:val="24"/>
          <w:szCs w:val="24"/>
        </w:rPr>
        <w:t>Предельные размеры земельных участков и предельные параметры разрешённого стро</w:t>
      </w:r>
      <w:r w:rsidRPr="003318E9">
        <w:rPr>
          <w:rStyle w:val="FontStyle15"/>
          <w:rFonts w:ascii="Times New Roman" w:hAnsi="Times New Roman" w:cs="Times New Roman"/>
          <w:b w:val="0"/>
          <w:sz w:val="24"/>
          <w:szCs w:val="24"/>
        </w:rPr>
        <w:softHyphen/>
        <w:t>ительства, реконструкции объектов капитального строительства:</w:t>
      </w:r>
    </w:p>
    <w:tbl>
      <w:tblPr>
        <w:tblW w:w="9910" w:type="dxa"/>
        <w:tblInd w:w="40" w:type="dxa"/>
        <w:tblLayout w:type="fixed"/>
        <w:tblCellMar>
          <w:left w:w="40" w:type="dxa"/>
          <w:right w:w="40" w:type="dxa"/>
        </w:tblCellMar>
        <w:tblLook w:val="0000"/>
      </w:tblPr>
      <w:tblGrid>
        <w:gridCol w:w="3828"/>
        <w:gridCol w:w="6082"/>
      </w:tblGrid>
      <w:tr w:rsidR="0075332B" w:rsidRPr="003318E9" w:rsidTr="0075332B">
        <w:trPr>
          <w:trHeight w:val="18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Для всех участков градостроительного зонирования:</w:t>
            </w: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Площадь земельного участка</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максимальная</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3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минимальная</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24"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нормативным документам</w:t>
            </w: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Количество этажей</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ind w:left="24"/>
              <w:jc w:val="both"/>
              <w:rPr>
                <w:rFonts w:ascii="Times New Roman" w:hAnsi="Times New Roman"/>
              </w:rPr>
            </w:pPr>
          </w:p>
        </w:tc>
      </w:tr>
      <w:tr w:rsidR="0075332B" w:rsidRPr="003318E9" w:rsidTr="0075332B">
        <w:trPr>
          <w:trHeight w:val="3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максимальное</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24"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40</w:t>
            </w:r>
          </w:p>
        </w:tc>
      </w:tr>
      <w:tr w:rsidR="0075332B" w:rsidRPr="003318E9" w:rsidTr="0075332B">
        <w:trPr>
          <w:trHeight w:val="51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минимальное</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9</w:t>
            </w: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Высота зданий, сооружений:</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trHeight w:val="27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максимальная</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left="24"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проекту</w:t>
            </w: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минимальная</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нормативным документам</w:t>
            </w: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Процент застройки:</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максимальный:</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нормативным документам</w:t>
            </w:r>
          </w:p>
        </w:tc>
      </w:tr>
      <w:tr w:rsidR="0075332B" w:rsidRPr="003318E9" w:rsidTr="0075332B">
        <w:trPr>
          <w:trHeight w:val="18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минимальный:</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 нормативным документам</w:t>
            </w:r>
          </w:p>
        </w:tc>
      </w:tr>
      <w:tr w:rsidR="0075332B" w:rsidRPr="003318E9" w:rsidTr="0075332B">
        <w:trPr>
          <w:trHeight w:val="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Иные показатели:</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trHeight w:val="27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Устройство ограждений между участками многоквартирных домов</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допускается</w:t>
            </w:r>
          </w:p>
        </w:tc>
      </w:tr>
      <w:tr w:rsidR="0075332B" w:rsidRPr="003318E9" w:rsidTr="0075332B">
        <w:trPr>
          <w:trHeight w:val="53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Устройство ограждений между участками многоквартирных домов и улицами, бульварами, площадями</w:t>
            </w:r>
          </w:p>
        </w:tc>
        <w:tc>
          <w:tcPr>
            <w:tcW w:w="608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9"/>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Допускается высотой не более </w:t>
            </w:r>
            <w:smartTag w:uri="urn:schemas-microsoft-com:office:smarttags" w:element="metricconverter">
              <w:smartTagPr>
                <w:attr w:name="ProductID" w:val="2 м"/>
              </w:smartTagPr>
              <w:r w:rsidRPr="003318E9">
                <w:rPr>
                  <w:rStyle w:val="FontStyle15"/>
                  <w:rFonts w:ascii="Times New Roman" w:hAnsi="Times New Roman" w:cs="Times New Roman"/>
                  <w:b w:val="0"/>
                  <w:sz w:val="24"/>
                  <w:szCs w:val="24"/>
                </w:rPr>
                <w:t>2 м</w:t>
              </w:r>
            </w:smartTag>
            <w:r w:rsidRPr="003318E9">
              <w:rPr>
                <w:rStyle w:val="FontStyle15"/>
                <w:rFonts w:ascii="Times New Roman" w:hAnsi="Times New Roman" w:cs="Times New Roman"/>
                <w:b w:val="0"/>
                <w:sz w:val="24"/>
                <w:szCs w:val="24"/>
              </w:rPr>
              <w:t xml:space="preserve"> при соблюдении условий прозрач</w:t>
            </w:r>
            <w:r w:rsidRPr="003318E9">
              <w:rPr>
                <w:rStyle w:val="FontStyle15"/>
                <w:rFonts w:ascii="Times New Roman" w:hAnsi="Times New Roman" w:cs="Times New Roman"/>
                <w:b w:val="0"/>
                <w:sz w:val="24"/>
                <w:szCs w:val="24"/>
              </w:rPr>
              <w:softHyphen/>
              <w:t xml:space="preserve">ности ограждения на высоте выше </w:t>
            </w:r>
            <w:smartTag w:uri="urn:schemas-microsoft-com:office:smarttags" w:element="metricconverter">
              <w:smartTagPr>
                <w:attr w:name="ProductID" w:val="1,0 м"/>
              </w:smartTagPr>
              <w:r w:rsidRPr="003318E9">
                <w:rPr>
                  <w:rStyle w:val="FontStyle15"/>
                  <w:rFonts w:ascii="Times New Roman" w:hAnsi="Times New Roman" w:cs="Times New Roman"/>
                  <w:b w:val="0"/>
                  <w:sz w:val="24"/>
                  <w:szCs w:val="24"/>
                </w:rPr>
                <w:t>1,0 м</w:t>
              </w:r>
            </w:smartTag>
            <w:r w:rsidRPr="003318E9">
              <w:rPr>
                <w:rStyle w:val="FontStyle15"/>
                <w:rFonts w:ascii="Times New Roman" w:hAnsi="Times New Roman" w:cs="Times New Roman"/>
                <w:b w:val="0"/>
                <w:sz w:val="24"/>
                <w:szCs w:val="24"/>
              </w:rPr>
              <w:t xml:space="preserve"> от поверхности земли</w:t>
            </w:r>
          </w:p>
        </w:tc>
      </w:tr>
    </w:tbl>
    <w:p w:rsidR="0075332B" w:rsidRPr="003318E9" w:rsidRDefault="0075332B" w:rsidP="0075332B">
      <w:pPr>
        <w:tabs>
          <w:tab w:val="left" w:pos="284"/>
        </w:tabs>
        <w:rPr>
          <w:rStyle w:val="afff6"/>
          <w:rFonts w:ascii="Times New Roman" w:hAnsi="Times New Roman"/>
          <w:i w:val="0"/>
          <w:sz w:val="24"/>
          <w:szCs w:val="24"/>
        </w:rPr>
      </w:pPr>
      <w:r w:rsidRPr="003318E9">
        <w:rPr>
          <w:rStyle w:val="afff6"/>
          <w:rFonts w:ascii="Times New Roman" w:hAnsi="Times New Roman"/>
          <w:sz w:val="24"/>
          <w:szCs w:val="24"/>
        </w:rPr>
        <w:tab/>
      </w:r>
      <w:r w:rsidRPr="003318E9">
        <w:rPr>
          <w:rStyle w:val="afff6"/>
          <w:rFonts w:ascii="Times New Roman" w:hAnsi="Times New Roman"/>
          <w:i w:val="0"/>
          <w:sz w:val="24"/>
          <w:szCs w:val="24"/>
        </w:rPr>
        <w:t>33.3.Ограничения использования земельных участков и объектов капитального строитель</w:t>
      </w:r>
      <w:r w:rsidRPr="003318E9">
        <w:rPr>
          <w:rStyle w:val="afff6"/>
          <w:rFonts w:ascii="Times New Roman" w:hAnsi="Times New Roman"/>
          <w:i w:val="0"/>
          <w:sz w:val="24"/>
          <w:szCs w:val="24"/>
        </w:rPr>
        <w:softHyphen/>
        <w:t>ства указаны в статьях 65 и 66 настоящих Правил.</w:t>
      </w:r>
    </w:p>
    <w:p w:rsidR="004D6C93" w:rsidRDefault="004D6C93" w:rsidP="0075332B">
      <w:pPr>
        <w:pStyle w:val="Style6"/>
        <w:widowControl/>
        <w:spacing w:before="120" w:after="120" w:line="240" w:lineRule="auto"/>
        <w:ind w:left="295" w:firstLine="0"/>
        <w:rPr>
          <w:rStyle w:val="FontStyle15"/>
          <w:rFonts w:ascii="Times New Roman" w:hAnsi="Times New Roman" w:cs="Times New Roman"/>
          <w:sz w:val="24"/>
          <w:szCs w:val="24"/>
        </w:rPr>
      </w:pPr>
    </w:p>
    <w:p w:rsidR="0075332B" w:rsidRPr="003318E9" w:rsidRDefault="0075332B" w:rsidP="0075332B">
      <w:pPr>
        <w:pStyle w:val="Style6"/>
        <w:widowControl/>
        <w:spacing w:before="120" w:after="120" w:line="240" w:lineRule="auto"/>
        <w:ind w:left="295" w:firstLine="0"/>
        <w:rPr>
          <w:rStyle w:val="FontStyle15"/>
          <w:rFonts w:ascii="Times New Roman" w:hAnsi="Times New Roman" w:cs="Times New Roman"/>
          <w:sz w:val="24"/>
          <w:szCs w:val="24"/>
        </w:rPr>
      </w:pPr>
      <w:r w:rsidRPr="003318E9">
        <w:rPr>
          <w:rStyle w:val="FontStyle15"/>
          <w:rFonts w:ascii="Times New Roman" w:hAnsi="Times New Roman" w:cs="Times New Roman"/>
          <w:sz w:val="24"/>
          <w:szCs w:val="24"/>
        </w:rPr>
        <w:t>Статья 34. Градостроительный регламент зоны многофункциональной застройки (ОЖ).</w:t>
      </w:r>
    </w:p>
    <w:p w:rsidR="0075332B" w:rsidRPr="003318E9" w:rsidRDefault="0075332B" w:rsidP="0075332B">
      <w:pPr>
        <w:tabs>
          <w:tab w:val="left" w:pos="284"/>
        </w:tabs>
        <w:rPr>
          <w:rStyle w:val="afff6"/>
          <w:rFonts w:ascii="Times New Roman" w:hAnsi="Times New Roman"/>
          <w:i w:val="0"/>
          <w:sz w:val="24"/>
          <w:szCs w:val="24"/>
        </w:rPr>
      </w:pPr>
      <w:r w:rsidRPr="003318E9">
        <w:rPr>
          <w:rStyle w:val="afff6"/>
          <w:rFonts w:ascii="Times New Roman" w:hAnsi="Times New Roman"/>
          <w:i w:val="0"/>
          <w:sz w:val="24"/>
          <w:szCs w:val="24"/>
        </w:rPr>
        <w:tab/>
        <w:t>34.1.Перечень видов разрешённого использования объектов капитального строительства и земельных участков:</w:t>
      </w:r>
    </w:p>
    <w:tbl>
      <w:tblPr>
        <w:tblW w:w="9907" w:type="dxa"/>
        <w:tblInd w:w="40" w:type="dxa"/>
        <w:tblLayout w:type="fixed"/>
        <w:tblCellMar>
          <w:left w:w="40" w:type="dxa"/>
          <w:right w:w="40" w:type="dxa"/>
        </w:tblCellMar>
        <w:tblLook w:val="0000"/>
      </w:tblPr>
      <w:tblGrid>
        <w:gridCol w:w="3828"/>
        <w:gridCol w:w="6079"/>
      </w:tblGrid>
      <w:tr w:rsidR="0075332B" w:rsidRPr="003318E9" w:rsidTr="0075332B">
        <w:trPr>
          <w:trHeight w:val="46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основные виды разрешённого использования:</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5"/>
                <w:rFonts w:ascii="Times New Roman" w:hAnsi="Times New Roman" w:cs="Times New Roman"/>
                <w:b w:val="0"/>
                <w:sz w:val="24"/>
                <w:szCs w:val="24"/>
              </w:rPr>
              <w:t>к</w:t>
            </w:r>
            <w:proofErr w:type="gramEnd"/>
            <w:r w:rsidRPr="003318E9">
              <w:rPr>
                <w:rStyle w:val="FontStyle15"/>
                <w:rFonts w:ascii="Times New Roman" w:hAnsi="Times New Roman" w:cs="Times New Roman"/>
                <w:b w:val="0"/>
                <w:sz w:val="24"/>
                <w:szCs w:val="24"/>
              </w:rPr>
              <w:t xml:space="preserve"> основным):</w:t>
            </w:r>
          </w:p>
        </w:tc>
      </w:tr>
      <w:tr w:rsidR="0075332B" w:rsidRPr="003318E9" w:rsidTr="0075332B">
        <w:trPr>
          <w:trHeight w:val="22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многоквартирные жилые дома</w:t>
            </w:r>
          </w:p>
        </w:tc>
        <w:tc>
          <w:tcPr>
            <w:tcW w:w="6079" w:type="dxa"/>
            <w:tcBorders>
              <w:top w:val="single" w:sz="6" w:space="0" w:color="auto"/>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дворы общего пользования,</w:t>
            </w:r>
          </w:p>
        </w:tc>
      </w:tr>
      <w:tr w:rsidR="0075332B" w:rsidRPr="003318E9" w:rsidTr="0075332B">
        <w:trPr>
          <w:trHeight w:val="23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lastRenderedPageBreak/>
              <w:t>общежития</w:t>
            </w:r>
          </w:p>
        </w:tc>
        <w:tc>
          <w:tcPr>
            <w:tcW w:w="6079" w:type="dxa"/>
            <w:vMerge w:val="restart"/>
            <w:tcBorders>
              <w:top w:val="nil"/>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площадки для индивидуальных занятий физкультурой и спортом, хозяйственные площадки, гостевые автостоянки, встроенные гаражи, </w:t>
            </w:r>
            <w:proofErr w:type="spellStart"/>
            <w:r w:rsidRPr="003318E9">
              <w:rPr>
                <w:rStyle w:val="FontStyle15"/>
                <w:rFonts w:ascii="Times New Roman" w:hAnsi="Times New Roman" w:cs="Times New Roman"/>
                <w:b w:val="0"/>
                <w:sz w:val="24"/>
                <w:szCs w:val="24"/>
              </w:rPr>
              <w:t>микрорайонные</w:t>
            </w:r>
            <w:proofErr w:type="spellEnd"/>
            <w:r w:rsidRPr="003318E9">
              <w:rPr>
                <w:rStyle w:val="FontStyle15"/>
                <w:rFonts w:ascii="Times New Roman" w:hAnsi="Times New Roman" w:cs="Times New Roman"/>
                <w:b w:val="0"/>
                <w:sz w:val="24"/>
                <w:szCs w:val="24"/>
              </w:rPr>
              <w:t xml:space="preserve"> (квартальные) клубы</w:t>
            </w:r>
          </w:p>
        </w:tc>
      </w:tr>
      <w:tr w:rsidR="0075332B" w:rsidRPr="003318E9" w:rsidTr="0075332B">
        <w:trPr>
          <w:trHeight w:val="11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специализированные жилые дома для больных, нуждающихся в постоянном медицинском наблю</w:t>
            </w:r>
            <w:r w:rsidRPr="003318E9">
              <w:rPr>
                <w:rStyle w:val="FontStyle15"/>
                <w:rFonts w:ascii="Times New Roman" w:hAnsi="Times New Roman" w:cs="Times New Roman"/>
                <w:b w:val="0"/>
                <w:sz w:val="24"/>
                <w:szCs w:val="24"/>
              </w:rPr>
              <w:softHyphen/>
              <w:t>дении, дома сестринского ухода, специальные дома системы социального обслуживания насе</w:t>
            </w:r>
            <w:r w:rsidRPr="003318E9">
              <w:rPr>
                <w:rStyle w:val="FontStyle15"/>
                <w:rFonts w:ascii="Times New Roman" w:hAnsi="Times New Roman" w:cs="Times New Roman"/>
                <w:b w:val="0"/>
                <w:sz w:val="24"/>
                <w:szCs w:val="24"/>
              </w:rPr>
              <w:softHyphen/>
              <w:t>ления</w:t>
            </w:r>
          </w:p>
        </w:tc>
        <w:tc>
          <w:tcPr>
            <w:tcW w:w="6079" w:type="dxa"/>
            <w:tcBorders>
              <w:top w:val="nil"/>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tc>
      </w:tr>
      <w:tr w:rsidR="0075332B" w:rsidRPr="003318E9" w:rsidTr="0075332B">
        <w:trPr>
          <w:trHeight w:val="91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здания администрации и управления, суды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vertAlign w:val="superscript"/>
              </w:rPr>
            </w:pPr>
            <w:r w:rsidRPr="003318E9">
              <w:rPr>
                <w:rStyle w:val="FontStyle15"/>
                <w:rFonts w:ascii="Times New Roman" w:hAnsi="Times New Roman" w:cs="Times New Roman"/>
                <w:b w:val="0"/>
                <w:sz w:val="24"/>
                <w:szCs w:val="24"/>
              </w:rPr>
              <w:t>гостевые автостоянки вместимостью по расчёту, гаражи служебного автотранспорта, здания и сооружения для размещения служб охраны и наблю</w:t>
            </w:r>
            <w:r w:rsidRPr="003318E9">
              <w:rPr>
                <w:rStyle w:val="FontStyle15"/>
                <w:rFonts w:ascii="Times New Roman" w:hAnsi="Times New Roman" w:cs="Times New Roman"/>
                <w:b w:val="0"/>
                <w:sz w:val="24"/>
                <w:szCs w:val="24"/>
              </w:rPr>
              <w:softHyphen/>
              <w:t xml:space="preserve">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vertAlign w:val="superscript"/>
                </w:rPr>
                <w:t>2</w:t>
              </w:r>
            </w:smartTag>
            <w:proofErr w:type="gramEnd"/>
          </w:p>
        </w:tc>
      </w:tr>
      <w:tr w:rsidR="0075332B" w:rsidRPr="003318E9" w:rsidTr="0075332B">
        <w:trPr>
          <w:trHeight w:val="23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общеобразовательные учреждения</w:t>
            </w:r>
          </w:p>
        </w:tc>
        <w:tc>
          <w:tcPr>
            <w:tcW w:w="6079" w:type="dxa"/>
            <w:tcBorders>
              <w:top w:val="single" w:sz="6" w:space="0" w:color="auto"/>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хозяйственные постройки,</w:t>
            </w:r>
          </w:p>
        </w:tc>
      </w:tr>
      <w:tr w:rsidR="0075332B" w:rsidRPr="003318E9" w:rsidTr="0075332B">
        <w:trPr>
          <w:trHeight w:val="70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дошкольные образовательные учреждения</w:t>
            </w:r>
          </w:p>
        </w:tc>
        <w:tc>
          <w:tcPr>
            <w:tcW w:w="6079" w:type="dxa"/>
            <w:vMerge w:val="restart"/>
            <w:tcBorders>
              <w:top w:val="nil"/>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гаражи служебного транспорта (не более трёх боксов), сооружения локального инженерного обеспечения, гостевые автостоянки вместимостью по расчёту, спортивные ядра, открытые площадки для занятий спортом и физкультурой, прогулок сады,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vertAlign w:val="superscript"/>
                </w:rPr>
                <w:t>2</w:t>
              </w:r>
            </w:smartTag>
            <w:proofErr w:type="gramEnd"/>
            <w:r w:rsidRPr="003318E9">
              <w:rPr>
                <w:rStyle w:val="FontStyle15"/>
                <w:rFonts w:ascii="Times New Roman" w:hAnsi="Times New Roman" w:cs="Times New Roman"/>
                <w:b w:val="0"/>
                <w:sz w:val="24"/>
                <w:szCs w:val="24"/>
              </w:rPr>
              <w:t>, площадки для сбора мусора</w:t>
            </w:r>
          </w:p>
        </w:tc>
      </w:tr>
      <w:tr w:rsidR="0075332B" w:rsidRPr="003318E9" w:rsidTr="0075332B">
        <w:trPr>
          <w:trHeight w:val="22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специальные образовательные учреждения</w:t>
            </w:r>
          </w:p>
        </w:tc>
        <w:tc>
          <w:tcPr>
            <w:tcW w:w="6079" w:type="dxa"/>
            <w:vMerge w:val="restart"/>
            <w:tcBorders>
              <w:top w:val="nil"/>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tc>
      </w:tr>
      <w:tr w:rsidR="0075332B" w:rsidRPr="003318E9" w:rsidTr="0075332B">
        <w:trPr>
          <w:trHeight w:val="116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отдельные корпуса высших учебных заведений, учреждения среднего специального и начального профессионального образования</w:t>
            </w:r>
          </w:p>
        </w:tc>
        <w:tc>
          <w:tcPr>
            <w:tcW w:w="6079" w:type="dxa"/>
            <w:tcBorders>
              <w:top w:val="nil"/>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
        </w:tc>
      </w:tr>
      <w:tr w:rsidR="0075332B" w:rsidRPr="003318E9" w:rsidTr="0075332B">
        <w:trPr>
          <w:trHeight w:val="113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гостиницы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proofErr w:type="gramStart"/>
            <w:r w:rsidRPr="003318E9">
              <w:rPr>
                <w:rStyle w:val="FontStyle15"/>
                <w:rFonts w:ascii="Times New Roman" w:hAnsi="Times New Roman" w:cs="Times New Roman"/>
                <w:b w:val="0"/>
                <w:sz w:val="24"/>
                <w:szCs w:val="24"/>
              </w:rPr>
              <w:t>хозяйственные постройки гостиниц, сооружения локального инженерного обеспечения, гаражи служебного транспорта, крытые автостоянки для проживающих в гостинице из расчё</w:t>
            </w:r>
            <w:r w:rsidRPr="003318E9">
              <w:rPr>
                <w:rStyle w:val="FontStyle15"/>
                <w:rFonts w:ascii="Times New Roman" w:hAnsi="Times New Roman" w:cs="Times New Roman"/>
                <w:b w:val="0"/>
                <w:sz w:val="24"/>
                <w:szCs w:val="24"/>
              </w:rPr>
              <w:softHyphen/>
              <w:t xml:space="preserve">та не более одного </w:t>
            </w:r>
            <w:proofErr w:type="spellStart"/>
            <w:r w:rsidRPr="003318E9">
              <w:rPr>
                <w:rStyle w:val="FontStyle15"/>
                <w:rFonts w:ascii="Times New Roman" w:hAnsi="Times New Roman" w:cs="Times New Roman"/>
                <w:b w:val="0"/>
                <w:sz w:val="24"/>
                <w:szCs w:val="24"/>
              </w:rPr>
              <w:t>машиноместа</w:t>
            </w:r>
            <w:proofErr w:type="spellEnd"/>
            <w:r w:rsidRPr="003318E9">
              <w:rPr>
                <w:rStyle w:val="FontStyle15"/>
                <w:rFonts w:ascii="Times New Roman" w:hAnsi="Times New Roman" w:cs="Times New Roman"/>
                <w:b w:val="0"/>
                <w:sz w:val="24"/>
                <w:szCs w:val="24"/>
              </w:rPr>
              <w:t xml:space="preserve"> на один номер, гостевые автостоянки вместимостью по расчёту</w:t>
            </w:r>
            <w:proofErr w:type="gramEnd"/>
          </w:p>
        </w:tc>
      </w:tr>
      <w:tr w:rsidR="0075332B" w:rsidRPr="003318E9" w:rsidTr="0075332B">
        <w:trPr>
          <w:trHeight w:val="158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офисы, отделения банков</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 гостевые стоянки вместимостью по расчёту, встроенные и (или) пристроенные здания (помещения) для организации дошкольного воспитания детей сооружения локального инженерного обеспечения, гаражи служебного транспорта (не более 20 </w:t>
            </w:r>
            <w:proofErr w:type="spellStart"/>
            <w:r w:rsidRPr="003318E9">
              <w:rPr>
                <w:rStyle w:val="FontStyle15"/>
                <w:rFonts w:ascii="Times New Roman" w:hAnsi="Times New Roman" w:cs="Times New Roman"/>
                <w:b w:val="0"/>
                <w:sz w:val="24"/>
                <w:szCs w:val="24"/>
              </w:rPr>
              <w:t>машиномест</w:t>
            </w:r>
            <w:proofErr w:type="spellEnd"/>
            <w:r w:rsidRPr="003318E9">
              <w:rPr>
                <w:rStyle w:val="FontStyle15"/>
                <w:rFonts w:ascii="Times New Roman" w:hAnsi="Times New Roman" w:cs="Times New Roman"/>
                <w:b w:val="0"/>
                <w:sz w:val="24"/>
                <w:szCs w:val="24"/>
              </w:rPr>
              <w:t>), в т.ч. встроенные в здания, здания и сооружения для размещения служб охраны и наблю</w:t>
            </w:r>
            <w:r w:rsidRPr="003318E9">
              <w:rPr>
                <w:rStyle w:val="FontStyle15"/>
                <w:rFonts w:ascii="Times New Roman" w:hAnsi="Times New Roman" w:cs="Times New Roman"/>
                <w:b w:val="0"/>
                <w:sz w:val="24"/>
                <w:szCs w:val="24"/>
              </w:rPr>
              <w:softHyphen/>
              <w:t xml:space="preserve">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vertAlign w:val="superscript"/>
                </w:rPr>
                <w:t>2</w:t>
              </w:r>
            </w:smartTag>
            <w:proofErr w:type="gramEnd"/>
            <w:r w:rsidRPr="003318E9">
              <w:rPr>
                <w:rStyle w:val="FontStyle15"/>
                <w:rFonts w:ascii="Times New Roman" w:hAnsi="Times New Roman" w:cs="Times New Roman"/>
                <w:b w:val="0"/>
                <w:sz w:val="24"/>
                <w:szCs w:val="24"/>
              </w:rPr>
              <w:t>, площадки для сбора мусора</w:t>
            </w:r>
          </w:p>
        </w:tc>
      </w:tr>
      <w:tr w:rsidR="0075332B" w:rsidRPr="003318E9" w:rsidTr="0075332B">
        <w:trPr>
          <w:trHeight w:val="92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выставочные залы и комплексы общей площадью не более </w:t>
            </w:r>
            <w:smartTag w:uri="urn:schemas-microsoft-com:office:smarttags" w:element="metricconverter">
              <w:smartTagPr>
                <w:attr w:name="ProductID" w:val="2000 кв. м"/>
              </w:smartTagPr>
              <w:r w:rsidRPr="003318E9">
                <w:rPr>
                  <w:rStyle w:val="FontStyle14"/>
                  <w:rFonts w:ascii="Times New Roman" w:hAnsi="Times New Roman" w:cs="Times New Roman"/>
                  <w:b w:val="0"/>
                  <w:sz w:val="24"/>
                  <w:szCs w:val="24"/>
                </w:rPr>
                <w:t>2000 кв. м</w:t>
              </w:r>
            </w:smartTag>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хозяйственные постройки, гаражи служебного транспорта, сооружения инженерного обеспечения</w:t>
            </w:r>
          </w:p>
        </w:tc>
      </w:tr>
      <w:tr w:rsidR="0075332B" w:rsidRPr="003318E9" w:rsidTr="0075332B">
        <w:trPr>
          <w:trHeight w:val="92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10"/>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ночные клубы, залы для аттракционов и развлечений, танцевальные залы и дискотеки</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10"/>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гаражи служебного автотранспорта, здания и сооружения служб охраны и наблюдения общей площадью не более 50 кв</w:t>
            </w:r>
            <w:proofErr w:type="gramStart"/>
            <w:r w:rsidRPr="003318E9">
              <w:rPr>
                <w:rStyle w:val="FontStyle14"/>
                <w:rFonts w:ascii="Times New Roman" w:hAnsi="Times New Roman" w:cs="Times New Roman"/>
                <w:b w:val="0"/>
                <w:sz w:val="24"/>
                <w:szCs w:val="24"/>
              </w:rPr>
              <w:t>.м</w:t>
            </w:r>
            <w:proofErr w:type="gramEnd"/>
          </w:p>
        </w:tc>
      </w:tr>
      <w:tr w:rsidR="0075332B" w:rsidRPr="003318E9" w:rsidTr="0075332B">
        <w:trPr>
          <w:trHeight w:val="92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rPr>
                <w:rStyle w:val="FontStyle15"/>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 xml:space="preserve">универсальные магазины (смешанная торговля промышленными и продовольственными товарами) площадью торгового зала до </w:t>
            </w:r>
            <w:smartTag w:uri="urn:schemas-microsoft-com:office:smarttags" w:element="metricconverter">
              <w:smartTagPr>
                <w:attr w:name="ProductID" w:val="800 кв. м"/>
              </w:smartTagPr>
              <w:r w:rsidRPr="003318E9">
                <w:rPr>
                  <w:rStyle w:val="FontStyle14"/>
                  <w:rFonts w:ascii="Times New Roman" w:hAnsi="Times New Roman" w:cs="Times New Roman"/>
                  <w:b w:val="0"/>
                  <w:sz w:val="24"/>
                  <w:szCs w:val="24"/>
                </w:rPr>
                <w:t>800 кв. м</w:t>
              </w:r>
            </w:smartTag>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5"/>
              <w:jc w:val="both"/>
              <w:rPr>
                <w:rStyle w:val="FontStyle15"/>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здания и сооружения служб охраны и наблюдения</w:t>
            </w:r>
          </w:p>
        </w:tc>
      </w:tr>
      <w:tr w:rsidR="0075332B" w:rsidRPr="003318E9" w:rsidTr="0075332B">
        <w:trPr>
          <w:trHeight w:val="1090"/>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здания и сооружения культовых учреждений</w:t>
            </w:r>
          </w:p>
        </w:tc>
        <w:tc>
          <w:tcPr>
            <w:tcW w:w="6079" w:type="dxa"/>
            <w:tcBorders>
              <w:top w:val="single" w:sz="6" w:space="0" w:color="auto"/>
              <w:left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хозяйственные постройки, дома для проживания священнослужителей,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площадки для сбора мусора</w:t>
            </w:r>
          </w:p>
        </w:tc>
      </w:tr>
      <w:tr w:rsidR="0075332B" w:rsidRPr="003318E9" w:rsidTr="0075332B">
        <w:trPr>
          <w:trHeight w:val="65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предприятия общественного питания, в т.ч. встроенные и пристроенные к зданиям иного назначения</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68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театры, кинотеатры, концертные залы, залы для встреч и собраний, универсальные зрительные залы </w:t>
            </w:r>
          </w:p>
        </w:tc>
        <w:tc>
          <w:tcPr>
            <w:tcW w:w="6079" w:type="dxa"/>
            <w:vMerge w:val="restart"/>
            <w:tcBorders>
              <w:top w:val="single" w:sz="6" w:space="0" w:color="auto"/>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гостевые автостоянки вместимостью по расчёту, встроенные и (или) пристроенные здания (помещения) для организации дошкольного воспитания детей сооружения локального инженерного обеспечения, гаражи служебного автотранспорта (не более 20 </w:t>
            </w:r>
            <w:proofErr w:type="spellStart"/>
            <w:r w:rsidRPr="003318E9">
              <w:rPr>
                <w:rStyle w:val="FontStyle15"/>
                <w:rFonts w:ascii="Times New Roman" w:hAnsi="Times New Roman" w:cs="Times New Roman"/>
                <w:b w:val="0"/>
                <w:sz w:val="24"/>
                <w:szCs w:val="24"/>
              </w:rPr>
              <w:t>машиномест</w:t>
            </w:r>
            <w:proofErr w:type="spellEnd"/>
            <w:r w:rsidRPr="003318E9">
              <w:rPr>
                <w:rStyle w:val="FontStyle15"/>
                <w:rFonts w:ascii="Times New Roman" w:hAnsi="Times New Roman" w:cs="Times New Roman"/>
                <w:b w:val="0"/>
                <w:sz w:val="24"/>
                <w:szCs w:val="24"/>
              </w:rPr>
              <w:t xml:space="preserve">),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vertAlign w:val="superscript"/>
                </w:rPr>
                <w:t>2</w:t>
              </w:r>
            </w:smartTag>
            <w:proofErr w:type="gramEnd"/>
            <w:r w:rsidRPr="003318E9">
              <w:rPr>
                <w:rStyle w:val="FontStyle15"/>
                <w:rFonts w:ascii="Times New Roman" w:hAnsi="Times New Roman" w:cs="Times New Roman"/>
                <w:b w:val="0"/>
                <w:sz w:val="24"/>
                <w:szCs w:val="24"/>
              </w:rPr>
              <w:t xml:space="preserve">, </w:t>
            </w:r>
          </w:p>
        </w:tc>
      </w:tr>
      <w:tr w:rsidR="0075332B" w:rsidRPr="003318E9" w:rsidTr="0075332B">
        <w:trPr>
          <w:trHeight w:val="44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клубы (дома культуры), центры общения и </w:t>
            </w:r>
            <w:proofErr w:type="spellStart"/>
            <w:r w:rsidRPr="003318E9">
              <w:rPr>
                <w:rStyle w:val="FontStyle15"/>
                <w:rFonts w:ascii="Times New Roman" w:hAnsi="Times New Roman" w:cs="Times New Roman"/>
                <w:b w:val="0"/>
                <w:sz w:val="24"/>
                <w:szCs w:val="24"/>
              </w:rPr>
              <w:t>досуговых</w:t>
            </w:r>
            <w:proofErr w:type="spellEnd"/>
            <w:r w:rsidRPr="003318E9">
              <w:rPr>
                <w:rStyle w:val="FontStyle15"/>
                <w:rFonts w:ascii="Times New Roman" w:hAnsi="Times New Roman" w:cs="Times New Roman"/>
                <w:b w:val="0"/>
                <w:sz w:val="24"/>
                <w:szCs w:val="24"/>
              </w:rPr>
              <w:t xml:space="preserve"> занятий, залы для встреч, собраний, занятий детей и молодёжи, взрослых многоцелевого и специализированного назначения </w:t>
            </w:r>
          </w:p>
        </w:tc>
        <w:tc>
          <w:tcPr>
            <w:tcW w:w="6079" w:type="dxa"/>
            <w:tcBorders>
              <w:top w:val="nil"/>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спортивные площадки без установки трибун для зрителей, площадки для сбора мусора</w:t>
            </w:r>
          </w:p>
        </w:tc>
      </w:tr>
      <w:tr w:rsidR="0075332B" w:rsidRPr="003318E9" w:rsidTr="0075332B">
        <w:trPr>
          <w:trHeight w:val="813"/>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Информационные, компьютерные (неигровые) центры, справочные бюро; архивы, библиотеки;</w:t>
            </w:r>
          </w:p>
        </w:tc>
        <w:tc>
          <w:tcPr>
            <w:tcW w:w="6079" w:type="dxa"/>
            <w:tcBorders>
              <w:top w:val="nil"/>
              <w:left w:val="single" w:sz="6" w:space="0" w:color="auto"/>
              <w:right w:val="single" w:sz="6" w:space="0" w:color="auto"/>
            </w:tcBorders>
          </w:tcPr>
          <w:p w:rsidR="0075332B" w:rsidRPr="003318E9" w:rsidRDefault="0075332B" w:rsidP="0075332B">
            <w:pPr>
              <w:pStyle w:val="Style6"/>
              <w:widowControl/>
              <w:spacing w:line="240" w:lineRule="auto"/>
              <w:ind w:left="5" w:firstLine="0"/>
              <w:jc w:val="both"/>
              <w:rPr>
                <w:rStyle w:val="FontStyle15"/>
                <w:rFonts w:ascii="Times New Roman" w:hAnsi="Times New Roman" w:cs="Times New Roman"/>
                <w:b w:val="0"/>
                <w:sz w:val="24"/>
                <w:szCs w:val="24"/>
              </w:rPr>
            </w:pPr>
          </w:p>
        </w:tc>
      </w:tr>
      <w:tr w:rsidR="0075332B" w:rsidRPr="003318E9" w:rsidTr="0075332B">
        <w:trPr>
          <w:trHeight w:val="68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салоны сотовой связи, фотосалоны,</w:t>
            </w:r>
          </w:p>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пункты продажи сотовых телефонов и приёма платежей</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trHeight w:val="42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центры по предоставлению полиграфических услуг, ксерокопированию и т.п., фотосалоны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Fonts w:ascii="Times New Roman" w:hAnsi="Times New Roman"/>
              </w:rPr>
            </w:pPr>
          </w:p>
        </w:tc>
      </w:tr>
      <w:tr w:rsidR="0075332B" w:rsidRPr="003318E9" w:rsidTr="0075332B">
        <w:trPr>
          <w:trHeight w:val="156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научно-исследовательские учреждения без производственной базы, либо с базой, не требующей установления санитарно-защитной зоны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5"/>
                <w:rFonts w:ascii="Times New Roman" w:hAnsi="Times New Roman" w:cs="Times New Roman"/>
                <w:b w:val="0"/>
                <w:sz w:val="24"/>
                <w:szCs w:val="24"/>
                <w:vertAlign w:val="superscript"/>
              </w:rPr>
            </w:pPr>
            <w:r w:rsidRPr="003318E9">
              <w:rPr>
                <w:rStyle w:val="FontStyle15"/>
                <w:rFonts w:ascii="Times New Roman" w:hAnsi="Times New Roman" w:cs="Times New Roman"/>
                <w:b w:val="0"/>
                <w:sz w:val="24"/>
                <w:szCs w:val="24"/>
              </w:rPr>
              <w:t>хозяйственные постройки, встроенные и (или) пристроенные здания (помещения) для организации дошкольного воспитания детей гаражи служебного автотранспорта, гостевые автостоянки вместимостью по расчёту, лаборатории площадки для сбора мусора здания и сооружения для размещения служб охраны и наблю</w:t>
            </w:r>
            <w:r w:rsidRPr="003318E9">
              <w:rPr>
                <w:rStyle w:val="FontStyle15"/>
                <w:rFonts w:ascii="Times New Roman" w:hAnsi="Times New Roman" w:cs="Times New Roman"/>
                <w:b w:val="0"/>
                <w:sz w:val="24"/>
                <w:szCs w:val="24"/>
              </w:rPr>
              <w:softHyphen/>
              <w:t xml:space="preserve">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vertAlign w:val="superscript"/>
                </w:rPr>
                <w:t>2</w:t>
              </w:r>
            </w:smartTag>
            <w:proofErr w:type="gramEnd"/>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5"/>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 медицин</w:t>
            </w:r>
            <w:r w:rsidRPr="003318E9">
              <w:rPr>
                <w:rStyle w:val="FontStyle14"/>
                <w:rFonts w:ascii="Times New Roman" w:hAnsi="Times New Roman" w:cs="Times New Roman"/>
                <w:b w:val="0"/>
                <w:sz w:val="24"/>
                <w:szCs w:val="24"/>
              </w:rPr>
              <w:softHyphen/>
            </w:r>
            <w:r w:rsidRPr="003318E9">
              <w:rPr>
                <w:rStyle w:val="FontStyle14"/>
                <w:rFonts w:ascii="Times New Roman" w:hAnsi="Times New Roman" w:cs="Times New Roman"/>
                <w:b w:val="0"/>
                <w:sz w:val="24"/>
                <w:szCs w:val="24"/>
              </w:rPr>
              <w:lastRenderedPageBreak/>
              <w:t>ские кабинеты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хозяйственные постройки амбулаторно-поликлинических учреждений, отдельно стоящие и пристроенные лаборатории, гаражи служебного транспорта (не более пяти боксов), сооружения локального инженерного обеспечения, гостевые автостоянки по расчёту, здания и сооружения для размещения служб охраны и наблю</w:t>
            </w:r>
            <w:r w:rsidRPr="003318E9">
              <w:rPr>
                <w:rStyle w:val="FontStyle14"/>
                <w:rFonts w:ascii="Times New Roman" w:hAnsi="Times New Roman" w:cs="Times New Roman"/>
                <w:b w:val="0"/>
                <w:sz w:val="24"/>
                <w:szCs w:val="24"/>
              </w:rPr>
              <w:softHyphen/>
              <w:t xml:space="preserve">дения </w:t>
            </w:r>
            <w:r w:rsidRPr="003318E9">
              <w:rPr>
                <w:rStyle w:val="FontStyle14"/>
                <w:rFonts w:ascii="Times New Roman" w:hAnsi="Times New Roman" w:cs="Times New Roman"/>
                <w:b w:val="0"/>
                <w:sz w:val="24"/>
                <w:szCs w:val="24"/>
              </w:rPr>
              <w:lastRenderedPageBreak/>
              <w:t xml:space="preserve">площадью не более </w:t>
            </w:r>
            <w:smartTag w:uri="urn:schemas-microsoft-com:office:smarttags" w:element="metricconverter">
              <w:smartTagPr>
                <w:attr w:name="ProductID" w:val="50 м2"/>
              </w:smartTagPr>
              <w:r w:rsidRPr="003318E9">
                <w:rPr>
                  <w:rStyle w:val="FontStyle14"/>
                  <w:rFonts w:ascii="Times New Roman" w:hAnsi="Times New Roman" w:cs="Times New Roman"/>
                  <w:b w:val="0"/>
                  <w:sz w:val="24"/>
                  <w:szCs w:val="24"/>
                </w:rPr>
                <w:t>50 м</w:t>
              </w:r>
              <w:proofErr w:type="gramStart"/>
              <w:r w:rsidRPr="003318E9">
                <w:rPr>
                  <w:rStyle w:val="FontStyle14"/>
                  <w:rFonts w:ascii="Times New Roman" w:hAnsi="Times New Roman" w:cs="Times New Roman"/>
                  <w:b w:val="0"/>
                  <w:sz w:val="24"/>
                  <w:szCs w:val="24"/>
                  <w:vertAlign w:val="superscript"/>
                </w:rPr>
                <w:t>2</w:t>
              </w:r>
            </w:smartTag>
            <w:proofErr w:type="gramEnd"/>
            <w:r w:rsidRPr="003318E9">
              <w:rPr>
                <w:rStyle w:val="FontStyle14"/>
                <w:rFonts w:ascii="Times New Roman" w:hAnsi="Times New Roman" w:cs="Times New Roman"/>
                <w:b w:val="0"/>
                <w:sz w:val="24"/>
                <w:szCs w:val="24"/>
              </w:rPr>
              <w:t>, площадки для сбора мусора</w:t>
            </w: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аптеки, аптечные пункты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раздаточные пункты молочных кухонь;</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пункты обмена валюты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отдельно стоящие и встроенные приёмные пункты и мастерские по мелкому бытовому ремонту (ремонту обуви, одежды, зонтов, часов и т. п.);</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пошивочные ателье и мастерские;</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парикмахерские, косметические салоны, салоны красоты;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бани, сауны общего пользования, </w:t>
            </w:r>
            <w:proofErr w:type="spellStart"/>
            <w:proofErr w:type="gramStart"/>
            <w:r w:rsidRPr="003318E9">
              <w:rPr>
                <w:rStyle w:val="FontStyle14"/>
                <w:rFonts w:ascii="Times New Roman" w:hAnsi="Times New Roman" w:cs="Times New Roman"/>
                <w:b w:val="0"/>
                <w:sz w:val="24"/>
                <w:szCs w:val="24"/>
              </w:rPr>
              <w:t>фитнес-клубы</w:t>
            </w:r>
            <w:proofErr w:type="spellEnd"/>
            <w:proofErr w:type="gramEnd"/>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хозяйственные постройки, сооружения локального инженерного обеспечения, площадки для сбора мусора гостевые автостоянки вместимостью по расчёту</w:t>
            </w: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прачечные и химчистки, в т.ч. прачечные самообслуживания</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хозяйственные постройки, сооружения локального инженерного обеспечения, площадки для сбора мусора</w:t>
            </w: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магазины продовольственные площадью торгового зала до </w:t>
            </w:r>
            <w:smartTag w:uri="urn:schemas-microsoft-com:office:smarttags" w:element="metricconverter">
              <w:smartTagPr>
                <w:attr w:name="ProductID" w:val="500 кв. м"/>
              </w:smartTagPr>
              <w:r w:rsidRPr="003318E9">
                <w:rPr>
                  <w:rStyle w:val="FontStyle14"/>
                  <w:rFonts w:ascii="Times New Roman" w:hAnsi="Times New Roman" w:cs="Times New Roman"/>
                  <w:b w:val="0"/>
                  <w:sz w:val="24"/>
                  <w:szCs w:val="24"/>
                </w:rPr>
                <w:t>500 кв. м</w:t>
              </w:r>
            </w:smartTag>
            <w:r w:rsidRPr="003318E9">
              <w:rPr>
                <w:rStyle w:val="FontStyle14"/>
                <w:rFonts w:ascii="Times New Roman" w:hAnsi="Times New Roman" w:cs="Times New Roman"/>
                <w:b w:val="0"/>
                <w:sz w:val="24"/>
                <w:szCs w:val="24"/>
              </w:rPr>
              <w:t xml:space="preserve"> и промтоварные площадью торгового зала до 1000 кв. м </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специализированные промтоварные магазины, мебельные и автомобильные салоны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службы доставки питания по заказу</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гаражи для служебного транспорта, хозяйственные постройки, сооружения локального инженерного обеспечения, площадки для сбора мусора</w:t>
            </w: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отделения связи, почтовые отделения, телефонные и телеграфные станции и переговорные пункты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площадки для сбора мусора</w:t>
            </w:r>
          </w:p>
        </w:tc>
      </w:tr>
      <w:tr w:rsidR="0075332B" w:rsidRPr="003318E9" w:rsidTr="0075332B">
        <w:trPr>
          <w:trHeight w:val="91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здания и помещения для размещения подразде</w:t>
            </w:r>
            <w:r w:rsidRPr="003318E9">
              <w:rPr>
                <w:rStyle w:val="FontStyle14"/>
                <w:rFonts w:ascii="Times New Roman" w:hAnsi="Times New Roman" w:cs="Times New Roman"/>
                <w:b w:val="0"/>
                <w:sz w:val="24"/>
                <w:szCs w:val="24"/>
              </w:rPr>
              <w:softHyphen/>
              <w:t>лений органов охраны правопорядка</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гаражи для служебного транспорта, открытые площадки для занятий спортом и физкультурой, площадки для сбора мусора</w:t>
            </w:r>
          </w:p>
        </w:tc>
      </w:tr>
      <w:tr w:rsidR="0075332B" w:rsidRPr="003318E9" w:rsidTr="0075332B">
        <w:trPr>
          <w:trHeight w:val="76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пожарные части, здания и помещения для размещения подразделений пожарной охраны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учебно-тренировочные комплексы со спортивными площадками, закрытые гаражи-стоянки резервных автомобилей, склады инвентаря, площадки для сбора мусора</w:t>
            </w:r>
          </w:p>
        </w:tc>
      </w:tr>
      <w:tr w:rsidR="0075332B" w:rsidRPr="003318E9" w:rsidTr="0075332B">
        <w:trPr>
          <w:trHeight w:val="93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аварийно-диспетчерские службы организаций, осуществляющих эксплуатацию сетей инженерно-технического обеспечения города</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гаражи служебного транспорта, склады материалов и инвентаря,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4"/>
                  <w:rFonts w:ascii="Times New Roman" w:hAnsi="Times New Roman" w:cs="Times New Roman"/>
                  <w:b w:val="0"/>
                  <w:sz w:val="24"/>
                  <w:szCs w:val="24"/>
                </w:rPr>
                <w:t>50 м</w:t>
              </w:r>
              <w:proofErr w:type="gramStart"/>
              <w:r w:rsidRPr="003318E9">
                <w:rPr>
                  <w:rStyle w:val="FontStyle14"/>
                  <w:rFonts w:ascii="Times New Roman" w:hAnsi="Times New Roman" w:cs="Times New Roman"/>
                  <w:b w:val="0"/>
                  <w:sz w:val="24"/>
                  <w:szCs w:val="24"/>
                  <w:vertAlign w:val="superscript"/>
                </w:rPr>
                <w:t>2</w:t>
              </w:r>
            </w:smartTag>
            <w:proofErr w:type="gramEnd"/>
            <w:r w:rsidRPr="003318E9">
              <w:rPr>
                <w:rStyle w:val="FontStyle14"/>
                <w:rFonts w:ascii="Times New Roman" w:hAnsi="Times New Roman" w:cs="Times New Roman"/>
                <w:b w:val="0"/>
                <w:sz w:val="24"/>
                <w:szCs w:val="24"/>
              </w:rPr>
              <w:t>, площадки для сбора мусора</w:t>
            </w:r>
          </w:p>
        </w:tc>
      </w:tr>
      <w:tr w:rsidR="0075332B" w:rsidRPr="003318E9" w:rsidTr="0075332B">
        <w:trPr>
          <w:trHeight w:val="69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автостоянки и гаражи на отдельных земельных участках вместимостью не менее 10 </w:t>
            </w:r>
            <w:proofErr w:type="spellStart"/>
            <w:r w:rsidRPr="003318E9">
              <w:rPr>
                <w:rStyle w:val="FontStyle14"/>
                <w:rFonts w:ascii="Times New Roman" w:hAnsi="Times New Roman" w:cs="Times New Roman"/>
                <w:b w:val="0"/>
                <w:sz w:val="24"/>
                <w:szCs w:val="24"/>
              </w:rPr>
              <w:t>машиномест</w:t>
            </w:r>
            <w:proofErr w:type="spellEnd"/>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здания и сооружения для размещения служб охраны и наблюдения площадью не более </w:t>
            </w:r>
            <w:smartTag w:uri="urn:schemas-microsoft-com:office:smarttags" w:element="metricconverter">
              <w:smartTagPr>
                <w:attr w:name="ProductID" w:val="20 м2"/>
              </w:smartTagPr>
              <w:r w:rsidRPr="003318E9">
                <w:rPr>
                  <w:rStyle w:val="FontStyle14"/>
                  <w:rFonts w:ascii="Times New Roman" w:hAnsi="Times New Roman" w:cs="Times New Roman"/>
                  <w:b w:val="0"/>
                  <w:sz w:val="24"/>
                  <w:szCs w:val="24"/>
                </w:rPr>
                <w:t>20 м</w:t>
              </w:r>
              <w:proofErr w:type="gramStart"/>
              <w:r w:rsidRPr="003318E9">
                <w:rPr>
                  <w:rStyle w:val="FontStyle14"/>
                  <w:rFonts w:ascii="Times New Roman" w:hAnsi="Times New Roman" w:cs="Times New Roman"/>
                  <w:b w:val="0"/>
                  <w:sz w:val="24"/>
                  <w:szCs w:val="24"/>
                  <w:vertAlign w:val="superscript"/>
                </w:rPr>
                <w:t>2</w:t>
              </w:r>
            </w:smartTag>
            <w:proofErr w:type="gramEnd"/>
            <w:r w:rsidRPr="003318E9">
              <w:rPr>
                <w:rStyle w:val="FontStyle14"/>
                <w:rFonts w:ascii="Times New Roman" w:hAnsi="Times New Roman" w:cs="Times New Roman"/>
                <w:b w:val="0"/>
                <w:sz w:val="24"/>
                <w:szCs w:val="24"/>
              </w:rPr>
              <w:t>,</w:t>
            </w:r>
          </w:p>
        </w:tc>
      </w:tr>
      <w:tr w:rsidR="0075332B" w:rsidRPr="003318E9" w:rsidTr="0075332B">
        <w:trPr>
          <w:trHeight w:val="51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диспетчерские пункты и иные сооружения для организации движения общественного транспорта</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70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сооружения и устройства сетей инженерно-технического обеспечения, не требующие установления санитарно-защитных зон</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24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общественные туалеты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26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защитные сооружения гражданской обороны</w:t>
            </w:r>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241"/>
        </w:trPr>
        <w:tc>
          <w:tcPr>
            <w:tcW w:w="9907" w:type="dxa"/>
            <w:gridSpan w:val="2"/>
            <w:tcBorders>
              <w:top w:val="single" w:sz="6" w:space="0" w:color="auto"/>
              <w:left w:val="nil"/>
              <w:bottom w:val="single" w:sz="4" w:space="0" w:color="auto"/>
              <w:right w:val="nil"/>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692"/>
        </w:trPr>
        <w:tc>
          <w:tcPr>
            <w:tcW w:w="3828" w:type="dxa"/>
            <w:tcBorders>
              <w:top w:val="single" w:sz="4" w:space="0" w:color="auto"/>
              <w:left w:val="single" w:sz="4" w:space="0" w:color="auto"/>
              <w:bottom w:val="single" w:sz="4" w:space="0" w:color="auto"/>
              <w:right w:val="single" w:sz="4"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условно разрешённые виды использования:</w:t>
            </w:r>
          </w:p>
        </w:tc>
        <w:tc>
          <w:tcPr>
            <w:tcW w:w="6079" w:type="dxa"/>
            <w:tcBorders>
              <w:top w:val="single" w:sz="4" w:space="0" w:color="auto"/>
              <w:left w:val="single" w:sz="4" w:space="0" w:color="auto"/>
              <w:bottom w:val="single" w:sz="4" w:space="0" w:color="auto"/>
              <w:right w:val="single" w:sz="4"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5"/>
                <w:rFonts w:ascii="Times New Roman" w:hAnsi="Times New Roman" w:cs="Times New Roman"/>
                <w:b w:val="0"/>
                <w:sz w:val="24"/>
                <w:szCs w:val="24"/>
              </w:rPr>
              <w:t>к</w:t>
            </w:r>
            <w:proofErr w:type="gramEnd"/>
            <w:r w:rsidRPr="003318E9">
              <w:rPr>
                <w:rStyle w:val="FontStyle15"/>
                <w:rFonts w:ascii="Times New Roman" w:hAnsi="Times New Roman" w:cs="Times New Roman"/>
                <w:b w:val="0"/>
                <w:sz w:val="24"/>
                <w:szCs w:val="24"/>
              </w:rPr>
              <w:t xml:space="preserve"> условно разрешённым</w:t>
            </w:r>
          </w:p>
        </w:tc>
      </w:tr>
      <w:tr w:rsidR="0075332B" w:rsidRPr="003318E9" w:rsidTr="0075332B">
        <w:trPr>
          <w:trHeight w:val="810"/>
        </w:trPr>
        <w:tc>
          <w:tcPr>
            <w:tcW w:w="3828" w:type="dxa"/>
            <w:tcBorders>
              <w:top w:val="single" w:sz="4" w:space="0" w:color="auto"/>
              <w:left w:val="single" w:sz="6" w:space="0" w:color="auto"/>
              <w:bottom w:val="single" w:sz="4" w:space="0" w:color="auto"/>
              <w:right w:val="single" w:sz="6" w:space="0" w:color="auto"/>
            </w:tcBorders>
          </w:tcPr>
          <w:p w:rsidR="0075332B" w:rsidRPr="003318E9" w:rsidRDefault="0075332B" w:rsidP="0075332B">
            <w:pPr>
              <w:pStyle w:val="Style5"/>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временные (сезонные) павильоны розничной торговли и обслуживания населения</w:t>
            </w:r>
          </w:p>
        </w:tc>
        <w:tc>
          <w:tcPr>
            <w:tcW w:w="6079" w:type="dxa"/>
            <w:tcBorders>
              <w:top w:val="single" w:sz="4" w:space="0" w:color="auto"/>
              <w:left w:val="single" w:sz="6" w:space="0" w:color="auto"/>
              <w:bottom w:val="single" w:sz="4"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proofErr w:type="spellStart"/>
            <w:r w:rsidRPr="003318E9">
              <w:rPr>
                <w:rStyle w:val="FontStyle14"/>
                <w:rFonts w:ascii="Times New Roman" w:hAnsi="Times New Roman" w:cs="Times New Roman"/>
                <w:b w:val="0"/>
                <w:sz w:val="24"/>
                <w:szCs w:val="24"/>
              </w:rPr>
              <w:t>лощадки</w:t>
            </w:r>
            <w:proofErr w:type="spellEnd"/>
            <w:r w:rsidRPr="003318E9">
              <w:rPr>
                <w:rStyle w:val="FontStyle14"/>
                <w:rFonts w:ascii="Times New Roman" w:hAnsi="Times New Roman" w:cs="Times New Roman"/>
                <w:b w:val="0"/>
                <w:sz w:val="24"/>
                <w:szCs w:val="24"/>
              </w:rPr>
              <w:t xml:space="preserve"> для сбора мусора</w:t>
            </w:r>
          </w:p>
        </w:tc>
      </w:tr>
      <w:tr w:rsidR="0075332B" w:rsidRPr="003318E9" w:rsidTr="0075332B">
        <w:trPr>
          <w:trHeight w:val="3"/>
        </w:trPr>
        <w:tc>
          <w:tcPr>
            <w:tcW w:w="3828" w:type="dxa"/>
            <w:tcBorders>
              <w:top w:val="single" w:sz="4" w:space="0" w:color="auto"/>
              <w:left w:val="single" w:sz="6" w:space="0" w:color="auto"/>
              <w:right w:val="single" w:sz="6" w:space="0" w:color="auto"/>
            </w:tcBorders>
          </w:tcPr>
          <w:p w:rsidR="0075332B" w:rsidRPr="003318E9" w:rsidRDefault="0075332B" w:rsidP="0075332B">
            <w:pPr>
              <w:pStyle w:val="Style5"/>
              <w:jc w:val="both"/>
              <w:rPr>
                <w:rStyle w:val="FontStyle14"/>
                <w:rFonts w:ascii="Times New Roman" w:hAnsi="Times New Roman" w:cs="Times New Roman"/>
                <w:b w:val="0"/>
                <w:sz w:val="24"/>
                <w:szCs w:val="24"/>
              </w:rPr>
            </w:pPr>
          </w:p>
        </w:tc>
        <w:tc>
          <w:tcPr>
            <w:tcW w:w="6079" w:type="dxa"/>
            <w:tcBorders>
              <w:top w:val="single" w:sz="4" w:space="0" w:color="auto"/>
              <w:left w:val="single" w:sz="6" w:space="0" w:color="auto"/>
              <w:right w:val="single" w:sz="6" w:space="0" w:color="auto"/>
            </w:tcBorders>
          </w:tcPr>
          <w:p w:rsidR="0075332B" w:rsidRPr="003318E9" w:rsidRDefault="0075332B" w:rsidP="0075332B">
            <w:pPr>
              <w:pStyle w:val="Style5"/>
              <w:jc w:val="both"/>
              <w:rPr>
                <w:rStyle w:val="FontStyle14"/>
                <w:rFonts w:ascii="Times New Roman" w:hAnsi="Times New Roman" w:cs="Times New Roman"/>
                <w:b w:val="0"/>
                <w:sz w:val="24"/>
                <w:szCs w:val="24"/>
              </w:rPr>
            </w:pPr>
          </w:p>
        </w:tc>
      </w:tr>
      <w:tr w:rsidR="0075332B" w:rsidRPr="003318E9" w:rsidTr="0075332B">
        <w:trPr>
          <w:trHeight w:val="1706"/>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5"/>
              <w:widowControl/>
              <w:spacing w:line="240" w:lineRule="auto"/>
              <w:ind w:left="5"/>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физкультурно-спортивные комплексы без включения в их состав открытых спортивных сооружений с трибунами для размещения зрителей, крытые теннисные корты, купальные и спортивные плавательные бассейны общего пользования, </w:t>
            </w:r>
            <w:proofErr w:type="spellStart"/>
            <w:r w:rsidRPr="003318E9">
              <w:rPr>
                <w:rStyle w:val="FontStyle14"/>
                <w:rFonts w:ascii="Times New Roman" w:hAnsi="Times New Roman" w:cs="Times New Roman"/>
                <w:b w:val="0"/>
                <w:sz w:val="24"/>
                <w:szCs w:val="24"/>
              </w:rPr>
              <w:t>микрорайонные</w:t>
            </w:r>
            <w:proofErr w:type="spellEnd"/>
            <w:r w:rsidRPr="003318E9">
              <w:rPr>
                <w:rStyle w:val="FontStyle14"/>
                <w:rFonts w:ascii="Times New Roman" w:hAnsi="Times New Roman" w:cs="Times New Roman"/>
                <w:b w:val="0"/>
                <w:sz w:val="24"/>
                <w:szCs w:val="24"/>
              </w:rPr>
              <w:t xml:space="preserve"> (квартальные) спортивно-оздоровительные центры</w:t>
            </w:r>
          </w:p>
        </w:tc>
        <w:tc>
          <w:tcPr>
            <w:tcW w:w="6079" w:type="dxa"/>
            <w:tcBorders>
              <w:top w:val="single" w:sz="6" w:space="0" w:color="auto"/>
              <w:left w:val="single" w:sz="6" w:space="0" w:color="auto"/>
              <w:right w:val="single" w:sz="6" w:space="0" w:color="auto"/>
            </w:tcBorders>
          </w:tcPr>
          <w:p w:rsidR="0075332B" w:rsidRPr="003318E9" w:rsidRDefault="0075332B" w:rsidP="0075332B">
            <w:pPr>
              <w:pStyle w:val="Style5"/>
              <w:widowControl/>
              <w:spacing w:line="240" w:lineRule="auto"/>
              <w:ind w:left="10"/>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раздевальные и душевые помещения для посетителей спор</w:t>
            </w:r>
            <w:r w:rsidRPr="003318E9">
              <w:rPr>
                <w:rStyle w:val="FontStyle14"/>
                <w:rFonts w:ascii="Times New Roman" w:hAnsi="Times New Roman" w:cs="Times New Roman"/>
                <w:b w:val="0"/>
                <w:sz w:val="24"/>
                <w:szCs w:val="24"/>
              </w:rPr>
              <w:softHyphen/>
              <w:t>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w:t>
            </w:r>
          </w:p>
        </w:tc>
      </w:tr>
      <w:tr w:rsidR="0075332B" w:rsidRPr="003318E9" w:rsidTr="0075332B">
        <w:trPr>
          <w:trHeight w:val="97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10"/>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рынки продовольственных и непродовольственных товаров площадью до </w:t>
            </w:r>
            <w:smartTag w:uri="urn:schemas-microsoft-com:office:smarttags" w:element="metricconverter">
              <w:smartTagPr>
                <w:attr w:name="ProductID" w:val="1000 кв. м"/>
              </w:smartTagPr>
              <w:r w:rsidRPr="003318E9">
                <w:rPr>
                  <w:rStyle w:val="FontStyle14"/>
                  <w:rFonts w:ascii="Times New Roman" w:hAnsi="Times New Roman" w:cs="Times New Roman"/>
                  <w:b w:val="0"/>
                  <w:sz w:val="24"/>
                  <w:szCs w:val="24"/>
                </w:rPr>
                <w:t>1000 кв. м</w:t>
              </w:r>
            </w:smartTag>
            <w:r w:rsidRPr="003318E9">
              <w:rPr>
                <w:rStyle w:val="FontStyle14"/>
                <w:rFonts w:ascii="Times New Roman" w:hAnsi="Times New Roman" w:cs="Times New Roman"/>
                <w:b w:val="0"/>
                <w:sz w:val="24"/>
                <w:szCs w:val="24"/>
              </w:rPr>
              <w:t xml:space="preserve">, площадки для торговли «с колёс» до </w:t>
            </w:r>
            <w:smartTag w:uri="urn:schemas-microsoft-com:office:smarttags" w:element="metricconverter">
              <w:smartTagPr>
                <w:attr w:name="ProductID" w:val="500 кв. м"/>
              </w:smartTagPr>
              <w:r w:rsidRPr="003318E9">
                <w:rPr>
                  <w:rStyle w:val="FontStyle14"/>
                  <w:rFonts w:ascii="Times New Roman" w:hAnsi="Times New Roman" w:cs="Times New Roman"/>
                  <w:b w:val="0"/>
                  <w:sz w:val="24"/>
                  <w:szCs w:val="24"/>
                </w:rPr>
                <w:t>500 кв. м</w:t>
              </w:r>
            </w:smartTag>
          </w:p>
        </w:tc>
        <w:tc>
          <w:tcPr>
            <w:tcW w:w="60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10"/>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хозяйственные постройки, помещения для складирования и временного хранения товаров площадью не более 100 кв.м., здания и помещения для служб охраны и наблюдения общей площадью не более 50 кв</w:t>
            </w:r>
            <w:proofErr w:type="gramStart"/>
            <w:r w:rsidRPr="003318E9">
              <w:rPr>
                <w:rStyle w:val="FontStyle14"/>
                <w:rFonts w:ascii="Times New Roman" w:hAnsi="Times New Roman" w:cs="Times New Roman"/>
                <w:b w:val="0"/>
                <w:sz w:val="24"/>
                <w:szCs w:val="24"/>
              </w:rPr>
              <w:t>.м</w:t>
            </w:r>
            <w:proofErr w:type="gramEnd"/>
          </w:p>
        </w:tc>
      </w:tr>
      <w:tr w:rsidR="0075332B" w:rsidRPr="003318E9" w:rsidTr="0075332B">
        <w:trPr>
          <w:trHeight w:val="682"/>
        </w:trPr>
        <w:tc>
          <w:tcPr>
            <w:tcW w:w="3828" w:type="dxa"/>
            <w:tcBorders>
              <w:top w:val="single" w:sz="6" w:space="0" w:color="auto"/>
              <w:left w:val="single" w:sz="6" w:space="0" w:color="auto"/>
              <w:bottom w:val="single" w:sz="4" w:space="0" w:color="auto"/>
              <w:right w:val="single" w:sz="6" w:space="0" w:color="auto"/>
            </w:tcBorders>
          </w:tcPr>
          <w:p w:rsidR="0075332B" w:rsidRPr="003318E9" w:rsidRDefault="0075332B" w:rsidP="0075332B">
            <w:pPr>
              <w:pStyle w:val="Style5"/>
              <w:spacing w:line="240" w:lineRule="auto"/>
              <w:ind w:left="14"/>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мемориальные комплексы, монументы, памятники и памятные знаки</w:t>
            </w:r>
          </w:p>
        </w:tc>
        <w:tc>
          <w:tcPr>
            <w:tcW w:w="6079" w:type="dxa"/>
            <w:tcBorders>
              <w:top w:val="single" w:sz="6" w:space="0" w:color="auto"/>
              <w:left w:val="single" w:sz="6" w:space="0" w:color="auto"/>
              <w:bottom w:val="single" w:sz="4"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p>
        </w:tc>
      </w:tr>
    </w:tbl>
    <w:p w:rsidR="0075332B" w:rsidRPr="003318E9" w:rsidRDefault="0075332B" w:rsidP="0075332B">
      <w:pPr>
        <w:pStyle w:val="Style3"/>
        <w:widowControl/>
        <w:spacing w:before="120" w:after="120" w:line="240" w:lineRule="auto"/>
        <w:ind w:firstLine="284"/>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34.2.Предельные размеры земельных участков и предельные параметры разрешённого стро</w:t>
      </w:r>
      <w:r w:rsidRPr="003318E9">
        <w:rPr>
          <w:rStyle w:val="FontStyle16"/>
          <w:rFonts w:ascii="Times New Roman" w:hAnsi="Times New Roman" w:cs="Times New Roman"/>
          <w:sz w:val="24"/>
          <w:szCs w:val="24"/>
        </w:rPr>
        <w:softHyphen/>
        <w:t>ительства, реконструкции объектов капитального строительства:</w:t>
      </w:r>
    </w:p>
    <w:p w:rsidR="0075332B" w:rsidRPr="003318E9" w:rsidRDefault="0075332B" w:rsidP="0075332B">
      <w:pPr>
        <w:jc w:val="both"/>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3828"/>
        <w:gridCol w:w="6053"/>
        <w:gridCol w:w="28"/>
      </w:tblGrid>
      <w:tr w:rsidR="0075332B" w:rsidRPr="003318E9" w:rsidTr="0075332B">
        <w:trPr>
          <w:trHeight w:val="41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c>
          <w:tcPr>
            <w:tcW w:w="608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Для всех участков градостроительного зонирования:</w:t>
            </w:r>
          </w:p>
        </w:tc>
      </w:tr>
      <w:tr w:rsidR="0075332B" w:rsidRPr="003318E9" w:rsidTr="0075332B">
        <w:trPr>
          <w:trHeight w:val="405"/>
        </w:trPr>
        <w:tc>
          <w:tcPr>
            <w:tcW w:w="3828" w:type="dxa"/>
            <w:tcBorders>
              <w:top w:val="single" w:sz="6" w:space="0" w:color="auto"/>
              <w:left w:val="single" w:sz="4"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Площадь земельного участка</w:t>
            </w:r>
          </w:p>
        </w:tc>
        <w:tc>
          <w:tcPr>
            <w:tcW w:w="608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21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максимальная</w:t>
            </w:r>
          </w:p>
        </w:tc>
        <w:tc>
          <w:tcPr>
            <w:tcW w:w="608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trHeight w:val="62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минимальная</w:t>
            </w:r>
          </w:p>
        </w:tc>
        <w:tc>
          <w:tcPr>
            <w:tcW w:w="608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Style w:val="FontStyle14"/>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20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Количество этажей</w:t>
            </w:r>
          </w:p>
        </w:tc>
        <w:tc>
          <w:tcPr>
            <w:tcW w:w="608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20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максимальное</w:t>
            </w:r>
          </w:p>
        </w:tc>
        <w:tc>
          <w:tcPr>
            <w:tcW w:w="608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62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минимальное</w:t>
            </w:r>
          </w:p>
        </w:tc>
        <w:tc>
          <w:tcPr>
            <w:tcW w:w="608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Style w:val="FontStyle14"/>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41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Высота зданий, сооружений:</w:t>
            </w:r>
          </w:p>
        </w:tc>
        <w:tc>
          <w:tcPr>
            <w:tcW w:w="608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20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максимальная</w:t>
            </w:r>
          </w:p>
        </w:tc>
        <w:tc>
          <w:tcPr>
            <w:tcW w:w="608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trHeight w:val="21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минимальная</w:t>
            </w:r>
          </w:p>
        </w:tc>
        <w:tc>
          <w:tcPr>
            <w:tcW w:w="608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trHeight w:val="20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lastRenderedPageBreak/>
              <w:t>Процент застройки:</w:t>
            </w:r>
          </w:p>
        </w:tc>
        <w:tc>
          <w:tcPr>
            <w:tcW w:w="608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20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максимальный:</w:t>
            </w:r>
          </w:p>
        </w:tc>
        <w:tc>
          <w:tcPr>
            <w:tcW w:w="6081"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gridAfter w:val="1"/>
          <w:wAfter w:w="28" w:type="dxa"/>
          <w:trHeight w:val="21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минимальный:</w:t>
            </w:r>
          </w:p>
        </w:tc>
        <w:tc>
          <w:tcPr>
            <w:tcW w:w="605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gridAfter w:val="1"/>
          <w:wAfter w:w="28" w:type="dxa"/>
          <w:trHeight w:val="20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Иные показатели:</w:t>
            </w:r>
          </w:p>
        </w:tc>
        <w:tc>
          <w:tcPr>
            <w:tcW w:w="605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gridAfter w:val="1"/>
          <w:wAfter w:w="28" w:type="dxa"/>
          <w:trHeight w:val="62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5"/>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устройство ограждений между участками многоквартирных домов</w:t>
            </w:r>
          </w:p>
        </w:tc>
        <w:tc>
          <w:tcPr>
            <w:tcW w:w="605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допускается</w:t>
            </w:r>
          </w:p>
        </w:tc>
      </w:tr>
      <w:tr w:rsidR="0075332B" w:rsidRPr="003318E9" w:rsidTr="0075332B">
        <w:trPr>
          <w:gridAfter w:val="1"/>
          <w:wAfter w:w="28" w:type="dxa"/>
          <w:trHeight w:val="62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максимальная высота ограждений вдоль улиц</w:t>
            </w:r>
          </w:p>
        </w:tc>
        <w:tc>
          <w:tcPr>
            <w:tcW w:w="605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Style w:val="FontStyle14"/>
                <w:rFonts w:ascii="Times New Roman" w:hAnsi="Times New Roman" w:cs="Times New Roman"/>
                <w:b w:val="0"/>
                <w:sz w:val="24"/>
                <w:szCs w:val="24"/>
              </w:rPr>
            </w:pPr>
            <w:smartTag w:uri="urn:schemas-microsoft-com:office:smarttags" w:element="metricconverter">
              <w:smartTagPr>
                <w:attr w:name="ProductID" w:val="2 м"/>
              </w:smartTagPr>
              <w:r w:rsidRPr="003318E9">
                <w:rPr>
                  <w:rStyle w:val="FontStyle14"/>
                  <w:rFonts w:ascii="Times New Roman" w:hAnsi="Times New Roman" w:cs="Times New Roman"/>
                  <w:b w:val="0"/>
                  <w:sz w:val="24"/>
                  <w:szCs w:val="24"/>
                </w:rPr>
                <w:t>2 м</w:t>
              </w:r>
            </w:smartTag>
            <w:r w:rsidRPr="003318E9">
              <w:rPr>
                <w:rStyle w:val="FontStyle14"/>
                <w:rFonts w:ascii="Times New Roman" w:hAnsi="Times New Roman" w:cs="Times New Roman"/>
                <w:b w:val="0"/>
                <w:sz w:val="24"/>
                <w:szCs w:val="24"/>
              </w:rPr>
              <w:t xml:space="preserve"> при соблюдении условий прозрачности ограждения на высоте выше </w:t>
            </w:r>
            <w:smartTag w:uri="urn:schemas-microsoft-com:office:smarttags" w:element="metricconverter">
              <w:smartTagPr>
                <w:attr w:name="ProductID" w:val="1,0 м"/>
              </w:smartTagPr>
              <w:r w:rsidRPr="003318E9">
                <w:rPr>
                  <w:rStyle w:val="FontStyle14"/>
                  <w:rFonts w:ascii="Times New Roman" w:hAnsi="Times New Roman" w:cs="Times New Roman"/>
                  <w:b w:val="0"/>
                  <w:sz w:val="24"/>
                  <w:szCs w:val="24"/>
                </w:rPr>
                <w:t>1,0 м</w:t>
              </w:r>
            </w:smartTag>
            <w:r w:rsidRPr="003318E9">
              <w:rPr>
                <w:rStyle w:val="FontStyle14"/>
                <w:rFonts w:ascii="Times New Roman" w:hAnsi="Times New Roman" w:cs="Times New Roman"/>
                <w:b w:val="0"/>
                <w:sz w:val="24"/>
                <w:szCs w:val="24"/>
              </w:rPr>
              <w:t xml:space="preserve"> от поверхности земли</w:t>
            </w:r>
          </w:p>
        </w:tc>
      </w:tr>
      <w:tr w:rsidR="0075332B" w:rsidRPr="003318E9" w:rsidTr="0075332B">
        <w:trPr>
          <w:gridAfter w:val="1"/>
          <w:wAfter w:w="28" w:type="dxa"/>
          <w:trHeight w:val="62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максимальная высота ограждений между соседними участками</w:t>
            </w:r>
          </w:p>
        </w:tc>
        <w:tc>
          <w:tcPr>
            <w:tcW w:w="605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smartTag w:uri="urn:schemas-microsoft-com:office:smarttags" w:element="metricconverter">
              <w:smartTagPr>
                <w:attr w:name="ProductID" w:val="2 м"/>
              </w:smartTagPr>
              <w:r w:rsidRPr="003318E9">
                <w:rPr>
                  <w:rStyle w:val="FontStyle14"/>
                  <w:rFonts w:ascii="Times New Roman" w:hAnsi="Times New Roman" w:cs="Times New Roman"/>
                  <w:b w:val="0"/>
                  <w:sz w:val="24"/>
                  <w:szCs w:val="24"/>
                </w:rPr>
                <w:t>2 м</w:t>
              </w:r>
            </w:smartTag>
          </w:p>
        </w:tc>
      </w:tr>
    </w:tbl>
    <w:p w:rsidR="0075332B" w:rsidRPr="003318E9" w:rsidRDefault="0075332B" w:rsidP="0075332B">
      <w:pPr>
        <w:pStyle w:val="Style3"/>
        <w:widowControl/>
        <w:spacing w:before="120" w:after="120" w:line="240" w:lineRule="auto"/>
        <w:ind w:firstLine="284"/>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34.3.Ограничения использования земельных участков и объектов капитального строитель</w:t>
      </w:r>
      <w:r w:rsidRPr="003318E9">
        <w:rPr>
          <w:rStyle w:val="FontStyle16"/>
          <w:rFonts w:ascii="Times New Roman" w:hAnsi="Times New Roman" w:cs="Times New Roman"/>
          <w:sz w:val="24"/>
          <w:szCs w:val="24"/>
        </w:rPr>
        <w:softHyphen/>
        <w:t>ства указаны в статьях 65 и 66 настоящих Правил.</w:t>
      </w:r>
    </w:p>
    <w:p w:rsidR="0075332B" w:rsidRPr="003318E9" w:rsidRDefault="0075332B" w:rsidP="0075332B">
      <w:pPr>
        <w:pStyle w:val="Style6"/>
        <w:widowControl/>
        <w:spacing w:before="120" w:after="120" w:line="240" w:lineRule="auto"/>
        <w:ind w:firstLine="284"/>
        <w:rPr>
          <w:rStyle w:val="FontStyle15"/>
          <w:rFonts w:ascii="Times New Roman" w:hAnsi="Times New Roman" w:cs="Times New Roman"/>
          <w:sz w:val="24"/>
          <w:szCs w:val="24"/>
        </w:rPr>
      </w:pPr>
      <w:r w:rsidRPr="003318E9">
        <w:rPr>
          <w:rStyle w:val="FontStyle15"/>
          <w:rFonts w:ascii="Times New Roman" w:hAnsi="Times New Roman" w:cs="Times New Roman"/>
          <w:sz w:val="24"/>
          <w:szCs w:val="24"/>
        </w:rPr>
        <w:t>Статья 35.</w:t>
      </w:r>
      <w:r w:rsidR="003318E9">
        <w:rPr>
          <w:rStyle w:val="FontStyle15"/>
          <w:rFonts w:ascii="Times New Roman" w:hAnsi="Times New Roman" w:cs="Times New Roman"/>
          <w:sz w:val="24"/>
          <w:szCs w:val="24"/>
        </w:rPr>
        <w:t xml:space="preserve"> </w:t>
      </w:r>
      <w:r w:rsidRPr="003318E9">
        <w:rPr>
          <w:rStyle w:val="FontStyle15"/>
          <w:rFonts w:ascii="Times New Roman" w:hAnsi="Times New Roman" w:cs="Times New Roman"/>
          <w:sz w:val="24"/>
          <w:szCs w:val="24"/>
        </w:rPr>
        <w:t xml:space="preserve"> Градостроительный регламент общественно-деловой зоны первого типа        (О-1).</w:t>
      </w:r>
    </w:p>
    <w:p w:rsidR="0075332B" w:rsidRPr="003318E9" w:rsidRDefault="0075332B" w:rsidP="0075332B">
      <w:pPr>
        <w:pStyle w:val="Style6"/>
        <w:widowControl/>
        <w:spacing w:before="120" w:after="120" w:line="240" w:lineRule="auto"/>
        <w:ind w:firstLine="284"/>
        <w:rPr>
          <w:rStyle w:val="FontStyle16"/>
          <w:rFonts w:ascii="Times New Roman" w:hAnsi="Times New Roman" w:cs="Times New Roman"/>
          <w:bCs/>
          <w:sz w:val="24"/>
          <w:szCs w:val="24"/>
        </w:rPr>
      </w:pPr>
      <w:r w:rsidRPr="003318E9">
        <w:rPr>
          <w:rStyle w:val="FontStyle15"/>
          <w:rFonts w:ascii="Times New Roman" w:hAnsi="Times New Roman" w:cs="Times New Roman"/>
          <w:b w:val="0"/>
          <w:sz w:val="24"/>
          <w:szCs w:val="24"/>
        </w:rPr>
        <w:t>35.1.</w:t>
      </w:r>
      <w:r w:rsidRPr="003318E9">
        <w:rPr>
          <w:rStyle w:val="FontStyle16"/>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9916" w:type="dxa"/>
        <w:tblInd w:w="40" w:type="dxa"/>
        <w:tblLayout w:type="fixed"/>
        <w:tblCellMar>
          <w:left w:w="40" w:type="dxa"/>
          <w:right w:w="40" w:type="dxa"/>
        </w:tblCellMar>
        <w:tblLook w:val="0000"/>
      </w:tblPr>
      <w:tblGrid>
        <w:gridCol w:w="3828"/>
        <w:gridCol w:w="6088"/>
      </w:tblGrid>
      <w:tr w:rsidR="0075332B" w:rsidRPr="003318E9" w:rsidTr="0075332B">
        <w:trPr>
          <w:trHeight w:val="47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основные виды разрешённого использования:</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4"/>
                <w:rFonts w:ascii="Times New Roman" w:hAnsi="Times New Roman" w:cs="Times New Roman"/>
                <w:b w:val="0"/>
                <w:sz w:val="24"/>
                <w:szCs w:val="24"/>
              </w:rPr>
              <w:t>к</w:t>
            </w:r>
            <w:proofErr w:type="gramEnd"/>
            <w:r w:rsidRPr="003318E9">
              <w:rPr>
                <w:rStyle w:val="FontStyle14"/>
                <w:rFonts w:ascii="Times New Roman" w:hAnsi="Times New Roman" w:cs="Times New Roman"/>
                <w:b w:val="0"/>
                <w:sz w:val="24"/>
                <w:szCs w:val="24"/>
              </w:rPr>
              <w:t xml:space="preserve"> </w:t>
            </w:r>
            <w:r w:rsidRPr="003318E9">
              <w:rPr>
                <w:rStyle w:val="FontStyle15"/>
                <w:rFonts w:ascii="Times New Roman" w:hAnsi="Times New Roman" w:cs="Times New Roman"/>
                <w:b w:val="0"/>
                <w:sz w:val="24"/>
                <w:szCs w:val="24"/>
              </w:rPr>
              <w:t>основным):</w:t>
            </w:r>
          </w:p>
        </w:tc>
      </w:tr>
      <w:tr w:rsidR="0075332B" w:rsidRPr="003318E9" w:rsidTr="0075332B">
        <w:trPr>
          <w:trHeight w:val="70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здания администрации и управления, суды</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гостевые автостоянки вместимостью по расчёту, гаражи служебного автотранспорта,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4"/>
                  <w:rFonts w:ascii="Times New Roman" w:hAnsi="Times New Roman" w:cs="Times New Roman"/>
                  <w:b w:val="0"/>
                  <w:sz w:val="24"/>
                  <w:szCs w:val="24"/>
                </w:rPr>
                <w:t>50 м</w:t>
              </w:r>
              <w:proofErr w:type="gramStart"/>
              <w:r w:rsidRPr="003318E9">
                <w:rPr>
                  <w:rStyle w:val="FontStyle14"/>
                  <w:rFonts w:ascii="Times New Roman" w:hAnsi="Times New Roman" w:cs="Times New Roman"/>
                  <w:b w:val="0"/>
                  <w:sz w:val="24"/>
                  <w:szCs w:val="24"/>
                  <w:vertAlign w:val="superscript"/>
                </w:rPr>
                <w:t>2</w:t>
              </w:r>
            </w:smartTag>
            <w:proofErr w:type="gramEnd"/>
            <w:r w:rsidRPr="003318E9">
              <w:rPr>
                <w:rStyle w:val="FontStyle14"/>
                <w:rFonts w:ascii="Times New Roman" w:hAnsi="Times New Roman" w:cs="Times New Roman"/>
                <w:b w:val="0"/>
                <w:sz w:val="24"/>
                <w:szCs w:val="24"/>
                <w:vertAlign w:val="superscript"/>
              </w:rPr>
              <w:t xml:space="preserve"> </w:t>
            </w:r>
            <w:r w:rsidRPr="003318E9">
              <w:rPr>
                <w:rStyle w:val="FontStyle14"/>
                <w:rFonts w:ascii="Times New Roman" w:hAnsi="Times New Roman" w:cs="Times New Roman"/>
                <w:b w:val="0"/>
                <w:sz w:val="24"/>
                <w:szCs w:val="24"/>
              </w:rPr>
              <w:t>площадки для сбора мусора</w:t>
            </w:r>
          </w:p>
        </w:tc>
      </w:tr>
      <w:tr w:rsidR="0075332B" w:rsidRPr="003318E9" w:rsidTr="0075332B">
        <w:trPr>
          <w:trHeight w:val="70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архивы, библиотеки;</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гостевые автостоянки вместимостью по расчёту, гаражи служебного автотранспорта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4"/>
                  <w:rFonts w:ascii="Times New Roman" w:hAnsi="Times New Roman" w:cs="Times New Roman"/>
                  <w:b w:val="0"/>
                  <w:sz w:val="24"/>
                  <w:szCs w:val="24"/>
                </w:rPr>
                <w:t>50 м</w:t>
              </w:r>
              <w:proofErr w:type="gramStart"/>
              <w:r w:rsidRPr="003318E9">
                <w:rPr>
                  <w:rStyle w:val="FontStyle14"/>
                  <w:rFonts w:ascii="Times New Roman" w:hAnsi="Times New Roman" w:cs="Times New Roman"/>
                  <w:b w:val="0"/>
                  <w:sz w:val="24"/>
                  <w:szCs w:val="24"/>
                  <w:vertAlign w:val="superscript"/>
                </w:rPr>
                <w:t>2</w:t>
              </w:r>
            </w:smartTag>
            <w:proofErr w:type="gramEnd"/>
            <w:r w:rsidRPr="003318E9">
              <w:rPr>
                <w:rStyle w:val="FontStyle14"/>
                <w:rFonts w:ascii="Times New Roman" w:hAnsi="Times New Roman" w:cs="Times New Roman"/>
                <w:b w:val="0"/>
                <w:sz w:val="24"/>
                <w:szCs w:val="24"/>
              </w:rPr>
              <w:t>, площадки для сбора мусора</w:t>
            </w:r>
          </w:p>
        </w:tc>
      </w:tr>
      <w:tr w:rsidR="0075332B" w:rsidRPr="003318E9" w:rsidTr="0075332B">
        <w:trPr>
          <w:trHeight w:val="69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отделения связи, почтовые отделения, телефонные и телеграфные станции и переговорные пункты</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площадки для сбора мусора</w:t>
            </w:r>
          </w:p>
        </w:tc>
      </w:tr>
      <w:tr w:rsidR="0075332B" w:rsidRPr="003318E9" w:rsidTr="0075332B">
        <w:trPr>
          <w:trHeight w:val="56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здания и помещения для размещения подразделений органов охраны правопорядка</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гаражи для служебного транспорта, открытые площадки для занятий спортом и физкультурой, площадки для сбора мусора</w:t>
            </w:r>
          </w:p>
        </w:tc>
      </w:tr>
      <w:tr w:rsidR="0075332B" w:rsidRPr="003318E9" w:rsidTr="0075332B">
        <w:trPr>
          <w:trHeight w:val="70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сооружения и устройства сетей инженерно-технического обеспечения, не требующие установления санитарно-защитных зон</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bl>
    <w:p w:rsidR="0075332B" w:rsidRDefault="0075332B" w:rsidP="0075332B">
      <w:pPr>
        <w:jc w:val="both"/>
        <w:rPr>
          <w:rFonts w:ascii="Times New Roman" w:hAnsi="Times New Roman"/>
          <w:sz w:val="24"/>
          <w:szCs w:val="24"/>
        </w:rPr>
      </w:pPr>
    </w:p>
    <w:p w:rsidR="004D6C93" w:rsidRPr="003318E9" w:rsidRDefault="004D6C93" w:rsidP="0075332B">
      <w:pPr>
        <w:jc w:val="both"/>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3828"/>
        <w:gridCol w:w="6088"/>
      </w:tblGrid>
      <w:tr w:rsidR="0075332B" w:rsidRPr="003318E9" w:rsidTr="0075332B">
        <w:trPr>
          <w:trHeight w:val="4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условно разрешённые виды использования:</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5"/>
                <w:rFonts w:ascii="Times New Roman" w:hAnsi="Times New Roman" w:cs="Times New Roman"/>
                <w:b w:val="0"/>
                <w:sz w:val="24"/>
                <w:szCs w:val="24"/>
              </w:rPr>
              <w:t>к</w:t>
            </w:r>
            <w:proofErr w:type="gramEnd"/>
            <w:r w:rsidRPr="003318E9">
              <w:rPr>
                <w:rStyle w:val="FontStyle15"/>
                <w:rFonts w:ascii="Times New Roman" w:hAnsi="Times New Roman" w:cs="Times New Roman"/>
                <w:b w:val="0"/>
                <w:sz w:val="24"/>
                <w:szCs w:val="24"/>
              </w:rPr>
              <w:t xml:space="preserve"> условно разрешённым):</w:t>
            </w:r>
          </w:p>
        </w:tc>
      </w:tr>
      <w:tr w:rsidR="0075332B" w:rsidRPr="003318E9" w:rsidTr="0075332B">
        <w:trPr>
          <w:trHeight w:val="53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мемориальные комплексы, монументы, памятники и памятные знаки</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bl>
    <w:p w:rsidR="0075332B" w:rsidRPr="003318E9" w:rsidRDefault="0075332B" w:rsidP="0075332B">
      <w:pPr>
        <w:pStyle w:val="Style3"/>
        <w:widowControl/>
        <w:spacing w:before="120" w:after="120" w:line="240" w:lineRule="auto"/>
        <w:ind w:firstLine="284"/>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lastRenderedPageBreak/>
        <w:t>35.2.Предельные размеры земельных участков и предельные параметры разрешённого стро</w:t>
      </w:r>
      <w:r w:rsidRPr="003318E9">
        <w:rPr>
          <w:rStyle w:val="FontStyle16"/>
          <w:rFonts w:ascii="Times New Roman" w:hAnsi="Times New Roman" w:cs="Times New Roman"/>
          <w:sz w:val="24"/>
          <w:szCs w:val="24"/>
        </w:rPr>
        <w:softHyphen/>
        <w:t>ительства, реконструкции объектов капитального строительства:</w:t>
      </w:r>
    </w:p>
    <w:tbl>
      <w:tblPr>
        <w:tblW w:w="9902" w:type="dxa"/>
        <w:tblInd w:w="40" w:type="dxa"/>
        <w:tblLayout w:type="fixed"/>
        <w:tblCellMar>
          <w:left w:w="40" w:type="dxa"/>
          <w:right w:w="40" w:type="dxa"/>
        </w:tblCellMar>
        <w:tblLook w:val="0000"/>
      </w:tblPr>
      <w:tblGrid>
        <w:gridCol w:w="3828"/>
        <w:gridCol w:w="6074"/>
      </w:tblGrid>
      <w:tr w:rsidR="0075332B" w:rsidRPr="003318E9" w:rsidTr="0075332B">
        <w:trPr>
          <w:trHeight w:val="43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Для всех участков градостроительного зонирования:</w:t>
            </w:r>
          </w:p>
        </w:tc>
      </w:tr>
      <w:tr w:rsidR="0075332B" w:rsidRPr="003318E9" w:rsidTr="0075332B">
        <w:trPr>
          <w:trHeight w:val="43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Площадь земельного участка</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21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максимальная</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trHeight w:val="21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минимальная</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trHeight w:val="22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Количество этажей</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21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максимальное</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trHeight w:val="21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минимальное</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trHeight w:val="43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Высота зданий, сооружений:</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21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максимальная</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trHeight w:val="22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минимальная</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trHeight w:val="21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Процент застройки:</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21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максимальный:</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trHeight w:val="22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минимальный:</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Не нормируется</w:t>
            </w:r>
          </w:p>
        </w:tc>
      </w:tr>
      <w:tr w:rsidR="0075332B" w:rsidRPr="003318E9" w:rsidTr="0075332B">
        <w:trPr>
          <w:trHeight w:val="21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Иные показатели:</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64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максимальная высота ограждений вдоль улиц</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8"/>
              <w:widowControl/>
              <w:jc w:val="both"/>
              <w:rPr>
                <w:rStyle w:val="FontStyle14"/>
                <w:rFonts w:ascii="Times New Roman" w:hAnsi="Times New Roman" w:cs="Times New Roman"/>
                <w:b w:val="0"/>
                <w:sz w:val="24"/>
                <w:szCs w:val="24"/>
              </w:rPr>
            </w:pPr>
            <w:smartTag w:uri="urn:schemas-microsoft-com:office:smarttags" w:element="metricconverter">
              <w:smartTagPr>
                <w:attr w:name="ProductID" w:val="2 м"/>
              </w:smartTagPr>
              <w:r w:rsidRPr="003318E9">
                <w:rPr>
                  <w:rStyle w:val="FontStyle14"/>
                  <w:rFonts w:ascii="Times New Roman" w:hAnsi="Times New Roman" w:cs="Times New Roman"/>
                  <w:b w:val="0"/>
                  <w:sz w:val="24"/>
                  <w:szCs w:val="24"/>
                </w:rPr>
                <w:t>2 м</w:t>
              </w:r>
            </w:smartTag>
            <w:r w:rsidRPr="003318E9">
              <w:rPr>
                <w:rStyle w:val="FontStyle14"/>
                <w:rFonts w:ascii="Times New Roman" w:hAnsi="Times New Roman" w:cs="Times New Roman"/>
                <w:b w:val="0"/>
                <w:sz w:val="24"/>
                <w:szCs w:val="24"/>
              </w:rPr>
              <w:t xml:space="preserve"> при соблюдении условий прозрачности ограждения на высоте выше </w:t>
            </w:r>
            <w:smartTag w:uri="urn:schemas-microsoft-com:office:smarttags" w:element="metricconverter">
              <w:smartTagPr>
                <w:attr w:name="ProductID" w:val="1,0 м"/>
              </w:smartTagPr>
              <w:r w:rsidRPr="003318E9">
                <w:rPr>
                  <w:rStyle w:val="FontStyle14"/>
                  <w:rFonts w:ascii="Times New Roman" w:hAnsi="Times New Roman" w:cs="Times New Roman"/>
                  <w:b w:val="0"/>
                  <w:sz w:val="24"/>
                  <w:szCs w:val="24"/>
                </w:rPr>
                <w:t>1,0 м</w:t>
              </w:r>
            </w:smartTag>
            <w:r w:rsidRPr="003318E9">
              <w:rPr>
                <w:rStyle w:val="FontStyle14"/>
                <w:rFonts w:ascii="Times New Roman" w:hAnsi="Times New Roman" w:cs="Times New Roman"/>
                <w:b w:val="0"/>
                <w:sz w:val="24"/>
                <w:szCs w:val="24"/>
              </w:rPr>
              <w:t xml:space="preserve"> от поверхности земли</w:t>
            </w:r>
          </w:p>
        </w:tc>
      </w:tr>
      <w:tr w:rsidR="0075332B" w:rsidRPr="003318E9" w:rsidTr="0075332B">
        <w:trPr>
          <w:trHeight w:val="64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5"/>
              <w:jc w:val="both"/>
              <w:rPr>
                <w:rStyle w:val="FontStyle15"/>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максимальная высота ограждений между соседними </w:t>
            </w:r>
            <w:r w:rsidRPr="003318E9">
              <w:rPr>
                <w:rStyle w:val="FontStyle15"/>
                <w:rFonts w:ascii="Times New Roman" w:hAnsi="Times New Roman" w:cs="Times New Roman"/>
                <w:b w:val="0"/>
                <w:sz w:val="24"/>
                <w:szCs w:val="24"/>
              </w:rPr>
              <w:t>участками</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smartTag w:uri="urn:schemas-microsoft-com:office:smarttags" w:element="metricconverter">
              <w:smartTagPr>
                <w:attr w:name="ProductID" w:val="2 м"/>
              </w:smartTagPr>
              <w:r w:rsidRPr="003318E9">
                <w:rPr>
                  <w:rStyle w:val="FontStyle14"/>
                  <w:rFonts w:ascii="Times New Roman" w:hAnsi="Times New Roman" w:cs="Times New Roman"/>
                  <w:b w:val="0"/>
                  <w:sz w:val="24"/>
                  <w:szCs w:val="24"/>
                </w:rPr>
                <w:t>2 м</w:t>
              </w:r>
            </w:smartTag>
          </w:p>
        </w:tc>
      </w:tr>
    </w:tbl>
    <w:p w:rsidR="0075332B" w:rsidRPr="003318E9" w:rsidRDefault="0075332B" w:rsidP="0075332B">
      <w:pPr>
        <w:pStyle w:val="Style3"/>
        <w:widowControl/>
        <w:spacing w:before="120" w:after="120" w:line="240" w:lineRule="auto"/>
        <w:ind w:firstLine="284"/>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35.3.Ограничения использования земельных участков и объектов капитального строитель</w:t>
      </w:r>
      <w:r w:rsidRPr="003318E9">
        <w:rPr>
          <w:rStyle w:val="FontStyle16"/>
          <w:rFonts w:ascii="Times New Roman" w:hAnsi="Times New Roman" w:cs="Times New Roman"/>
          <w:sz w:val="24"/>
          <w:szCs w:val="24"/>
        </w:rPr>
        <w:softHyphen/>
        <w:t>ства указаны в статьях 65 и 66 настоящих Правил.</w:t>
      </w:r>
    </w:p>
    <w:p w:rsidR="0075332B" w:rsidRPr="003318E9" w:rsidRDefault="0075332B" w:rsidP="0075332B">
      <w:pPr>
        <w:pStyle w:val="Style6"/>
        <w:widowControl/>
        <w:spacing w:before="120" w:after="120" w:line="240" w:lineRule="auto"/>
        <w:ind w:left="295" w:firstLine="0"/>
        <w:rPr>
          <w:rStyle w:val="FontStyle15"/>
          <w:rFonts w:ascii="Times New Roman" w:hAnsi="Times New Roman" w:cs="Times New Roman"/>
          <w:sz w:val="24"/>
          <w:szCs w:val="24"/>
        </w:rPr>
      </w:pPr>
      <w:r w:rsidRPr="003318E9">
        <w:rPr>
          <w:rStyle w:val="FontStyle15"/>
          <w:rFonts w:ascii="Times New Roman" w:hAnsi="Times New Roman" w:cs="Times New Roman"/>
          <w:sz w:val="24"/>
          <w:szCs w:val="24"/>
        </w:rPr>
        <w:t>Статья 36. Градостроительный регламент зоны общественно-деловой застройки второго типа (</w:t>
      </w:r>
      <w:r w:rsidR="003318E9">
        <w:rPr>
          <w:rStyle w:val="FontStyle15"/>
          <w:rFonts w:ascii="Times New Roman" w:hAnsi="Times New Roman" w:cs="Times New Roman"/>
          <w:sz w:val="24"/>
          <w:szCs w:val="24"/>
        </w:rPr>
        <w:t>О</w:t>
      </w:r>
      <w:r w:rsidRPr="003318E9">
        <w:rPr>
          <w:rStyle w:val="FontStyle15"/>
          <w:rFonts w:ascii="Times New Roman" w:hAnsi="Times New Roman" w:cs="Times New Roman"/>
          <w:sz w:val="24"/>
          <w:szCs w:val="24"/>
        </w:rPr>
        <w:t>-2).</w:t>
      </w:r>
    </w:p>
    <w:p w:rsidR="0075332B" w:rsidRPr="003318E9" w:rsidRDefault="0075332B" w:rsidP="0075332B">
      <w:pPr>
        <w:pStyle w:val="Style6"/>
        <w:widowControl/>
        <w:spacing w:before="120" w:after="120" w:line="240" w:lineRule="auto"/>
        <w:ind w:firstLine="295"/>
        <w:rPr>
          <w:rStyle w:val="FontStyle16"/>
          <w:rFonts w:ascii="Times New Roman" w:hAnsi="Times New Roman" w:cs="Times New Roman"/>
          <w:bCs/>
          <w:sz w:val="24"/>
          <w:szCs w:val="24"/>
        </w:rPr>
      </w:pPr>
      <w:r w:rsidRPr="003318E9">
        <w:rPr>
          <w:rStyle w:val="FontStyle15"/>
          <w:rFonts w:ascii="Times New Roman" w:hAnsi="Times New Roman" w:cs="Times New Roman"/>
          <w:b w:val="0"/>
          <w:sz w:val="24"/>
          <w:szCs w:val="24"/>
        </w:rPr>
        <w:t>36.1.</w:t>
      </w:r>
      <w:r w:rsidRPr="003318E9">
        <w:rPr>
          <w:rStyle w:val="FontStyle16"/>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9905" w:type="dxa"/>
        <w:tblInd w:w="40" w:type="dxa"/>
        <w:tblLayout w:type="fixed"/>
        <w:tblCellMar>
          <w:left w:w="40" w:type="dxa"/>
          <w:right w:w="40" w:type="dxa"/>
        </w:tblCellMar>
        <w:tblLook w:val="0000"/>
      </w:tblPr>
      <w:tblGrid>
        <w:gridCol w:w="3828"/>
        <w:gridCol w:w="6077"/>
      </w:tblGrid>
      <w:tr w:rsidR="0075332B" w:rsidRPr="003318E9" w:rsidTr="0075332B">
        <w:trPr>
          <w:trHeight w:val="45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основные виды разрешённого использования:</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5"/>
                <w:rFonts w:ascii="Times New Roman" w:hAnsi="Times New Roman" w:cs="Times New Roman"/>
                <w:b w:val="0"/>
                <w:sz w:val="24"/>
                <w:szCs w:val="24"/>
              </w:rPr>
              <w:t>к</w:t>
            </w:r>
            <w:proofErr w:type="gramEnd"/>
            <w:r w:rsidRPr="003318E9">
              <w:rPr>
                <w:rStyle w:val="FontStyle15"/>
                <w:rFonts w:ascii="Times New Roman" w:hAnsi="Times New Roman" w:cs="Times New Roman"/>
                <w:b w:val="0"/>
                <w:sz w:val="24"/>
                <w:szCs w:val="24"/>
              </w:rPr>
              <w:t xml:space="preserve"> основным):</w:t>
            </w:r>
          </w:p>
        </w:tc>
      </w:tr>
      <w:tr w:rsidR="0075332B" w:rsidRPr="003318E9" w:rsidTr="0075332B">
        <w:trPr>
          <w:trHeight w:val="100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здания администрации и управления, суды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vertAlign w:val="superscript"/>
              </w:rPr>
            </w:pPr>
            <w:r w:rsidRPr="003318E9">
              <w:rPr>
                <w:rStyle w:val="FontStyle14"/>
                <w:rFonts w:ascii="Times New Roman" w:hAnsi="Times New Roman" w:cs="Times New Roman"/>
                <w:b w:val="0"/>
                <w:sz w:val="24"/>
                <w:szCs w:val="24"/>
              </w:rPr>
              <w:t>гостевые автостоянки вместимостью по расчёту, гаражи служебного автотранспорта, здания и сооружения для размещения служб охраны и наблю</w:t>
            </w:r>
            <w:r w:rsidRPr="003318E9">
              <w:rPr>
                <w:rStyle w:val="FontStyle14"/>
                <w:rFonts w:ascii="Times New Roman" w:hAnsi="Times New Roman" w:cs="Times New Roman"/>
                <w:b w:val="0"/>
                <w:sz w:val="24"/>
                <w:szCs w:val="24"/>
              </w:rPr>
              <w:softHyphen/>
              <w:t xml:space="preserve">дения площадью не более </w:t>
            </w:r>
            <w:smartTag w:uri="urn:schemas-microsoft-com:office:smarttags" w:element="metricconverter">
              <w:smartTagPr>
                <w:attr w:name="ProductID" w:val="50 м2"/>
              </w:smartTagPr>
              <w:r w:rsidRPr="003318E9">
                <w:rPr>
                  <w:rStyle w:val="FontStyle14"/>
                  <w:rFonts w:ascii="Times New Roman" w:hAnsi="Times New Roman" w:cs="Times New Roman"/>
                  <w:b w:val="0"/>
                  <w:sz w:val="24"/>
                  <w:szCs w:val="24"/>
                </w:rPr>
                <w:t>50 м</w:t>
              </w:r>
              <w:proofErr w:type="gramStart"/>
              <w:r w:rsidRPr="003318E9">
                <w:rPr>
                  <w:rStyle w:val="FontStyle14"/>
                  <w:rFonts w:ascii="Times New Roman" w:hAnsi="Times New Roman" w:cs="Times New Roman"/>
                  <w:b w:val="0"/>
                  <w:sz w:val="24"/>
                  <w:szCs w:val="24"/>
                  <w:vertAlign w:val="superscript"/>
                </w:rPr>
                <w:t>2</w:t>
              </w:r>
            </w:smartTag>
            <w:proofErr w:type="gramEnd"/>
          </w:p>
        </w:tc>
      </w:tr>
      <w:tr w:rsidR="0075332B" w:rsidRPr="003318E9" w:rsidTr="0075332B">
        <w:trPr>
          <w:trHeight w:val="177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отдельные корпуса высших учебных заведений, учреждения среднего специального и начального профессионального образования</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хозяйственные постройки, гаражи служебного транспорта (не более трёх боксов), сооружения локального инженерного обеспечения, гостевые автостоянки вместимостью по расчёту, спортивные ядра, открытые площадки для занятий спортом и физкультурой, прогулок сады,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4"/>
                  <w:rFonts w:ascii="Times New Roman" w:hAnsi="Times New Roman" w:cs="Times New Roman"/>
                  <w:b w:val="0"/>
                  <w:sz w:val="24"/>
                  <w:szCs w:val="24"/>
                </w:rPr>
                <w:t>50 м</w:t>
              </w:r>
              <w:proofErr w:type="gramStart"/>
              <w:r w:rsidRPr="003318E9">
                <w:rPr>
                  <w:rStyle w:val="FontStyle14"/>
                  <w:rFonts w:ascii="Times New Roman" w:hAnsi="Times New Roman" w:cs="Times New Roman"/>
                  <w:b w:val="0"/>
                  <w:sz w:val="24"/>
                  <w:szCs w:val="24"/>
                  <w:vertAlign w:val="superscript"/>
                </w:rPr>
                <w:t>2</w:t>
              </w:r>
            </w:smartTag>
            <w:proofErr w:type="gramEnd"/>
            <w:r w:rsidRPr="003318E9">
              <w:rPr>
                <w:rStyle w:val="FontStyle14"/>
                <w:rFonts w:ascii="Times New Roman" w:hAnsi="Times New Roman" w:cs="Times New Roman"/>
                <w:b w:val="0"/>
                <w:sz w:val="24"/>
                <w:szCs w:val="24"/>
              </w:rPr>
              <w:t>, площадки для сбора мусора</w:t>
            </w:r>
          </w:p>
        </w:tc>
      </w:tr>
      <w:tr w:rsidR="0075332B" w:rsidRPr="003318E9" w:rsidTr="0075332B">
        <w:trPr>
          <w:trHeight w:val="124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гостиницы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proofErr w:type="gramStart"/>
            <w:r w:rsidRPr="003318E9">
              <w:rPr>
                <w:rStyle w:val="FontStyle14"/>
                <w:rFonts w:ascii="Times New Roman" w:hAnsi="Times New Roman" w:cs="Times New Roman"/>
                <w:b w:val="0"/>
                <w:sz w:val="24"/>
                <w:szCs w:val="24"/>
              </w:rPr>
              <w:t>хозяйственные постройки гостиниц, сооружения локального инженерного обеспечения, гаражи служебного транспорта, крытые автостоянки для проживающих в гостинице из расчё</w:t>
            </w:r>
            <w:r w:rsidRPr="003318E9">
              <w:rPr>
                <w:rStyle w:val="FontStyle14"/>
                <w:rFonts w:ascii="Times New Roman" w:hAnsi="Times New Roman" w:cs="Times New Roman"/>
                <w:b w:val="0"/>
                <w:sz w:val="24"/>
                <w:szCs w:val="24"/>
              </w:rPr>
              <w:softHyphen/>
              <w:t xml:space="preserve">та не более одного </w:t>
            </w:r>
            <w:proofErr w:type="spellStart"/>
            <w:r w:rsidRPr="003318E9">
              <w:rPr>
                <w:rStyle w:val="FontStyle14"/>
                <w:rFonts w:ascii="Times New Roman" w:hAnsi="Times New Roman" w:cs="Times New Roman"/>
                <w:b w:val="0"/>
                <w:sz w:val="24"/>
                <w:szCs w:val="24"/>
              </w:rPr>
              <w:t>машиноместа</w:t>
            </w:r>
            <w:proofErr w:type="spellEnd"/>
            <w:r w:rsidRPr="003318E9">
              <w:rPr>
                <w:rStyle w:val="FontStyle14"/>
                <w:rFonts w:ascii="Times New Roman" w:hAnsi="Times New Roman" w:cs="Times New Roman"/>
                <w:b w:val="0"/>
                <w:sz w:val="24"/>
                <w:szCs w:val="24"/>
              </w:rPr>
              <w:t xml:space="preserve"> на один номер, гостевые автостоянки вместимостью по расчёту</w:t>
            </w:r>
            <w:proofErr w:type="gramEnd"/>
          </w:p>
        </w:tc>
      </w:tr>
      <w:tr w:rsidR="0075332B" w:rsidRPr="003318E9" w:rsidTr="0075332B">
        <w:trPr>
          <w:trHeight w:val="116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офисы, отделения банков</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гостевые стоянки вместимостью по расчёту, встроенные и (или) пристроенные здания (помещения) для организации дошкольного воспитания детей сооружения локального инженерного обеспечения, гаражи служебного транспорта (не более 20 </w:t>
            </w:r>
            <w:proofErr w:type="spellStart"/>
            <w:r w:rsidRPr="003318E9">
              <w:rPr>
                <w:rStyle w:val="FontStyle14"/>
                <w:rFonts w:ascii="Times New Roman" w:hAnsi="Times New Roman" w:cs="Times New Roman"/>
                <w:b w:val="0"/>
                <w:sz w:val="24"/>
                <w:szCs w:val="24"/>
              </w:rPr>
              <w:t>машиномест</w:t>
            </w:r>
            <w:proofErr w:type="spellEnd"/>
            <w:r w:rsidRPr="003318E9">
              <w:rPr>
                <w:rStyle w:val="FontStyle14"/>
                <w:rFonts w:ascii="Times New Roman" w:hAnsi="Times New Roman" w:cs="Times New Roman"/>
                <w:b w:val="0"/>
                <w:sz w:val="24"/>
                <w:szCs w:val="24"/>
              </w:rPr>
              <w:t xml:space="preserve">), в т.ч. встроенные в здания,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4"/>
                  <w:rFonts w:ascii="Times New Roman" w:hAnsi="Times New Roman" w:cs="Times New Roman"/>
                  <w:b w:val="0"/>
                  <w:sz w:val="24"/>
                  <w:szCs w:val="24"/>
                </w:rPr>
                <w:t>50 м</w:t>
              </w:r>
              <w:proofErr w:type="gramStart"/>
              <w:r w:rsidRPr="003318E9">
                <w:rPr>
                  <w:rStyle w:val="FontStyle14"/>
                  <w:rFonts w:ascii="Times New Roman" w:hAnsi="Times New Roman" w:cs="Times New Roman"/>
                  <w:b w:val="0"/>
                  <w:sz w:val="24"/>
                  <w:szCs w:val="24"/>
                  <w:vertAlign w:val="superscript"/>
                </w:rPr>
                <w:t>2</w:t>
              </w:r>
            </w:smartTag>
            <w:proofErr w:type="gramEnd"/>
            <w:r w:rsidRPr="003318E9">
              <w:rPr>
                <w:rStyle w:val="FontStyle14"/>
                <w:rFonts w:ascii="Times New Roman" w:hAnsi="Times New Roman" w:cs="Times New Roman"/>
                <w:b w:val="0"/>
                <w:sz w:val="24"/>
                <w:szCs w:val="24"/>
              </w:rPr>
              <w:t>, площадки для сбора мусора</w:t>
            </w:r>
          </w:p>
        </w:tc>
      </w:tr>
      <w:tr w:rsidR="0075332B" w:rsidRPr="003318E9" w:rsidTr="0075332B">
        <w:trPr>
          <w:trHeight w:val="69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предприятия общественного питания, в т.ч. встроенные и пристроенные к зданиям иного назначения</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театры, кинотеатры, концертные залы, залы для встреч и собраний, универсальные зрительные залы</w:t>
            </w:r>
          </w:p>
        </w:tc>
        <w:tc>
          <w:tcPr>
            <w:tcW w:w="6077" w:type="dxa"/>
            <w:tcBorders>
              <w:left w:val="single" w:sz="6" w:space="0" w:color="auto"/>
              <w:bottom w:val="nil"/>
              <w:right w:val="single" w:sz="6" w:space="0" w:color="auto"/>
            </w:tcBorders>
          </w:tcPr>
          <w:p w:rsidR="0075332B" w:rsidRPr="003318E9" w:rsidRDefault="0075332B" w:rsidP="0075332B">
            <w:pPr>
              <w:pStyle w:val="Style5"/>
              <w:widowControl/>
              <w:spacing w:line="240" w:lineRule="auto"/>
              <w:ind w:left="10"/>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встроенные и (или) пристроенные здания (помещения) для организации дошкольного воспитания детей сооружения локального инженерного обеспечения, гаражи служебного автотранспорта здания и сооружения для размещения служб охраны и наблю</w:t>
            </w:r>
            <w:r w:rsidRPr="003318E9">
              <w:rPr>
                <w:rStyle w:val="FontStyle14"/>
                <w:rFonts w:ascii="Times New Roman" w:hAnsi="Times New Roman" w:cs="Times New Roman"/>
                <w:b w:val="0"/>
                <w:sz w:val="24"/>
                <w:szCs w:val="24"/>
              </w:rPr>
              <w:softHyphen/>
              <w:t xml:space="preserve">дения площадью не более </w:t>
            </w:r>
            <w:smartTag w:uri="urn:schemas-microsoft-com:office:smarttags" w:element="metricconverter">
              <w:smartTagPr>
                <w:attr w:name="ProductID" w:val="50 м2"/>
              </w:smartTagPr>
              <w:r w:rsidRPr="003318E9">
                <w:rPr>
                  <w:rStyle w:val="FontStyle14"/>
                  <w:rFonts w:ascii="Times New Roman" w:hAnsi="Times New Roman" w:cs="Times New Roman"/>
                  <w:b w:val="0"/>
                  <w:sz w:val="24"/>
                  <w:szCs w:val="24"/>
                </w:rPr>
                <w:t>50 м</w:t>
              </w:r>
              <w:proofErr w:type="gramStart"/>
              <w:r w:rsidRPr="003318E9">
                <w:rPr>
                  <w:rStyle w:val="FontStyle14"/>
                  <w:rFonts w:ascii="Times New Roman" w:hAnsi="Times New Roman" w:cs="Times New Roman"/>
                  <w:b w:val="0"/>
                  <w:sz w:val="24"/>
                  <w:szCs w:val="24"/>
                  <w:vertAlign w:val="superscript"/>
                </w:rPr>
                <w:t>2</w:t>
              </w:r>
            </w:smartTag>
            <w:proofErr w:type="gramEnd"/>
            <w:r w:rsidRPr="003318E9">
              <w:rPr>
                <w:rStyle w:val="FontStyle14"/>
                <w:rFonts w:ascii="Times New Roman" w:hAnsi="Times New Roman" w:cs="Times New Roman"/>
                <w:b w:val="0"/>
                <w:sz w:val="24"/>
                <w:szCs w:val="24"/>
              </w:rPr>
              <w:t>, спортивные площадки без установки трибун для зрителей, площадки для сбора мусора</w:t>
            </w:r>
          </w:p>
        </w:tc>
      </w:tr>
      <w:tr w:rsidR="0075332B" w:rsidRPr="003318E9" w:rsidTr="0075332B">
        <w:trPr>
          <w:trHeight w:val="90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клубы (дома культуры), центры общения и </w:t>
            </w:r>
            <w:proofErr w:type="spellStart"/>
            <w:r w:rsidRPr="003318E9">
              <w:rPr>
                <w:rStyle w:val="FontStyle14"/>
                <w:rFonts w:ascii="Times New Roman" w:hAnsi="Times New Roman" w:cs="Times New Roman"/>
                <w:b w:val="0"/>
                <w:sz w:val="24"/>
                <w:szCs w:val="24"/>
              </w:rPr>
              <w:t>досуговых</w:t>
            </w:r>
            <w:proofErr w:type="spellEnd"/>
            <w:r w:rsidRPr="003318E9">
              <w:rPr>
                <w:rStyle w:val="FontStyle14"/>
                <w:rFonts w:ascii="Times New Roman" w:hAnsi="Times New Roman" w:cs="Times New Roman"/>
                <w:b w:val="0"/>
                <w:sz w:val="24"/>
                <w:szCs w:val="24"/>
              </w:rPr>
              <w:t xml:space="preserve"> занятий, залы для встреч, собраний, занятий детей и молодёжи, взрослых многоцелевого и специализированного назначения</w:t>
            </w:r>
          </w:p>
        </w:tc>
        <w:tc>
          <w:tcPr>
            <w:tcW w:w="6077" w:type="dxa"/>
            <w:tcBorders>
              <w:top w:val="nil"/>
              <w:left w:val="single" w:sz="6" w:space="0" w:color="auto"/>
              <w:bottom w:val="nil"/>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5"/>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ночные клубы, залы для аттракционов и развлечений, танцевальные залы и дискотеки</w:t>
            </w:r>
          </w:p>
        </w:tc>
        <w:tc>
          <w:tcPr>
            <w:tcW w:w="6077" w:type="dxa"/>
            <w:tcBorders>
              <w:top w:val="nil"/>
              <w:left w:val="single" w:sz="6" w:space="0" w:color="auto"/>
              <w:bottom w:val="nil"/>
              <w:right w:val="single" w:sz="6" w:space="0" w:color="auto"/>
            </w:tcBorders>
          </w:tcPr>
          <w:p w:rsidR="0075332B" w:rsidRPr="003318E9" w:rsidRDefault="0075332B" w:rsidP="0075332B">
            <w:pPr>
              <w:pStyle w:val="Style5"/>
              <w:widowControl/>
              <w:spacing w:line="240" w:lineRule="auto"/>
              <w:ind w:left="10"/>
              <w:jc w:val="both"/>
              <w:rPr>
                <w:rStyle w:val="FontStyle14"/>
                <w:rFonts w:ascii="Times New Roman" w:hAnsi="Times New Roman" w:cs="Times New Roman"/>
                <w:b w:val="0"/>
                <w:sz w:val="24"/>
                <w:szCs w:val="24"/>
              </w:rPr>
            </w:pP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5"/>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информационные, компьютерные (неигровые) центры, справочные бюро;</w:t>
            </w:r>
          </w:p>
        </w:tc>
        <w:tc>
          <w:tcPr>
            <w:tcW w:w="6077" w:type="dxa"/>
            <w:tcBorders>
              <w:top w:val="nil"/>
              <w:left w:val="single" w:sz="6" w:space="0" w:color="auto"/>
              <w:bottom w:val="nil"/>
              <w:right w:val="single" w:sz="6" w:space="0" w:color="auto"/>
            </w:tcBorders>
          </w:tcPr>
          <w:p w:rsidR="0075332B" w:rsidRPr="003318E9" w:rsidRDefault="0075332B" w:rsidP="0075332B">
            <w:pPr>
              <w:pStyle w:val="Style5"/>
              <w:widowControl/>
              <w:spacing w:line="240" w:lineRule="auto"/>
              <w:ind w:left="5"/>
              <w:jc w:val="both"/>
              <w:rPr>
                <w:rStyle w:val="FontStyle14"/>
                <w:rFonts w:ascii="Times New Roman" w:hAnsi="Times New Roman" w:cs="Times New Roman"/>
                <w:b w:val="0"/>
                <w:sz w:val="24"/>
                <w:szCs w:val="24"/>
              </w:rPr>
            </w:pPr>
          </w:p>
        </w:tc>
      </w:tr>
      <w:tr w:rsidR="0075332B" w:rsidRPr="003318E9" w:rsidTr="0075332B">
        <w:trPr>
          <w:trHeight w:val="24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архивы, библиотеки;</w:t>
            </w:r>
          </w:p>
        </w:tc>
        <w:tc>
          <w:tcPr>
            <w:tcW w:w="6077" w:type="dxa"/>
            <w:tcBorders>
              <w:top w:val="nil"/>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4"/>
                <w:rFonts w:ascii="Times New Roman" w:hAnsi="Times New Roman" w:cs="Times New Roman"/>
                <w:b w:val="0"/>
                <w:sz w:val="24"/>
                <w:szCs w:val="24"/>
              </w:rPr>
            </w:pP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10"/>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салоны сотовой связи, фотосалоны, пункты продажи сотовых телефонов и приёма платежей</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Fonts w:ascii="Times New Roman" w:hAnsi="Times New Roman"/>
              </w:rPr>
            </w:pP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центры по предоставлению полиграфических услуг, ксерокопированию и т.п., фотосалоны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Fonts w:ascii="Times New Roman" w:hAnsi="Times New Roman"/>
              </w:rPr>
            </w:pP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выставочные залы и комплексы общей площадью не более 5000 кв.м.</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гостевые автостоянки вместимостью по расчёту, хозяйственные постройки, гаражи служебного транспорта, сооружения инженерного обеспечения</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научно-исследовательские учреждения без производственной базы, либо с базой, не требующей установления санитарно-защитной зоны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 xml:space="preserve">хозяйственные постройки, встроенные и (или) пристроенные здания (помещения) для организации дошкольного воспитания детей гаражи служебного автотранспорта, гостевые автостоянки вместимостью по расчёту, лаборатории площадки для сбора мусора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rPr>
                <w:t>2</w:t>
              </w:r>
            </w:smartTag>
            <w:proofErr w:type="gramEnd"/>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lastRenderedPageBreak/>
              <w:t>амбулаторно-поликлинические учреждения, пункты оказания первой медицинской помощи, санитарно-эпидемиологические станции, центры медицинских консультаций населения, медицин</w:t>
            </w:r>
            <w:r w:rsidRPr="003318E9">
              <w:rPr>
                <w:rStyle w:val="FontStyle15"/>
                <w:rFonts w:ascii="Times New Roman" w:hAnsi="Times New Roman" w:cs="Times New Roman"/>
                <w:b w:val="0"/>
                <w:sz w:val="24"/>
                <w:szCs w:val="24"/>
              </w:rPr>
              <w:softHyphen/>
              <w:t>ские кабинеты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хозяйственные постройки амбулаторно-поликлинических учреждений</w:t>
            </w:r>
            <w:proofErr w:type="gramStart"/>
            <w:r w:rsidRPr="003318E9">
              <w:rPr>
                <w:rStyle w:val="FontStyle15"/>
                <w:rFonts w:ascii="Times New Roman" w:hAnsi="Times New Roman" w:cs="Times New Roman"/>
                <w:b w:val="0"/>
                <w:sz w:val="24"/>
                <w:szCs w:val="24"/>
              </w:rPr>
              <w:t>.</w:t>
            </w:r>
            <w:proofErr w:type="gramEnd"/>
            <w:r w:rsidRPr="003318E9">
              <w:rPr>
                <w:rStyle w:val="FontStyle15"/>
                <w:rFonts w:ascii="Times New Roman" w:hAnsi="Times New Roman" w:cs="Times New Roman"/>
                <w:b w:val="0"/>
                <w:sz w:val="24"/>
                <w:szCs w:val="24"/>
              </w:rPr>
              <w:t xml:space="preserve"> </w:t>
            </w:r>
            <w:proofErr w:type="gramStart"/>
            <w:r w:rsidRPr="003318E9">
              <w:rPr>
                <w:rStyle w:val="FontStyle15"/>
                <w:rFonts w:ascii="Times New Roman" w:hAnsi="Times New Roman" w:cs="Times New Roman"/>
                <w:b w:val="0"/>
                <w:sz w:val="24"/>
                <w:szCs w:val="24"/>
              </w:rPr>
              <w:t>о</w:t>
            </w:r>
            <w:proofErr w:type="gramEnd"/>
            <w:r w:rsidRPr="003318E9">
              <w:rPr>
                <w:rStyle w:val="FontStyle15"/>
                <w:rFonts w:ascii="Times New Roman" w:hAnsi="Times New Roman" w:cs="Times New Roman"/>
                <w:b w:val="0"/>
                <w:sz w:val="24"/>
                <w:szCs w:val="24"/>
              </w:rPr>
              <w:t>тдельно стоящие и пристроенные лаборатории, гаражи служебного транспорта (не более пяти боксов), сооружения локального инженерного обеспечения, гостевые автостоянки по расчёту, здания и сооружения для размещения служб охраны и наблю</w:t>
            </w:r>
            <w:r w:rsidRPr="003318E9">
              <w:rPr>
                <w:rStyle w:val="FontStyle15"/>
                <w:rFonts w:ascii="Times New Roman" w:hAnsi="Times New Roman" w:cs="Times New Roman"/>
                <w:b w:val="0"/>
                <w:sz w:val="24"/>
                <w:szCs w:val="24"/>
              </w:rPr>
              <w:softHyphen/>
              <w:t xml:space="preserve">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м2</w:t>
              </w:r>
            </w:smartTag>
            <w:r w:rsidRPr="003318E9">
              <w:rPr>
                <w:rStyle w:val="FontStyle15"/>
                <w:rFonts w:ascii="Times New Roman" w:hAnsi="Times New Roman" w:cs="Times New Roman"/>
                <w:b w:val="0"/>
                <w:sz w:val="24"/>
                <w:szCs w:val="24"/>
              </w:rPr>
              <w:t>, площадки для сбора мусора</w:t>
            </w:r>
          </w:p>
        </w:tc>
      </w:tr>
      <w:tr w:rsidR="0075332B" w:rsidRPr="003318E9" w:rsidTr="0075332B">
        <w:trPr>
          <w:trHeight w:val="26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аптеки, аптечные пункты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Fonts w:ascii="Times New Roman" w:hAnsi="Times New Roman"/>
              </w:rPr>
            </w:pPr>
          </w:p>
        </w:tc>
      </w:tr>
      <w:tr w:rsidR="0075332B" w:rsidRPr="003318E9" w:rsidTr="0075332B">
        <w:trPr>
          <w:trHeight w:val="26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пункты обмена валюты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Fonts w:ascii="Times New Roman" w:hAnsi="Times New Roman"/>
              </w:rPr>
            </w:pP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отдельно стоящие и встроенные приёмные пункты и мастерские по мелкому бытовому ремонту (ремонту обуви, одежды, зонтов, часов и т. п.);</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Fonts w:ascii="Times New Roman" w:hAnsi="Times New Roman"/>
              </w:rPr>
            </w:pPr>
          </w:p>
        </w:tc>
      </w:tr>
      <w:tr w:rsidR="0075332B" w:rsidRPr="003318E9" w:rsidTr="0075332B">
        <w:trPr>
          <w:trHeight w:val="27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пошивочные ателье и мастерские;</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Fonts w:ascii="Times New Roman" w:hAnsi="Times New Roman"/>
              </w:rPr>
            </w:pP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парикмахерские, косметические салоны, салоны красоты;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Fonts w:ascii="Times New Roman" w:hAnsi="Times New Roman"/>
              </w:rPr>
            </w:pP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бани, сауны общего пользования, </w:t>
            </w:r>
            <w:proofErr w:type="spellStart"/>
            <w:proofErr w:type="gramStart"/>
            <w:r w:rsidRPr="003318E9">
              <w:rPr>
                <w:rStyle w:val="FontStyle15"/>
                <w:rFonts w:ascii="Times New Roman" w:hAnsi="Times New Roman" w:cs="Times New Roman"/>
                <w:b w:val="0"/>
                <w:sz w:val="24"/>
                <w:szCs w:val="24"/>
              </w:rPr>
              <w:t>фитнес-клубы</w:t>
            </w:r>
            <w:proofErr w:type="spellEnd"/>
            <w:proofErr w:type="gramEnd"/>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хозяйственные постройки, сооружения локального инженерного обеспечения, площадки для сбора мусора гостевые автостоянки вместимостью по расчёту</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прачечные и химчистки, в т.ч. прачечные самообслуживания</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хозяйственные постройки, сооружения локального инженерного обеспечения, площадки для сбора мусора</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магазины продовольственные площадью торгового зала до </w:t>
            </w:r>
            <w:smartTag w:uri="urn:schemas-microsoft-com:office:smarttags" w:element="metricconverter">
              <w:smartTagPr>
                <w:attr w:name="ProductID" w:val="500 кв. м"/>
              </w:smartTagPr>
              <w:r w:rsidRPr="003318E9">
                <w:rPr>
                  <w:rStyle w:val="FontStyle15"/>
                  <w:rFonts w:ascii="Times New Roman" w:hAnsi="Times New Roman" w:cs="Times New Roman"/>
                  <w:b w:val="0"/>
                  <w:sz w:val="24"/>
                  <w:szCs w:val="24"/>
                </w:rPr>
                <w:t>500 кв. м</w:t>
              </w:r>
            </w:smartTag>
            <w:r w:rsidRPr="003318E9">
              <w:rPr>
                <w:rStyle w:val="FontStyle15"/>
                <w:rFonts w:ascii="Times New Roman" w:hAnsi="Times New Roman" w:cs="Times New Roman"/>
                <w:b w:val="0"/>
                <w:sz w:val="24"/>
                <w:szCs w:val="24"/>
              </w:rPr>
              <w:t xml:space="preserve"> и промтоварные площадью торгового зала до 1000 кв</w:t>
            </w:r>
            <w:proofErr w:type="gramStart"/>
            <w:r w:rsidRPr="003318E9">
              <w:rPr>
                <w:rStyle w:val="FontStyle15"/>
                <w:rFonts w:ascii="Times New Roman" w:hAnsi="Times New Roman" w:cs="Times New Roman"/>
                <w:b w:val="0"/>
                <w:sz w:val="24"/>
                <w:szCs w:val="24"/>
              </w:rPr>
              <w:t>.м</w:t>
            </w:r>
            <w:proofErr w:type="gramEnd"/>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универсальные магазины (смешанная торговля промышленными и продовольственными товарами) площадью торгового зала до </w:t>
            </w:r>
            <w:smartTag w:uri="urn:schemas-microsoft-com:office:smarttags" w:element="metricconverter">
              <w:smartTagPr>
                <w:attr w:name="ProductID" w:val="800 кв. м"/>
              </w:smartTagPr>
              <w:r w:rsidRPr="003318E9">
                <w:rPr>
                  <w:rStyle w:val="FontStyle15"/>
                  <w:rFonts w:ascii="Times New Roman" w:hAnsi="Times New Roman" w:cs="Times New Roman"/>
                  <w:b w:val="0"/>
                  <w:sz w:val="24"/>
                  <w:szCs w:val="24"/>
                </w:rPr>
                <w:t>800 кв. м</w:t>
              </w:r>
            </w:smartTag>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Fonts w:ascii="Times New Roman" w:hAnsi="Times New Roman"/>
              </w:rPr>
            </w:pP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специализированные промтоварные магазины, мебельные и автомобильные салоны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службы доставки питания по заказу</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гаражи для служебного транспорта, хозяйственные постройки, сооружения локального инженерного обеспечения, площадки для сбора мусора</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отделения связи, почтовые отделения, телефонные и телеграфные станции и переговорные пункты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гостевые автостоянки вместимостью по расчёту площадки для сбора мусора</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здания и помещения для размещения подразделений органов охраны правопорядка</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гостевые автостоянки вместимостью по расчёту, гаражи для служебного транспорта, открытые площадки для занятий спортом и физкультурой, площадки для сбора мусора</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пожарные части, здания и помещения для разме</w:t>
            </w:r>
            <w:r w:rsidRPr="003318E9">
              <w:rPr>
                <w:rStyle w:val="FontStyle15"/>
                <w:rFonts w:ascii="Times New Roman" w:hAnsi="Times New Roman" w:cs="Times New Roman"/>
                <w:b w:val="0"/>
                <w:sz w:val="24"/>
                <w:szCs w:val="24"/>
              </w:rPr>
              <w:softHyphen/>
              <w:t>щения подразделений пожарной охраны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учебно-тренировочные комплексы со спортивными площадками, закрытые гаражи-стоянки резервных автомобилей, склады инвентаря, площадки для сбора мусора</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lastRenderedPageBreak/>
              <w:t>аварийно-диспетчерские службы организаций, осуществляющих эксплуатацию сетей инженерно-технического обеспечения города</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гаражи служебного транспорта, склады материалов и инвентаря,  здания и сооружения для размещения служб охраны и наблю</w:t>
            </w:r>
            <w:r w:rsidRPr="003318E9">
              <w:rPr>
                <w:rStyle w:val="FontStyle15"/>
                <w:rFonts w:ascii="Times New Roman" w:hAnsi="Times New Roman" w:cs="Times New Roman"/>
                <w:b w:val="0"/>
                <w:sz w:val="24"/>
                <w:szCs w:val="24"/>
              </w:rPr>
              <w:softHyphen/>
              <w:t xml:space="preserve">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w:t>
              </w:r>
              <w:proofErr w:type="gramStart"/>
              <w:r w:rsidRPr="003318E9">
                <w:rPr>
                  <w:rStyle w:val="FontStyle15"/>
                  <w:rFonts w:ascii="Times New Roman" w:hAnsi="Times New Roman" w:cs="Times New Roman"/>
                  <w:b w:val="0"/>
                  <w:sz w:val="24"/>
                  <w:szCs w:val="24"/>
                </w:rPr>
                <w:t>2</w:t>
              </w:r>
            </w:smartTag>
            <w:proofErr w:type="gramEnd"/>
            <w:r w:rsidRPr="003318E9">
              <w:rPr>
                <w:rStyle w:val="FontStyle15"/>
                <w:rFonts w:ascii="Times New Roman" w:hAnsi="Times New Roman" w:cs="Times New Roman"/>
                <w:b w:val="0"/>
                <w:sz w:val="24"/>
                <w:szCs w:val="24"/>
              </w:rPr>
              <w:t>, площадки для сбора мусора</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автостоянки и гаражи на отдельных земельных участках вместимостью не менее 10 </w:t>
            </w:r>
            <w:proofErr w:type="spellStart"/>
            <w:r w:rsidRPr="003318E9">
              <w:rPr>
                <w:rStyle w:val="FontStyle15"/>
                <w:rFonts w:ascii="Times New Roman" w:hAnsi="Times New Roman" w:cs="Times New Roman"/>
                <w:b w:val="0"/>
                <w:sz w:val="24"/>
                <w:szCs w:val="24"/>
              </w:rPr>
              <w:t>машиномест</w:t>
            </w:r>
            <w:proofErr w:type="spellEnd"/>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 xml:space="preserve">здания и сооружения для размещения служб охраны и наблюдения площадью не более </w:t>
            </w:r>
            <w:smartTag w:uri="urn:schemas-microsoft-com:office:smarttags" w:element="metricconverter">
              <w:smartTagPr>
                <w:attr w:name="ProductID" w:val="20 м2"/>
              </w:smartTagPr>
              <w:r w:rsidRPr="003318E9">
                <w:rPr>
                  <w:rStyle w:val="FontStyle15"/>
                  <w:rFonts w:ascii="Times New Roman" w:hAnsi="Times New Roman" w:cs="Times New Roman"/>
                  <w:b w:val="0"/>
                  <w:sz w:val="24"/>
                  <w:szCs w:val="24"/>
                </w:rPr>
                <w:t>20 м</w:t>
              </w:r>
              <w:proofErr w:type="gramStart"/>
              <w:r w:rsidRPr="003318E9">
                <w:rPr>
                  <w:rStyle w:val="FontStyle15"/>
                  <w:rFonts w:ascii="Times New Roman" w:hAnsi="Times New Roman" w:cs="Times New Roman"/>
                  <w:b w:val="0"/>
                  <w:sz w:val="24"/>
                  <w:szCs w:val="24"/>
                </w:rPr>
                <w:t>2</w:t>
              </w:r>
            </w:smartTag>
            <w:proofErr w:type="gramEnd"/>
            <w:r w:rsidRPr="003318E9">
              <w:rPr>
                <w:rStyle w:val="FontStyle15"/>
                <w:rFonts w:ascii="Times New Roman" w:hAnsi="Times New Roman" w:cs="Times New Roman"/>
                <w:b w:val="0"/>
                <w:sz w:val="24"/>
                <w:szCs w:val="24"/>
              </w:rPr>
              <w:t>,</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физкультурно-спортивные комплексы, в т.ч. с трибунами для размещения зрителей, крытые теннисные корты, купальные и спортивные плавательные бассейны общего пользования, спортивно-оздоровительные центры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Style w:val="FontStyle15"/>
                <w:rFonts w:ascii="Times New Roman" w:hAnsi="Times New Roman" w:cs="Times New Roman"/>
                <w:b w:val="0"/>
                <w:bCs w:val="0"/>
                <w:sz w:val="24"/>
                <w:szCs w:val="24"/>
              </w:rPr>
            </w:pPr>
            <w:r w:rsidRPr="003318E9">
              <w:rPr>
                <w:rStyle w:val="FontStyle15"/>
                <w:rFonts w:ascii="Times New Roman" w:hAnsi="Times New Roman" w:cs="Times New Roman"/>
                <w:b w:val="0"/>
                <w:sz w:val="24"/>
                <w:szCs w:val="24"/>
              </w:rPr>
              <w:t>раздевальные и душевые помещения для посетителей спортивных объектов, здания и сооружения технологически связанные с проведением спортивных соревнований и физкультурных мероприятий, площадки для сбора мусора гостевые автостоянки вместимостью по расчёту</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диспетчерские пункты и иные сооружения для организации движения общественного транспорта</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Fonts w:ascii="Times New Roman" w:hAnsi="Times New Roman"/>
              </w:rPr>
            </w:pP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сооружения и устройства сетей инженерно-технического обеспечения, не требующие установления санитарно-защитных зон</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Fonts w:ascii="Times New Roman" w:hAnsi="Times New Roman"/>
              </w:rPr>
            </w:pP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общественные туалеты</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Fonts w:ascii="Times New Roman" w:hAnsi="Times New Roman"/>
              </w:rPr>
            </w:pPr>
          </w:p>
        </w:tc>
      </w:tr>
      <w:tr w:rsidR="0075332B" w:rsidRPr="003318E9" w:rsidTr="0075332B">
        <w:trPr>
          <w:trHeight w:val="35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защитные сооружения гражданской обороны</w:t>
            </w:r>
          </w:p>
          <w:p w:rsidR="0075332B" w:rsidRPr="003318E9" w:rsidRDefault="0075332B" w:rsidP="0075332B">
            <w:pPr>
              <w:pStyle w:val="Style5"/>
              <w:spacing w:line="240" w:lineRule="auto"/>
              <w:ind w:left="10"/>
              <w:jc w:val="both"/>
              <w:rPr>
                <w:rStyle w:val="FontStyle15"/>
                <w:rFonts w:ascii="Times New Roman" w:hAnsi="Times New Roman" w:cs="Times New Roman"/>
                <w:b w:val="0"/>
                <w:sz w:val="24"/>
                <w:szCs w:val="24"/>
              </w:rPr>
            </w:pP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spacing w:line="240" w:lineRule="auto"/>
              <w:jc w:val="both"/>
              <w:rPr>
                <w:rFonts w:ascii="Times New Roman" w:hAnsi="Times New Roman"/>
              </w:rPr>
            </w:pPr>
          </w:p>
        </w:tc>
      </w:tr>
      <w:tr w:rsidR="0075332B" w:rsidRPr="003318E9" w:rsidTr="0075332B">
        <w:trPr>
          <w:trHeight w:val="41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условно разрешённые виды использования:</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29"/>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5"/>
                <w:rFonts w:ascii="Times New Roman" w:hAnsi="Times New Roman" w:cs="Times New Roman"/>
                <w:b w:val="0"/>
                <w:sz w:val="24"/>
                <w:szCs w:val="24"/>
              </w:rPr>
              <w:t>к</w:t>
            </w:r>
            <w:proofErr w:type="gramEnd"/>
            <w:r w:rsidRPr="003318E9">
              <w:rPr>
                <w:rStyle w:val="FontStyle15"/>
                <w:rFonts w:ascii="Times New Roman" w:hAnsi="Times New Roman" w:cs="Times New Roman"/>
                <w:b w:val="0"/>
                <w:sz w:val="24"/>
                <w:szCs w:val="24"/>
              </w:rPr>
              <w:t xml:space="preserve"> условно разрешённым):</w:t>
            </w:r>
          </w:p>
        </w:tc>
      </w:tr>
      <w:tr w:rsidR="0075332B" w:rsidRPr="003318E9" w:rsidTr="0075332B">
        <w:trPr>
          <w:trHeight w:val="131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здания и сооружения культовых учреждений</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хозяйственные постройки, дома для проживания священнослужителей,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площадки для сбора мусора</w:t>
            </w:r>
          </w:p>
        </w:tc>
      </w:tr>
      <w:tr w:rsidR="0075332B" w:rsidRPr="003318E9" w:rsidTr="0075332B">
        <w:trPr>
          <w:trHeight w:val="28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ind w:left="19"/>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мемориальные комплексы, монументы, памятники и памятные знаки</w:t>
            </w:r>
          </w:p>
        </w:tc>
        <w:tc>
          <w:tcPr>
            <w:tcW w:w="607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bl>
    <w:p w:rsidR="0075332B" w:rsidRPr="003318E9" w:rsidRDefault="0075332B" w:rsidP="0075332B">
      <w:pPr>
        <w:tabs>
          <w:tab w:val="left" w:pos="284"/>
        </w:tabs>
        <w:rPr>
          <w:rStyle w:val="afff6"/>
          <w:rFonts w:ascii="Times New Roman" w:hAnsi="Times New Roman"/>
          <w:i w:val="0"/>
          <w:sz w:val="24"/>
          <w:szCs w:val="24"/>
        </w:rPr>
      </w:pPr>
      <w:r w:rsidRPr="003318E9">
        <w:rPr>
          <w:rStyle w:val="afff6"/>
          <w:rFonts w:ascii="Times New Roman" w:hAnsi="Times New Roman"/>
          <w:sz w:val="24"/>
          <w:szCs w:val="24"/>
        </w:rPr>
        <w:tab/>
      </w:r>
      <w:r w:rsidRPr="003318E9">
        <w:rPr>
          <w:rStyle w:val="afff6"/>
          <w:rFonts w:ascii="Times New Roman" w:hAnsi="Times New Roman"/>
          <w:i w:val="0"/>
          <w:sz w:val="24"/>
          <w:szCs w:val="24"/>
        </w:rPr>
        <w:t>36.2.Предельные размеры земельных участков и предельные параметры разрешённого стро</w:t>
      </w:r>
      <w:r w:rsidRPr="003318E9">
        <w:rPr>
          <w:rStyle w:val="afff6"/>
          <w:rFonts w:ascii="Times New Roman" w:hAnsi="Times New Roman"/>
          <w:i w:val="0"/>
          <w:sz w:val="24"/>
          <w:szCs w:val="24"/>
        </w:rPr>
        <w:softHyphen/>
        <w:t>ительства, реконструкции объектов капитального строительства:</w:t>
      </w:r>
    </w:p>
    <w:tbl>
      <w:tblPr>
        <w:tblW w:w="9902" w:type="dxa"/>
        <w:tblInd w:w="40" w:type="dxa"/>
        <w:tblLayout w:type="fixed"/>
        <w:tblCellMar>
          <w:left w:w="40" w:type="dxa"/>
          <w:right w:w="40" w:type="dxa"/>
        </w:tblCellMar>
        <w:tblLook w:val="0000"/>
      </w:tblPr>
      <w:tblGrid>
        <w:gridCol w:w="3828"/>
        <w:gridCol w:w="6074"/>
      </w:tblGrid>
      <w:tr w:rsidR="0075332B" w:rsidRPr="003318E9" w:rsidTr="0075332B">
        <w:trPr>
          <w:trHeight w:val="4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Для всех участков градостроительного зонирования:</w:t>
            </w:r>
          </w:p>
        </w:tc>
      </w:tr>
      <w:tr w:rsidR="0075332B" w:rsidRPr="003318E9" w:rsidTr="0075332B">
        <w:trPr>
          <w:trHeight w:val="4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Площадь земельного участка</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22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максимальная</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22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минимальная</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23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Количество этажей</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22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максимальное</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22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минимальное</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4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lastRenderedPageBreak/>
              <w:t>Высота зданий, сооружений:</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22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максимальная</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23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минимальная</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22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Процент застройки:</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22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максимальный:</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23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минимальный:</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22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Иные показатели:</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46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максимальная высота ограждений вдоль улиц</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7"/>
              <w:widowControl/>
              <w:spacing w:line="240" w:lineRule="auto"/>
              <w:jc w:val="both"/>
              <w:rPr>
                <w:rStyle w:val="FontStyle15"/>
                <w:rFonts w:ascii="Times New Roman" w:hAnsi="Times New Roman" w:cs="Times New Roman"/>
                <w:b w:val="0"/>
                <w:sz w:val="24"/>
                <w:szCs w:val="24"/>
              </w:rPr>
            </w:pPr>
            <w:smartTag w:uri="urn:schemas-microsoft-com:office:smarttags" w:element="metricconverter">
              <w:smartTagPr>
                <w:attr w:name="ProductID" w:val="2 м"/>
              </w:smartTagPr>
              <w:r w:rsidRPr="003318E9">
                <w:rPr>
                  <w:rStyle w:val="FontStyle15"/>
                  <w:rFonts w:ascii="Times New Roman" w:hAnsi="Times New Roman" w:cs="Times New Roman"/>
                  <w:b w:val="0"/>
                  <w:sz w:val="24"/>
                  <w:szCs w:val="24"/>
                </w:rPr>
                <w:t>2 м</w:t>
              </w:r>
            </w:smartTag>
            <w:r w:rsidRPr="003318E9">
              <w:rPr>
                <w:rStyle w:val="FontStyle15"/>
                <w:rFonts w:ascii="Times New Roman" w:hAnsi="Times New Roman" w:cs="Times New Roman"/>
                <w:b w:val="0"/>
                <w:sz w:val="24"/>
                <w:szCs w:val="24"/>
              </w:rPr>
              <w:t xml:space="preserve"> при соблюдении условий </w:t>
            </w:r>
            <w:r w:rsidRPr="003318E9">
              <w:rPr>
                <w:rStyle w:val="FontStyle16"/>
                <w:rFonts w:ascii="Times New Roman" w:hAnsi="Times New Roman" w:cs="Times New Roman"/>
                <w:sz w:val="24"/>
                <w:szCs w:val="24"/>
              </w:rPr>
              <w:t xml:space="preserve">прозрачности ограждения </w:t>
            </w:r>
            <w:r w:rsidRPr="003318E9">
              <w:rPr>
                <w:rStyle w:val="FontStyle15"/>
                <w:rFonts w:ascii="Times New Roman" w:hAnsi="Times New Roman" w:cs="Times New Roman"/>
                <w:b w:val="0"/>
                <w:sz w:val="24"/>
                <w:szCs w:val="24"/>
              </w:rPr>
              <w:t xml:space="preserve">на высоте выше </w:t>
            </w:r>
            <w:smartTag w:uri="urn:schemas-microsoft-com:office:smarttags" w:element="metricconverter">
              <w:smartTagPr>
                <w:attr w:name="ProductID" w:val="1,0 м"/>
              </w:smartTagPr>
              <w:r w:rsidRPr="003318E9">
                <w:rPr>
                  <w:rStyle w:val="FontStyle15"/>
                  <w:rFonts w:ascii="Times New Roman" w:hAnsi="Times New Roman" w:cs="Times New Roman"/>
                  <w:b w:val="0"/>
                  <w:sz w:val="24"/>
                  <w:szCs w:val="24"/>
                </w:rPr>
                <w:t>1,0 м</w:t>
              </w:r>
            </w:smartTag>
            <w:r w:rsidRPr="003318E9">
              <w:rPr>
                <w:rStyle w:val="FontStyle15"/>
                <w:rFonts w:ascii="Times New Roman" w:hAnsi="Times New Roman" w:cs="Times New Roman"/>
                <w:b w:val="0"/>
                <w:sz w:val="24"/>
                <w:szCs w:val="24"/>
              </w:rPr>
              <w:t xml:space="preserve"> от </w:t>
            </w:r>
            <w:r w:rsidRPr="003318E9">
              <w:rPr>
                <w:rStyle w:val="FontStyle16"/>
                <w:rFonts w:ascii="Times New Roman" w:hAnsi="Times New Roman" w:cs="Times New Roman"/>
                <w:sz w:val="24"/>
                <w:szCs w:val="24"/>
              </w:rPr>
              <w:t xml:space="preserve">поверхности </w:t>
            </w:r>
            <w:r w:rsidRPr="003318E9">
              <w:rPr>
                <w:rStyle w:val="FontStyle15"/>
                <w:rFonts w:ascii="Times New Roman" w:hAnsi="Times New Roman" w:cs="Times New Roman"/>
                <w:b w:val="0"/>
                <w:sz w:val="24"/>
                <w:szCs w:val="24"/>
              </w:rPr>
              <w:t>земли</w:t>
            </w:r>
          </w:p>
        </w:tc>
      </w:tr>
      <w:tr w:rsidR="0075332B" w:rsidRPr="003318E9" w:rsidTr="0075332B">
        <w:trPr>
          <w:trHeight w:val="68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максимальная высота ограждений между соседними участками</w:t>
            </w:r>
          </w:p>
        </w:tc>
        <w:tc>
          <w:tcPr>
            <w:tcW w:w="6074"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pacing w:val="30"/>
                <w:sz w:val="24"/>
                <w:szCs w:val="24"/>
              </w:rPr>
            </w:pPr>
            <w:r w:rsidRPr="003318E9">
              <w:rPr>
                <w:rStyle w:val="FontStyle15"/>
                <w:rFonts w:ascii="Times New Roman" w:hAnsi="Times New Roman" w:cs="Times New Roman"/>
                <w:b w:val="0"/>
                <w:spacing w:val="30"/>
                <w:sz w:val="24"/>
                <w:szCs w:val="24"/>
              </w:rPr>
              <w:t>2м</w:t>
            </w:r>
          </w:p>
        </w:tc>
      </w:tr>
    </w:tbl>
    <w:p w:rsidR="0075332B" w:rsidRPr="003318E9" w:rsidRDefault="0075332B" w:rsidP="0075332B">
      <w:pPr>
        <w:tabs>
          <w:tab w:val="left" w:pos="284"/>
        </w:tabs>
        <w:rPr>
          <w:rStyle w:val="afff6"/>
          <w:rFonts w:ascii="Times New Roman" w:hAnsi="Times New Roman"/>
          <w:i w:val="0"/>
          <w:sz w:val="24"/>
          <w:szCs w:val="24"/>
        </w:rPr>
      </w:pPr>
      <w:r w:rsidRPr="003318E9">
        <w:rPr>
          <w:rStyle w:val="afff6"/>
          <w:rFonts w:ascii="Times New Roman" w:hAnsi="Times New Roman"/>
          <w:sz w:val="24"/>
          <w:szCs w:val="24"/>
        </w:rPr>
        <w:tab/>
      </w:r>
      <w:r w:rsidRPr="003318E9">
        <w:rPr>
          <w:rStyle w:val="afff6"/>
          <w:rFonts w:ascii="Times New Roman" w:hAnsi="Times New Roman"/>
          <w:i w:val="0"/>
          <w:sz w:val="24"/>
          <w:szCs w:val="24"/>
        </w:rPr>
        <w:t>36.3.Ограничения использования земельных участков и объектов капитального строитель</w:t>
      </w:r>
      <w:r w:rsidRPr="003318E9">
        <w:rPr>
          <w:rStyle w:val="afff6"/>
          <w:rFonts w:ascii="Times New Roman" w:hAnsi="Times New Roman"/>
          <w:i w:val="0"/>
          <w:sz w:val="24"/>
          <w:szCs w:val="24"/>
        </w:rPr>
        <w:softHyphen/>
        <w:t>ства указаны в статьях 65 и 66 настоящих Правил.</w:t>
      </w:r>
    </w:p>
    <w:p w:rsidR="0075332B" w:rsidRPr="003318E9" w:rsidRDefault="0075332B" w:rsidP="0075332B">
      <w:pPr>
        <w:pStyle w:val="Style6"/>
        <w:widowControl/>
        <w:spacing w:before="120" w:after="120" w:line="240" w:lineRule="auto"/>
        <w:ind w:left="295" w:firstLine="0"/>
        <w:rPr>
          <w:rStyle w:val="FontStyle15"/>
          <w:rFonts w:ascii="Times New Roman" w:hAnsi="Times New Roman" w:cs="Times New Roman"/>
          <w:sz w:val="24"/>
          <w:szCs w:val="24"/>
        </w:rPr>
      </w:pPr>
      <w:r w:rsidRPr="003318E9">
        <w:rPr>
          <w:rStyle w:val="FontStyle15"/>
          <w:rFonts w:ascii="Times New Roman" w:hAnsi="Times New Roman" w:cs="Times New Roman"/>
          <w:sz w:val="24"/>
          <w:szCs w:val="24"/>
        </w:rPr>
        <w:t xml:space="preserve">Статья 37. </w:t>
      </w:r>
      <w:r w:rsidR="003318E9">
        <w:rPr>
          <w:rStyle w:val="FontStyle15"/>
          <w:rFonts w:ascii="Times New Roman" w:hAnsi="Times New Roman" w:cs="Times New Roman"/>
          <w:sz w:val="24"/>
          <w:szCs w:val="24"/>
        </w:rPr>
        <w:t xml:space="preserve"> </w:t>
      </w:r>
      <w:r w:rsidRPr="003318E9">
        <w:rPr>
          <w:rStyle w:val="FontStyle15"/>
          <w:rFonts w:ascii="Times New Roman" w:hAnsi="Times New Roman" w:cs="Times New Roman"/>
          <w:sz w:val="24"/>
          <w:szCs w:val="24"/>
        </w:rPr>
        <w:t>Градостроительный регламент коммерческой (торговой) зоны (К-1).</w:t>
      </w:r>
    </w:p>
    <w:p w:rsidR="0075332B" w:rsidRPr="003318E9" w:rsidRDefault="0075332B" w:rsidP="0075332B">
      <w:pPr>
        <w:tabs>
          <w:tab w:val="left" w:pos="284"/>
        </w:tabs>
        <w:rPr>
          <w:rStyle w:val="afff6"/>
          <w:rFonts w:ascii="Times New Roman" w:hAnsi="Times New Roman"/>
          <w:i w:val="0"/>
          <w:sz w:val="24"/>
          <w:szCs w:val="24"/>
        </w:rPr>
      </w:pPr>
      <w:r w:rsidRPr="003318E9">
        <w:rPr>
          <w:rStyle w:val="afff6"/>
          <w:rFonts w:ascii="Times New Roman" w:hAnsi="Times New Roman"/>
          <w:i w:val="0"/>
          <w:sz w:val="24"/>
          <w:szCs w:val="24"/>
        </w:rPr>
        <w:tab/>
        <w:t>37.1.Перечень видов разрешённого использования объектов капитального строительства и земельных участков:</w:t>
      </w:r>
    </w:p>
    <w:tbl>
      <w:tblPr>
        <w:tblW w:w="9734" w:type="dxa"/>
        <w:tblInd w:w="40" w:type="dxa"/>
        <w:tblLayout w:type="fixed"/>
        <w:tblCellMar>
          <w:left w:w="40" w:type="dxa"/>
          <w:right w:w="40" w:type="dxa"/>
        </w:tblCellMar>
        <w:tblLook w:val="0000"/>
      </w:tblPr>
      <w:tblGrid>
        <w:gridCol w:w="3828"/>
        <w:gridCol w:w="5906"/>
      </w:tblGrid>
      <w:tr w:rsidR="0075332B" w:rsidRPr="003318E9" w:rsidTr="0075332B">
        <w:trPr>
          <w:trHeight w:val="47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основные виды разрешённого использования:</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вспомогательные виды разрешённого использования (установленные </w:t>
            </w:r>
            <w:proofErr w:type="gramStart"/>
            <w:r w:rsidRPr="003318E9">
              <w:rPr>
                <w:rStyle w:val="FontStyle16"/>
                <w:rFonts w:ascii="Times New Roman" w:hAnsi="Times New Roman" w:cs="Times New Roman"/>
                <w:sz w:val="24"/>
                <w:szCs w:val="24"/>
              </w:rPr>
              <w:t>к</w:t>
            </w:r>
            <w:proofErr w:type="gramEnd"/>
            <w:r w:rsidRPr="003318E9">
              <w:rPr>
                <w:rStyle w:val="FontStyle16"/>
                <w:rFonts w:ascii="Times New Roman" w:hAnsi="Times New Roman" w:cs="Times New Roman"/>
                <w:sz w:val="24"/>
                <w:szCs w:val="24"/>
              </w:rPr>
              <w:t xml:space="preserve"> основным):</w:t>
            </w:r>
          </w:p>
        </w:tc>
      </w:tr>
      <w:tr w:rsidR="0075332B" w:rsidRPr="003318E9" w:rsidTr="0075332B">
        <w:trPr>
          <w:trHeight w:val="125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рынки продовольственных и непродовольственных товаров площадью до </w:t>
            </w:r>
            <w:smartTag w:uri="urn:schemas-microsoft-com:office:smarttags" w:element="metricconverter">
              <w:smartTagPr>
                <w:attr w:name="ProductID" w:val="40000 кв. м"/>
              </w:smartTagPr>
              <w:r w:rsidRPr="003318E9">
                <w:rPr>
                  <w:rStyle w:val="FontStyle15"/>
                  <w:rFonts w:ascii="Times New Roman" w:hAnsi="Times New Roman" w:cs="Times New Roman"/>
                  <w:b w:val="0"/>
                  <w:sz w:val="24"/>
                  <w:szCs w:val="24"/>
                </w:rPr>
                <w:t>40000 кв. м</w:t>
              </w:r>
            </w:smartTag>
            <w:r w:rsidRPr="003318E9">
              <w:rPr>
                <w:rStyle w:val="FontStyle15"/>
                <w:rFonts w:ascii="Times New Roman" w:hAnsi="Times New Roman" w:cs="Times New Roman"/>
                <w:b w:val="0"/>
                <w:sz w:val="24"/>
                <w:szCs w:val="24"/>
              </w:rPr>
              <w:t xml:space="preserve">, площадки для торговли «с колёс» до </w:t>
            </w:r>
            <w:smartTag w:uri="urn:schemas-microsoft-com:office:smarttags" w:element="metricconverter">
              <w:smartTagPr>
                <w:attr w:name="ProductID" w:val="1000 кв. м"/>
              </w:smartTagPr>
              <w:r w:rsidRPr="003318E9">
                <w:rPr>
                  <w:rStyle w:val="FontStyle15"/>
                  <w:rFonts w:ascii="Times New Roman" w:hAnsi="Times New Roman" w:cs="Times New Roman"/>
                  <w:b w:val="0"/>
                  <w:sz w:val="24"/>
                  <w:szCs w:val="24"/>
                </w:rPr>
                <w:t>1000 кв. м</w:t>
              </w:r>
            </w:smartTag>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хозяйственные постройки, вместимостью по расчёту гостевые автостоянки, помещения для складирования и временного хранения товаров площадью не более 500 кв</w:t>
            </w:r>
            <w:proofErr w:type="gramStart"/>
            <w:r w:rsidRPr="003318E9">
              <w:rPr>
                <w:rStyle w:val="FontStyle15"/>
                <w:rFonts w:ascii="Times New Roman" w:hAnsi="Times New Roman" w:cs="Times New Roman"/>
                <w:b w:val="0"/>
                <w:sz w:val="24"/>
                <w:szCs w:val="24"/>
              </w:rPr>
              <w:t>.м</w:t>
            </w:r>
            <w:proofErr w:type="gramEnd"/>
            <w:r w:rsidRPr="003318E9">
              <w:rPr>
                <w:rStyle w:val="FontStyle15"/>
                <w:rFonts w:ascii="Times New Roman" w:hAnsi="Times New Roman" w:cs="Times New Roman"/>
                <w:b w:val="0"/>
                <w:sz w:val="24"/>
                <w:szCs w:val="24"/>
              </w:rPr>
              <w:t>, здания и помещения для служб охраны и наблюдения общей площадью не более 50 кв.м</w:t>
            </w:r>
          </w:p>
        </w:tc>
      </w:tr>
      <w:tr w:rsidR="0075332B" w:rsidRPr="003318E9" w:rsidTr="0075332B">
        <w:trPr>
          <w:trHeight w:val="123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гостиницы</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proofErr w:type="gramStart"/>
            <w:r w:rsidRPr="003318E9">
              <w:rPr>
                <w:rStyle w:val="FontStyle15"/>
                <w:rFonts w:ascii="Times New Roman" w:hAnsi="Times New Roman" w:cs="Times New Roman"/>
                <w:b w:val="0"/>
                <w:sz w:val="24"/>
                <w:szCs w:val="24"/>
              </w:rPr>
              <w:t>хозяйственные постройки гостиниц, сооружения локального инженерного обеспечения, гаражи служебного транспорта, крытые автостоянки для проживающих в гостинице из расчё</w:t>
            </w:r>
            <w:r w:rsidRPr="003318E9">
              <w:rPr>
                <w:rStyle w:val="FontStyle15"/>
                <w:rFonts w:ascii="Times New Roman" w:hAnsi="Times New Roman" w:cs="Times New Roman"/>
                <w:b w:val="0"/>
                <w:sz w:val="24"/>
                <w:szCs w:val="24"/>
              </w:rPr>
              <w:softHyphen/>
              <w:t xml:space="preserve">та не более одного </w:t>
            </w:r>
            <w:proofErr w:type="spellStart"/>
            <w:r w:rsidRPr="003318E9">
              <w:rPr>
                <w:rStyle w:val="FontStyle15"/>
                <w:rFonts w:ascii="Times New Roman" w:hAnsi="Times New Roman" w:cs="Times New Roman"/>
                <w:b w:val="0"/>
                <w:sz w:val="24"/>
                <w:szCs w:val="24"/>
              </w:rPr>
              <w:t>машиноместа</w:t>
            </w:r>
            <w:proofErr w:type="spellEnd"/>
            <w:r w:rsidRPr="003318E9">
              <w:rPr>
                <w:rStyle w:val="FontStyle15"/>
                <w:rFonts w:ascii="Times New Roman" w:hAnsi="Times New Roman" w:cs="Times New Roman"/>
                <w:b w:val="0"/>
                <w:sz w:val="24"/>
                <w:szCs w:val="24"/>
              </w:rPr>
              <w:t xml:space="preserve"> на один номер, гостевые автостоянки вместимостью по расчёту</w:t>
            </w:r>
            <w:proofErr w:type="gramEnd"/>
          </w:p>
        </w:tc>
      </w:tr>
      <w:tr w:rsidR="0075332B" w:rsidRPr="003318E9" w:rsidTr="0075332B">
        <w:trPr>
          <w:trHeight w:val="196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офисы, отделения банков</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гостевые стоянки вместимостью по расчёту, встроенные и (или) пристроенные здания (помещения) для организации дошкольного воспитания детей сооружения локального инженерного обеспечения</w:t>
            </w:r>
            <w:proofErr w:type="gramStart"/>
            <w:r w:rsidRPr="003318E9">
              <w:rPr>
                <w:rStyle w:val="FontStyle15"/>
                <w:rFonts w:ascii="Times New Roman" w:hAnsi="Times New Roman" w:cs="Times New Roman"/>
                <w:b w:val="0"/>
                <w:sz w:val="24"/>
                <w:szCs w:val="24"/>
              </w:rPr>
              <w:t>.</w:t>
            </w:r>
            <w:proofErr w:type="gramEnd"/>
            <w:r w:rsidRPr="003318E9">
              <w:rPr>
                <w:rStyle w:val="FontStyle15"/>
                <w:rFonts w:ascii="Times New Roman" w:hAnsi="Times New Roman" w:cs="Times New Roman"/>
                <w:b w:val="0"/>
                <w:sz w:val="24"/>
                <w:szCs w:val="24"/>
              </w:rPr>
              <w:t xml:space="preserve"> </w:t>
            </w:r>
            <w:proofErr w:type="gramStart"/>
            <w:r w:rsidRPr="003318E9">
              <w:rPr>
                <w:rStyle w:val="FontStyle15"/>
                <w:rFonts w:ascii="Times New Roman" w:hAnsi="Times New Roman" w:cs="Times New Roman"/>
                <w:b w:val="0"/>
                <w:sz w:val="24"/>
                <w:szCs w:val="24"/>
              </w:rPr>
              <w:t>г</w:t>
            </w:r>
            <w:proofErr w:type="gramEnd"/>
            <w:r w:rsidRPr="003318E9">
              <w:rPr>
                <w:rStyle w:val="FontStyle15"/>
                <w:rFonts w:ascii="Times New Roman" w:hAnsi="Times New Roman" w:cs="Times New Roman"/>
                <w:b w:val="0"/>
                <w:sz w:val="24"/>
                <w:szCs w:val="24"/>
              </w:rPr>
              <w:t xml:space="preserve">аражи служебного транспорта (не более 20 </w:t>
            </w:r>
            <w:proofErr w:type="spellStart"/>
            <w:r w:rsidRPr="003318E9">
              <w:rPr>
                <w:rStyle w:val="FontStyle15"/>
                <w:rFonts w:ascii="Times New Roman" w:hAnsi="Times New Roman" w:cs="Times New Roman"/>
                <w:b w:val="0"/>
                <w:sz w:val="24"/>
                <w:szCs w:val="24"/>
              </w:rPr>
              <w:t>машиномест</w:t>
            </w:r>
            <w:proofErr w:type="spellEnd"/>
            <w:r w:rsidRPr="003318E9">
              <w:rPr>
                <w:rStyle w:val="FontStyle15"/>
                <w:rFonts w:ascii="Times New Roman" w:hAnsi="Times New Roman" w:cs="Times New Roman"/>
                <w:b w:val="0"/>
                <w:sz w:val="24"/>
                <w:szCs w:val="24"/>
              </w:rPr>
              <w:t>), в т.ч. встроенные в здания, здания и сооружения для размещения служб охраны и наблю</w:t>
            </w:r>
            <w:r w:rsidRPr="003318E9">
              <w:rPr>
                <w:rStyle w:val="FontStyle15"/>
                <w:rFonts w:ascii="Times New Roman" w:hAnsi="Times New Roman" w:cs="Times New Roman"/>
                <w:b w:val="0"/>
                <w:sz w:val="24"/>
                <w:szCs w:val="24"/>
              </w:rPr>
              <w:softHyphen/>
              <w:t xml:space="preserve">дения площадью не более </w:t>
            </w:r>
            <w:smartTag w:uri="urn:schemas-microsoft-com:office:smarttags" w:element="metricconverter">
              <w:smartTagPr>
                <w:attr w:name="ProductID" w:val="50 м2"/>
              </w:smartTagPr>
              <w:r w:rsidRPr="003318E9">
                <w:rPr>
                  <w:rStyle w:val="FontStyle15"/>
                  <w:rFonts w:ascii="Times New Roman" w:hAnsi="Times New Roman" w:cs="Times New Roman"/>
                  <w:b w:val="0"/>
                  <w:sz w:val="24"/>
                  <w:szCs w:val="24"/>
                </w:rPr>
                <w:t>50 м2</w:t>
              </w:r>
            </w:smartTag>
            <w:r w:rsidRPr="003318E9">
              <w:rPr>
                <w:rStyle w:val="FontStyle15"/>
                <w:rFonts w:ascii="Times New Roman" w:hAnsi="Times New Roman" w:cs="Times New Roman"/>
                <w:b w:val="0"/>
                <w:sz w:val="24"/>
                <w:szCs w:val="24"/>
              </w:rPr>
              <w:t>, площадки для сбора мусора</w:t>
            </w:r>
          </w:p>
        </w:tc>
      </w:tr>
      <w:tr w:rsidR="0075332B" w:rsidRPr="003318E9" w:rsidTr="0075332B">
        <w:trPr>
          <w:trHeight w:val="78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предприятия общественного питания, в т.ч. встроенные и пристроенные к зданиям иного назначения</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69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информационные, компьютерные (неигровые) центры, справочные бюро;</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bCs/>
              </w:rPr>
            </w:pPr>
          </w:p>
        </w:tc>
      </w:tr>
      <w:tr w:rsidR="0075332B" w:rsidRPr="003318E9" w:rsidTr="0075332B">
        <w:trPr>
          <w:trHeight w:val="51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салоны сотовой связи, фотосалоны, пункты продажи сотовых </w:t>
            </w:r>
            <w:r w:rsidRPr="003318E9">
              <w:rPr>
                <w:rStyle w:val="FontStyle15"/>
                <w:rFonts w:ascii="Times New Roman" w:hAnsi="Times New Roman" w:cs="Times New Roman"/>
                <w:b w:val="0"/>
                <w:sz w:val="24"/>
                <w:szCs w:val="24"/>
              </w:rPr>
              <w:lastRenderedPageBreak/>
              <w:t>телефонов и приёма платежей</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bCs/>
              </w:rPr>
            </w:pPr>
          </w:p>
        </w:tc>
      </w:tr>
      <w:tr w:rsidR="0075332B" w:rsidRPr="003318E9" w:rsidTr="0075332B">
        <w:trPr>
          <w:trHeight w:val="51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lastRenderedPageBreak/>
              <w:t>центры по предоставлению полиграфических услуг, ксерокопированию и т.п., фотосалоны</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bCs/>
              </w:rPr>
            </w:pPr>
          </w:p>
        </w:tc>
      </w:tr>
      <w:tr w:rsidR="0075332B" w:rsidRPr="003318E9" w:rsidTr="0075332B">
        <w:trPr>
          <w:trHeight w:val="35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аптеки, аптечные пункты</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bCs/>
              </w:rPr>
            </w:pPr>
          </w:p>
        </w:tc>
      </w:tr>
      <w:tr w:rsidR="0075332B" w:rsidRPr="003318E9" w:rsidTr="0075332B">
        <w:trPr>
          <w:trHeight w:val="34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пункты обмена валюты</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bCs/>
              </w:rPr>
            </w:pPr>
          </w:p>
        </w:tc>
      </w:tr>
      <w:tr w:rsidR="0075332B" w:rsidRPr="003318E9" w:rsidTr="0075332B">
        <w:trPr>
          <w:trHeight w:val="69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отдельно стоящие и встроенные приёмные пункты и мастерские по мелкому бытовому ремонту (ремонту обуви, одежды, зонтов, часов и т. п.);</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bCs/>
              </w:rPr>
            </w:pPr>
          </w:p>
        </w:tc>
      </w:tr>
      <w:tr w:rsidR="0075332B" w:rsidRPr="003318E9" w:rsidTr="0075332B">
        <w:trPr>
          <w:trHeight w:val="35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пошивочные ателье и мастерские;</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bCs/>
              </w:rPr>
            </w:pPr>
          </w:p>
        </w:tc>
      </w:tr>
      <w:tr w:rsidR="0075332B" w:rsidRPr="003318E9" w:rsidTr="0075332B">
        <w:trPr>
          <w:trHeight w:val="51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парикмахерские, косметические салоны, салоны красоты;</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bCs/>
              </w:rPr>
            </w:pPr>
          </w:p>
        </w:tc>
      </w:tr>
      <w:tr w:rsidR="0075332B" w:rsidRPr="003318E9" w:rsidTr="0075332B">
        <w:trPr>
          <w:trHeight w:val="60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прачечные и химчистки, в т.ч. прачечные самообслуживания</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хозяйственные постройки, сооружения локального инженерного обеспечения, площадки для сбора мусора</w:t>
            </w:r>
          </w:p>
        </w:tc>
      </w:tr>
      <w:tr w:rsidR="0075332B" w:rsidRPr="003318E9" w:rsidTr="0075332B">
        <w:trPr>
          <w:trHeight w:val="111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магазины продовольственные площадью торгового зала до </w:t>
            </w:r>
            <w:smartTag w:uri="urn:schemas-microsoft-com:office:smarttags" w:element="metricconverter">
              <w:smartTagPr>
                <w:attr w:name="ProductID" w:val="1000 кв. м"/>
              </w:smartTagPr>
              <w:r w:rsidRPr="003318E9">
                <w:rPr>
                  <w:rStyle w:val="FontStyle15"/>
                  <w:rFonts w:ascii="Times New Roman" w:hAnsi="Times New Roman" w:cs="Times New Roman"/>
                  <w:b w:val="0"/>
                  <w:sz w:val="24"/>
                  <w:szCs w:val="24"/>
                </w:rPr>
                <w:t>1000 кв. м</w:t>
              </w:r>
            </w:smartTag>
            <w:r w:rsidRPr="003318E9">
              <w:rPr>
                <w:rStyle w:val="FontStyle15"/>
                <w:rFonts w:ascii="Times New Roman" w:hAnsi="Times New Roman" w:cs="Times New Roman"/>
                <w:b w:val="0"/>
                <w:sz w:val="24"/>
                <w:szCs w:val="24"/>
              </w:rPr>
              <w:t xml:space="preserve"> и промтоварные площадью торгового зала до 2000 кв.</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88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универсальные магазины (смешанная торговля промышленными и продовольственными товарами) площадью торгового зала до 1500 кв</w:t>
            </w:r>
            <w:proofErr w:type="gramStart"/>
            <w:r w:rsidRPr="003318E9">
              <w:rPr>
                <w:rStyle w:val="FontStyle15"/>
                <w:rFonts w:ascii="Times New Roman" w:hAnsi="Times New Roman" w:cs="Times New Roman"/>
                <w:b w:val="0"/>
                <w:sz w:val="24"/>
                <w:szCs w:val="24"/>
              </w:rPr>
              <w:t>.м</w:t>
            </w:r>
            <w:proofErr w:type="gramEnd"/>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p>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p>
        </w:tc>
      </w:tr>
      <w:tr w:rsidR="0075332B" w:rsidRPr="003318E9" w:rsidTr="0075332B">
        <w:trPr>
          <w:trHeight w:val="52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специализированные промтоварные магазины, мебельные и автомобильные салоны</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85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службы доставки питания по заказу</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гаражи </w:t>
            </w:r>
            <w:r w:rsidRPr="003318E9">
              <w:rPr>
                <w:rStyle w:val="FontStyle16"/>
                <w:rFonts w:ascii="Times New Roman" w:hAnsi="Times New Roman" w:cs="Times New Roman"/>
                <w:bCs/>
                <w:sz w:val="24"/>
                <w:szCs w:val="24"/>
              </w:rPr>
              <w:t xml:space="preserve">для служебного транспорта, хозяйственные </w:t>
            </w:r>
            <w:r w:rsidRPr="003318E9">
              <w:rPr>
                <w:rStyle w:val="FontStyle15"/>
                <w:rFonts w:ascii="Times New Roman" w:hAnsi="Times New Roman" w:cs="Times New Roman"/>
                <w:b w:val="0"/>
                <w:sz w:val="24"/>
                <w:szCs w:val="24"/>
              </w:rPr>
              <w:t>постройки, сооружения локального инженерного обеспечения, площадки для сбора мусора</w:t>
            </w:r>
          </w:p>
        </w:tc>
      </w:tr>
      <w:tr w:rsidR="0075332B" w:rsidRPr="003318E9" w:rsidTr="0075332B">
        <w:trPr>
          <w:trHeight w:val="65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отделения связи, почтовые отделения, телефонные и телеграфные станции и переговорные пункты</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гостевые автостоянки вместимостью по расчёту площадки для сбора мусора</w:t>
            </w:r>
          </w:p>
        </w:tc>
      </w:tr>
      <w:tr w:rsidR="0075332B" w:rsidRPr="003318E9" w:rsidTr="0075332B">
        <w:trPr>
          <w:trHeight w:val="47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здания и помещения для размещения подразделений органов охраны правопорядка</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6"/>
                <w:rFonts w:ascii="Times New Roman" w:hAnsi="Times New Roman" w:cs="Times New Roman"/>
                <w:bCs/>
                <w:sz w:val="24"/>
                <w:szCs w:val="24"/>
              </w:rPr>
            </w:pPr>
            <w:r w:rsidRPr="003318E9">
              <w:rPr>
                <w:rStyle w:val="FontStyle15"/>
                <w:rFonts w:ascii="Times New Roman" w:hAnsi="Times New Roman" w:cs="Times New Roman"/>
                <w:b w:val="0"/>
                <w:sz w:val="24"/>
                <w:szCs w:val="24"/>
              </w:rPr>
              <w:t xml:space="preserve">гостевые автостоянки вместимостью по расчёту, гаражи для </w:t>
            </w:r>
            <w:r w:rsidRPr="003318E9">
              <w:rPr>
                <w:rStyle w:val="FontStyle16"/>
                <w:rFonts w:ascii="Times New Roman" w:hAnsi="Times New Roman" w:cs="Times New Roman"/>
                <w:bCs/>
                <w:sz w:val="24"/>
                <w:szCs w:val="24"/>
              </w:rPr>
              <w:t>служебного транспорта, площадки для сбора мусора</w:t>
            </w:r>
          </w:p>
        </w:tc>
      </w:tr>
      <w:tr w:rsidR="0075332B" w:rsidRPr="003318E9" w:rsidTr="0075332B">
        <w:trPr>
          <w:trHeight w:val="70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автостоянки и гаражи на отдельных земельных участках вместимостью не менее 10 </w:t>
            </w:r>
            <w:proofErr w:type="spellStart"/>
            <w:r w:rsidRPr="003318E9">
              <w:rPr>
                <w:rStyle w:val="FontStyle15"/>
                <w:rFonts w:ascii="Times New Roman" w:hAnsi="Times New Roman" w:cs="Times New Roman"/>
                <w:b w:val="0"/>
                <w:sz w:val="24"/>
                <w:szCs w:val="24"/>
              </w:rPr>
              <w:t>машиномест</w:t>
            </w:r>
            <w:proofErr w:type="spellEnd"/>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здания и сооружения для размещения служб охраны и наблюдения площадью не более </w:t>
            </w:r>
            <w:smartTag w:uri="urn:schemas-microsoft-com:office:smarttags" w:element="metricconverter">
              <w:smartTagPr>
                <w:attr w:name="ProductID" w:val="20 м2"/>
              </w:smartTagPr>
              <w:r w:rsidRPr="003318E9">
                <w:rPr>
                  <w:rStyle w:val="FontStyle15"/>
                  <w:rFonts w:ascii="Times New Roman" w:hAnsi="Times New Roman" w:cs="Times New Roman"/>
                  <w:b w:val="0"/>
                  <w:sz w:val="24"/>
                  <w:szCs w:val="24"/>
                </w:rPr>
                <w:t>20 м</w:t>
              </w:r>
              <w:proofErr w:type="gramStart"/>
              <w:r w:rsidRPr="003318E9">
                <w:rPr>
                  <w:rStyle w:val="FontStyle15"/>
                  <w:rFonts w:ascii="Times New Roman" w:hAnsi="Times New Roman" w:cs="Times New Roman"/>
                  <w:b w:val="0"/>
                  <w:sz w:val="24"/>
                  <w:szCs w:val="24"/>
                </w:rPr>
                <w:t>2</w:t>
              </w:r>
            </w:smartTag>
            <w:proofErr w:type="gramEnd"/>
            <w:r w:rsidRPr="003318E9">
              <w:rPr>
                <w:rStyle w:val="FontStyle15"/>
                <w:rFonts w:ascii="Times New Roman" w:hAnsi="Times New Roman" w:cs="Times New Roman"/>
                <w:b w:val="0"/>
                <w:sz w:val="24"/>
                <w:szCs w:val="24"/>
              </w:rPr>
              <w:t>,</w:t>
            </w:r>
          </w:p>
        </w:tc>
      </w:tr>
      <w:tr w:rsidR="0075332B" w:rsidRPr="003318E9" w:rsidTr="0075332B">
        <w:trPr>
          <w:trHeight w:val="69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диспетчерские пункты и иные сооружения для организации движения общественного транспорта</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bCs/>
              </w:rPr>
            </w:pPr>
          </w:p>
        </w:tc>
      </w:tr>
      <w:tr w:rsidR="0075332B" w:rsidRPr="003318E9" w:rsidTr="0075332B">
        <w:trPr>
          <w:trHeight w:val="88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lastRenderedPageBreak/>
              <w:t>сооружения и устройства сетей инженерно-технического обеспечения, не требующие установления санитарно-защитных зон</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bCs/>
              </w:rPr>
            </w:pPr>
          </w:p>
        </w:tc>
      </w:tr>
      <w:tr w:rsidR="0075332B" w:rsidRPr="003318E9" w:rsidTr="0075332B">
        <w:trPr>
          <w:trHeight w:val="34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общественные туалеты</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bCs/>
              </w:rPr>
            </w:pPr>
          </w:p>
        </w:tc>
      </w:tr>
      <w:tr w:rsidR="0075332B" w:rsidRPr="003318E9" w:rsidTr="0075332B">
        <w:trPr>
          <w:trHeight w:val="51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защитные сооружения гражданской обороны</w:t>
            </w:r>
          </w:p>
        </w:tc>
        <w:tc>
          <w:tcPr>
            <w:tcW w:w="590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bCs/>
              </w:rPr>
            </w:pPr>
          </w:p>
        </w:tc>
      </w:tr>
    </w:tbl>
    <w:p w:rsidR="0075332B" w:rsidRPr="003318E9" w:rsidRDefault="0075332B" w:rsidP="0075332B">
      <w:pPr>
        <w:jc w:val="both"/>
        <w:rPr>
          <w:rStyle w:val="afff6"/>
          <w:rFonts w:ascii="Times New Roman" w:hAnsi="Times New Roman"/>
          <w:i w:val="0"/>
          <w:sz w:val="24"/>
          <w:szCs w:val="24"/>
        </w:rPr>
      </w:pPr>
    </w:p>
    <w:p w:rsidR="0075332B" w:rsidRPr="003318E9" w:rsidRDefault="0075332B" w:rsidP="0075332B">
      <w:pPr>
        <w:tabs>
          <w:tab w:val="left" w:pos="284"/>
        </w:tabs>
        <w:jc w:val="both"/>
        <w:rPr>
          <w:rStyle w:val="afff6"/>
          <w:rFonts w:ascii="Times New Roman" w:hAnsi="Times New Roman"/>
          <w:i w:val="0"/>
          <w:sz w:val="24"/>
          <w:szCs w:val="24"/>
        </w:rPr>
      </w:pPr>
      <w:r w:rsidRPr="003318E9">
        <w:rPr>
          <w:rStyle w:val="afff6"/>
          <w:rFonts w:ascii="Times New Roman" w:hAnsi="Times New Roman"/>
          <w:sz w:val="24"/>
          <w:szCs w:val="24"/>
        </w:rPr>
        <w:tab/>
      </w:r>
      <w:r w:rsidRPr="003318E9">
        <w:rPr>
          <w:rStyle w:val="afff6"/>
          <w:rFonts w:ascii="Times New Roman" w:hAnsi="Times New Roman"/>
          <w:i w:val="0"/>
          <w:sz w:val="24"/>
          <w:szCs w:val="24"/>
        </w:rPr>
        <w:t>37.2.Условно разрешённые виды использования объектов капитального строительства и земельных участков для зоны К-1 не устанавливаются.</w:t>
      </w:r>
    </w:p>
    <w:p w:rsidR="0075332B" w:rsidRPr="003318E9" w:rsidRDefault="0075332B" w:rsidP="0075332B">
      <w:pPr>
        <w:tabs>
          <w:tab w:val="left" w:pos="284"/>
        </w:tabs>
        <w:jc w:val="both"/>
        <w:rPr>
          <w:rStyle w:val="afff6"/>
          <w:rFonts w:ascii="Times New Roman" w:hAnsi="Times New Roman"/>
          <w:i w:val="0"/>
          <w:sz w:val="24"/>
          <w:szCs w:val="24"/>
        </w:rPr>
      </w:pPr>
      <w:r w:rsidRPr="003318E9">
        <w:rPr>
          <w:rStyle w:val="afff6"/>
          <w:rFonts w:ascii="Times New Roman" w:hAnsi="Times New Roman"/>
          <w:i w:val="0"/>
          <w:sz w:val="24"/>
          <w:szCs w:val="24"/>
        </w:rPr>
        <w:tab/>
        <w:t>37.3.Предельные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К-1 не устанав</w:t>
      </w:r>
      <w:r w:rsidRPr="003318E9">
        <w:rPr>
          <w:rStyle w:val="afff6"/>
          <w:rFonts w:ascii="Times New Roman" w:hAnsi="Times New Roman"/>
          <w:i w:val="0"/>
          <w:sz w:val="24"/>
          <w:szCs w:val="24"/>
        </w:rPr>
        <w:softHyphen/>
        <w:t>ливаются.</w:t>
      </w:r>
    </w:p>
    <w:p w:rsidR="0075332B" w:rsidRPr="003318E9" w:rsidRDefault="0075332B" w:rsidP="0075332B">
      <w:pPr>
        <w:tabs>
          <w:tab w:val="left" w:pos="284"/>
        </w:tabs>
        <w:jc w:val="both"/>
        <w:rPr>
          <w:rStyle w:val="afff6"/>
          <w:rFonts w:ascii="Times New Roman" w:hAnsi="Times New Roman"/>
          <w:i w:val="0"/>
          <w:sz w:val="24"/>
          <w:szCs w:val="24"/>
        </w:rPr>
      </w:pPr>
      <w:r w:rsidRPr="003318E9">
        <w:rPr>
          <w:rStyle w:val="afff6"/>
          <w:rFonts w:ascii="Times New Roman" w:hAnsi="Times New Roman"/>
          <w:i w:val="0"/>
          <w:sz w:val="24"/>
          <w:szCs w:val="24"/>
        </w:rPr>
        <w:tab/>
        <w:t>37.4.Ограничения использования земельных участков и объектов капитального строитель</w:t>
      </w:r>
      <w:r w:rsidRPr="003318E9">
        <w:rPr>
          <w:rStyle w:val="afff6"/>
          <w:rFonts w:ascii="Times New Roman" w:hAnsi="Times New Roman"/>
          <w:i w:val="0"/>
          <w:sz w:val="24"/>
          <w:szCs w:val="24"/>
        </w:rPr>
        <w:softHyphen/>
        <w:t>ства указаны в статьях 65 и 66 настоящих Правил.</w:t>
      </w:r>
    </w:p>
    <w:p w:rsidR="0075332B" w:rsidRPr="003318E9" w:rsidRDefault="0075332B" w:rsidP="0075332B">
      <w:pPr>
        <w:pStyle w:val="Style6"/>
        <w:widowControl/>
        <w:spacing w:before="120" w:after="120" w:line="240" w:lineRule="auto"/>
        <w:ind w:firstLine="284"/>
        <w:jc w:val="both"/>
        <w:rPr>
          <w:rStyle w:val="FontStyle15"/>
          <w:rFonts w:ascii="Times New Roman" w:hAnsi="Times New Roman" w:cs="Times New Roman"/>
          <w:sz w:val="24"/>
          <w:szCs w:val="24"/>
        </w:rPr>
      </w:pPr>
      <w:r w:rsidRPr="003318E9">
        <w:rPr>
          <w:rStyle w:val="FontStyle15"/>
          <w:rFonts w:ascii="Times New Roman" w:hAnsi="Times New Roman" w:cs="Times New Roman"/>
          <w:sz w:val="24"/>
          <w:szCs w:val="24"/>
        </w:rPr>
        <w:t>Статья 38. Градостроительный регламент зоны размещения культовых объектов (</w:t>
      </w:r>
      <w:proofErr w:type="gramStart"/>
      <w:r w:rsidRPr="003318E9">
        <w:rPr>
          <w:rStyle w:val="FontStyle15"/>
          <w:rFonts w:ascii="Times New Roman" w:hAnsi="Times New Roman" w:cs="Times New Roman"/>
          <w:sz w:val="24"/>
          <w:szCs w:val="24"/>
        </w:rPr>
        <w:t>КО</w:t>
      </w:r>
      <w:proofErr w:type="gramEnd"/>
      <w:r w:rsidRPr="003318E9">
        <w:rPr>
          <w:rStyle w:val="FontStyle15"/>
          <w:rFonts w:ascii="Times New Roman" w:hAnsi="Times New Roman" w:cs="Times New Roman"/>
          <w:sz w:val="24"/>
          <w:szCs w:val="24"/>
        </w:rPr>
        <w:t>).</w:t>
      </w:r>
    </w:p>
    <w:p w:rsidR="0075332B" w:rsidRPr="003318E9" w:rsidRDefault="0075332B" w:rsidP="0075332B">
      <w:pPr>
        <w:pStyle w:val="Style7"/>
        <w:widowControl/>
        <w:spacing w:before="120" w:after="120" w:line="240" w:lineRule="auto"/>
        <w:ind w:firstLine="298"/>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38.1.Перечень видов разрешённого использования объектов капитального строительства и              земельных участков:</w:t>
      </w:r>
    </w:p>
    <w:tbl>
      <w:tblPr>
        <w:tblW w:w="10065" w:type="dxa"/>
        <w:tblInd w:w="40" w:type="dxa"/>
        <w:tblLayout w:type="fixed"/>
        <w:tblCellMar>
          <w:left w:w="40" w:type="dxa"/>
          <w:right w:w="40" w:type="dxa"/>
        </w:tblCellMar>
        <w:tblLook w:val="0000"/>
      </w:tblPr>
      <w:tblGrid>
        <w:gridCol w:w="3828"/>
        <w:gridCol w:w="6237"/>
      </w:tblGrid>
      <w:tr w:rsidR="0075332B" w:rsidRPr="003318E9" w:rsidTr="0075332B">
        <w:trPr>
          <w:trHeight w:val="65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1"/>
              <w:rPr>
                <w:rStyle w:val="FontStyle16"/>
                <w:rFonts w:ascii="Times New Roman" w:hAnsi="Times New Roman" w:cs="Times New Roman"/>
                <w:b w:val="0"/>
                <w:bCs w:val="0"/>
                <w:color w:val="auto"/>
                <w:sz w:val="24"/>
                <w:szCs w:val="24"/>
                <w:lang w:eastAsia="ru-RU"/>
              </w:rPr>
            </w:pPr>
            <w:r w:rsidRPr="003318E9">
              <w:rPr>
                <w:rStyle w:val="FontStyle16"/>
                <w:rFonts w:ascii="Times New Roman" w:hAnsi="Times New Roman" w:cs="Times New Roman"/>
                <w:b w:val="0"/>
                <w:bCs w:val="0"/>
                <w:iCs/>
                <w:color w:val="auto"/>
                <w:sz w:val="24"/>
                <w:szCs w:val="24"/>
                <w:lang w:eastAsia="ru-RU"/>
              </w:rPr>
              <w:t xml:space="preserve">Условно разрешённые виды </w:t>
            </w:r>
            <w:r w:rsidRPr="003318E9">
              <w:rPr>
                <w:rStyle w:val="FontStyle16"/>
                <w:rFonts w:ascii="Times New Roman" w:hAnsi="Times New Roman" w:cs="Times New Roman"/>
                <w:b w:val="0"/>
                <w:bCs w:val="0"/>
                <w:color w:val="auto"/>
                <w:sz w:val="24"/>
                <w:szCs w:val="24"/>
                <w:lang w:eastAsia="ru-RU"/>
              </w:rPr>
              <w:t>использования:</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rPr>
                <w:rStyle w:val="FontStyle16"/>
                <w:rFonts w:ascii="Times New Roman" w:eastAsia="Times New Roman" w:hAnsi="Times New Roman" w:cs="Times New Roman"/>
                <w:iCs/>
                <w:sz w:val="24"/>
                <w:szCs w:val="24"/>
                <w:lang w:eastAsia="ru-RU"/>
              </w:rPr>
            </w:pPr>
            <w:r w:rsidRPr="003318E9">
              <w:rPr>
                <w:rStyle w:val="FontStyle16"/>
                <w:rFonts w:ascii="Times New Roman" w:eastAsia="Times New Roman" w:hAnsi="Times New Roman" w:cs="Times New Roman"/>
                <w:iCs/>
                <w:sz w:val="24"/>
                <w:szCs w:val="24"/>
                <w:lang w:eastAsia="ru-RU"/>
              </w:rPr>
              <w:t xml:space="preserve">вспомогательные виды разрешённого использования (установленные </w:t>
            </w:r>
            <w:proofErr w:type="gramStart"/>
            <w:r w:rsidRPr="003318E9">
              <w:rPr>
                <w:rStyle w:val="FontStyle16"/>
                <w:rFonts w:ascii="Times New Roman" w:eastAsia="Times New Roman" w:hAnsi="Times New Roman" w:cs="Times New Roman"/>
                <w:iCs/>
                <w:sz w:val="24"/>
                <w:szCs w:val="24"/>
                <w:lang w:eastAsia="ru-RU"/>
              </w:rPr>
              <w:t>к</w:t>
            </w:r>
            <w:proofErr w:type="gramEnd"/>
            <w:r w:rsidRPr="003318E9">
              <w:rPr>
                <w:rStyle w:val="FontStyle16"/>
                <w:rFonts w:ascii="Times New Roman" w:eastAsia="Times New Roman" w:hAnsi="Times New Roman" w:cs="Times New Roman"/>
                <w:iCs/>
                <w:sz w:val="24"/>
                <w:szCs w:val="24"/>
                <w:lang w:eastAsia="ru-RU"/>
              </w:rPr>
              <w:t xml:space="preserve"> условно разрешённым):</w:t>
            </w:r>
          </w:p>
        </w:tc>
      </w:tr>
      <w:tr w:rsidR="0075332B" w:rsidRPr="003318E9" w:rsidTr="0075332B">
        <w:trPr>
          <w:trHeight w:val="142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здания и сооружения культовых учреждений</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хозяйственные постройки, дома для проживания священнослужителей, вспомогательные сооружения для отправления культа, гаражи служебного автотранспорта, здания для собрания прихожан, сооружения локального инженерного обеспечения, площадки для сбора мусора</w:t>
            </w:r>
          </w:p>
        </w:tc>
      </w:tr>
      <w:tr w:rsidR="0075332B" w:rsidRPr="003318E9" w:rsidTr="0075332B">
        <w:trPr>
          <w:trHeight w:val="52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Мемориальные комплексы, монументы, памятники и памятные знаки</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bl>
    <w:p w:rsidR="0075332B" w:rsidRPr="003318E9" w:rsidRDefault="0075332B" w:rsidP="0075332B">
      <w:pPr>
        <w:pStyle w:val="af8"/>
        <w:jc w:val="both"/>
        <w:rPr>
          <w:rStyle w:val="FontStyle15"/>
          <w:rFonts w:ascii="Times New Roman" w:hAnsi="Times New Roman" w:cs="Times New Roman"/>
          <w:b w:val="0"/>
          <w:sz w:val="24"/>
          <w:szCs w:val="24"/>
        </w:rPr>
      </w:pPr>
    </w:p>
    <w:p w:rsidR="0075332B" w:rsidRPr="003318E9" w:rsidRDefault="0075332B" w:rsidP="0075332B">
      <w:pPr>
        <w:pStyle w:val="af8"/>
        <w:tabs>
          <w:tab w:val="left" w:pos="284"/>
        </w:tabs>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ab/>
        <w:t xml:space="preserve">38.2.Основные разрешённые виды использования объектов капитального строительства </w:t>
      </w:r>
      <w:r w:rsidRPr="003318E9">
        <w:rPr>
          <w:rStyle w:val="FontStyle18"/>
          <w:rFonts w:ascii="Times New Roman" w:hAnsi="Times New Roman" w:cs="Times New Roman"/>
          <w:sz w:val="24"/>
          <w:szCs w:val="24"/>
        </w:rPr>
        <w:t xml:space="preserve">и </w:t>
      </w:r>
      <w:r w:rsidRPr="003318E9">
        <w:rPr>
          <w:rStyle w:val="FontStyle15"/>
          <w:rFonts w:ascii="Times New Roman" w:hAnsi="Times New Roman" w:cs="Times New Roman"/>
          <w:b w:val="0"/>
          <w:sz w:val="24"/>
          <w:szCs w:val="24"/>
        </w:rPr>
        <w:t xml:space="preserve">земельных участков для зоны </w:t>
      </w:r>
      <w:proofErr w:type="gramStart"/>
      <w:r w:rsidRPr="003318E9">
        <w:rPr>
          <w:rStyle w:val="FontStyle15"/>
          <w:rFonts w:ascii="Times New Roman" w:hAnsi="Times New Roman" w:cs="Times New Roman"/>
          <w:b w:val="0"/>
          <w:sz w:val="24"/>
          <w:szCs w:val="24"/>
        </w:rPr>
        <w:t>КО</w:t>
      </w:r>
      <w:proofErr w:type="gramEnd"/>
      <w:r w:rsidRPr="003318E9">
        <w:rPr>
          <w:rStyle w:val="FontStyle15"/>
          <w:rFonts w:ascii="Times New Roman" w:hAnsi="Times New Roman" w:cs="Times New Roman"/>
          <w:b w:val="0"/>
          <w:sz w:val="24"/>
          <w:szCs w:val="24"/>
        </w:rPr>
        <w:t xml:space="preserve"> не устанавливаются.</w:t>
      </w:r>
    </w:p>
    <w:p w:rsidR="0075332B" w:rsidRPr="003318E9" w:rsidRDefault="0075332B" w:rsidP="0075332B">
      <w:pPr>
        <w:pStyle w:val="af8"/>
        <w:tabs>
          <w:tab w:val="left" w:pos="284"/>
        </w:tabs>
        <w:jc w:val="both"/>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ab/>
        <w:t xml:space="preserve">38.3.Предельные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sidRPr="003318E9">
        <w:rPr>
          <w:rStyle w:val="FontStyle15"/>
          <w:rFonts w:ascii="Times New Roman" w:hAnsi="Times New Roman" w:cs="Times New Roman"/>
          <w:b w:val="0"/>
          <w:sz w:val="24"/>
          <w:szCs w:val="24"/>
        </w:rPr>
        <w:t>КО</w:t>
      </w:r>
      <w:proofErr w:type="gramEnd"/>
      <w:r w:rsidRPr="003318E9">
        <w:rPr>
          <w:rStyle w:val="FontStyle15"/>
          <w:rFonts w:ascii="Times New Roman" w:hAnsi="Times New Roman" w:cs="Times New Roman"/>
          <w:b w:val="0"/>
          <w:sz w:val="24"/>
          <w:szCs w:val="24"/>
        </w:rPr>
        <w:t xml:space="preserve"> не устанавливаются</w:t>
      </w:r>
    </w:p>
    <w:p w:rsidR="0075332B" w:rsidRPr="003318E9" w:rsidRDefault="0075332B" w:rsidP="0075332B">
      <w:pPr>
        <w:pStyle w:val="af8"/>
        <w:tabs>
          <w:tab w:val="left" w:pos="284"/>
        </w:tabs>
        <w:jc w:val="both"/>
        <w:rPr>
          <w:rStyle w:val="FontStyle18"/>
          <w:rFonts w:ascii="Times New Roman" w:hAnsi="Times New Roman" w:cs="Times New Roman"/>
          <w:bCs/>
          <w:sz w:val="24"/>
          <w:szCs w:val="24"/>
        </w:rPr>
      </w:pPr>
      <w:r w:rsidRPr="003318E9">
        <w:rPr>
          <w:rStyle w:val="FontStyle15"/>
          <w:rFonts w:ascii="Times New Roman" w:hAnsi="Times New Roman" w:cs="Times New Roman"/>
          <w:b w:val="0"/>
          <w:sz w:val="24"/>
          <w:szCs w:val="24"/>
        </w:rPr>
        <w:tab/>
        <w:t>38.4.</w:t>
      </w:r>
      <w:r w:rsidRPr="003318E9">
        <w:rPr>
          <w:rStyle w:val="FontStyle18"/>
          <w:rFonts w:ascii="Times New Roman" w:hAnsi="Times New Roman" w:cs="Times New Roman"/>
          <w:sz w:val="24"/>
          <w:szCs w:val="24"/>
        </w:rPr>
        <w:t>Ограничения использования земельных участков и объектов капитального строитель</w:t>
      </w:r>
      <w:r w:rsidRPr="003318E9">
        <w:rPr>
          <w:rStyle w:val="FontStyle18"/>
          <w:rFonts w:ascii="Times New Roman" w:hAnsi="Times New Roman" w:cs="Times New Roman"/>
          <w:sz w:val="24"/>
          <w:szCs w:val="24"/>
        </w:rPr>
        <w:softHyphen/>
        <w:t>ства указаны в статьях 65 и 66 настоящих Правил.</w:t>
      </w:r>
    </w:p>
    <w:p w:rsidR="0075332B" w:rsidRPr="003318E9" w:rsidRDefault="0075332B" w:rsidP="0075332B">
      <w:pPr>
        <w:pStyle w:val="af8"/>
        <w:tabs>
          <w:tab w:val="left" w:pos="284"/>
        </w:tabs>
        <w:rPr>
          <w:rStyle w:val="FontStyle15"/>
          <w:rFonts w:ascii="Times New Roman" w:hAnsi="Times New Roman" w:cs="Times New Roman"/>
          <w:sz w:val="24"/>
          <w:szCs w:val="24"/>
        </w:rPr>
      </w:pPr>
      <w:r w:rsidRPr="003318E9">
        <w:rPr>
          <w:rStyle w:val="FontStyle15"/>
          <w:rFonts w:ascii="Times New Roman" w:hAnsi="Times New Roman" w:cs="Times New Roman"/>
          <w:b w:val="0"/>
          <w:sz w:val="24"/>
          <w:szCs w:val="24"/>
        </w:rPr>
        <w:tab/>
      </w:r>
      <w:r w:rsidRPr="003318E9">
        <w:rPr>
          <w:rStyle w:val="FontStyle15"/>
          <w:rFonts w:ascii="Times New Roman" w:hAnsi="Times New Roman" w:cs="Times New Roman"/>
          <w:sz w:val="24"/>
          <w:szCs w:val="24"/>
        </w:rPr>
        <w:t xml:space="preserve">Статья 39. </w:t>
      </w:r>
      <w:r w:rsidR="003318E9">
        <w:rPr>
          <w:rStyle w:val="FontStyle15"/>
          <w:rFonts w:ascii="Times New Roman" w:hAnsi="Times New Roman" w:cs="Times New Roman"/>
          <w:sz w:val="24"/>
          <w:szCs w:val="24"/>
        </w:rPr>
        <w:t xml:space="preserve"> </w:t>
      </w:r>
      <w:r w:rsidRPr="003318E9">
        <w:rPr>
          <w:rStyle w:val="FontStyle15"/>
          <w:rFonts w:ascii="Times New Roman" w:hAnsi="Times New Roman" w:cs="Times New Roman"/>
          <w:sz w:val="24"/>
          <w:szCs w:val="24"/>
        </w:rPr>
        <w:t>Градостроительный регламент зоны размещения объектов здравоохранения (ОС-1).</w:t>
      </w:r>
    </w:p>
    <w:p w:rsidR="0075332B" w:rsidRPr="003318E9" w:rsidRDefault="0075332B" w:rsidP="0075332B">
      <w:pPr>
        <w:pStyle w:val="af8"/>
        <w:tabs>
          <w:tab w:val="left" w:pos="284"/>
        </w:tabs>
        <w:jc w:val="both"/>
        <w:rPr>
          <w:rStyle w:val="FontStyle18"/>
          <w:rFonts w:ascii="Times New Roman" w:hAnsi="Times New Roman" w:cs="Times New Roman"/>
          <w:bCs/>
          <w:sz w:val="24"/>
          <w:szCs w:val="24"/>
        </w:rPr>
      </w:pPr>
      <w:r w:rsidRPr="003318E9">
        <w:rPr>
          <w:rStyle w:val="FontStyle15"/>
          <w:rFonts w:ascii="Times New Roman" w:hAnsi="Times New Roman" w:cs="Times New Roman"/>
          <w:b w:val="0"/>
          <w:sz w:val="24"/>
          <w:szCs w:val="24"/>
        </w:rPr>
        <w:tab/>
        <w:t>39.1.</w:t>
      </w:r>
      <w:r w:rsidRPr="003318E9">
        <w:rPr>
          <w:rStyle w:val="FontStyle18"/>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0" w:type="auto"/>
        <w:tblInd w:w="40" w:type="dxa"/>
        <w:tblLayout w:type="fixed"/>
        <w:tblCellMar>
          <w:left w:w="40" w:type="dxa"/>
          <w:right w:w="40" w:type="dxa"/>
        </w:tblCellMar>
        <w:tblLook w:val="0000"/>
      </w:tblPr>
      <w:tblGrid>
        <w:gridCol w:w="3828"/>
        <w:gridCol w:w="6237"/>
      </w:tblGrid>
      <w:tr w:rsidR="0075332B" w:rsidRPr="003318E9" w:rsidTr="0075332B">
        <w:trPr>
          <w:trHeight w:val="5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rPr>
                <w:rStyle w:val="afff6"/>
                <w:rFonts w:ascii="Times New Roman" w:hAnsi="Times New Roman"/>
                <w:i w:val="0"/>
                <w:sz w:val="24"/>
                <w:szCs w:val="24"/>
              </w:rPr>
            </w:pPr>
            <w:r w:rsidRPr="003318E9">
              <w:rPr>
                <w:rStyle w:val="afff6"/>
                <w:rFonts w:ascii="Times New Roman" w:hAnsi="Times New Roman"/>
                <w:i w:val="0"/>
                <w:sz w:val="24"/>
                <w:szCs w:val="24"/>
              </w:rPr>
              <w:t xml:space="preserve">основные виды разрешённого </w:t>
            </w:r>
            <w:r w:rsidRPr="003318E9">
              <w:rPr>
                <w:rStyle w:val="afff6"/>
                <w:rFonts w:ascii="Times New Roman" w:hAnsi="Times New Roman"/>
                <w:i w:val="0"/>
                <w:sz w:val="24"/>
                <w:szCs w:val="24"/>
              </w:rPr>
              <w:lastRenderedPageBreak/>
              <w:t>использования:</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rPr>
                <w:rStyle w:val="afff6"/>
                <w:rFonts w:ascii="Times New Roman" w:hAnsi="Times New Roman"/>
                <w:i w:val="0"/>
                <w:sz w:val="24"/>
                <w:szCs w:val="24"/>
              </w:rPr>
            </w:pPr>
            <w:r w:rsidRPr="003318E9">
              <w:rPr>
                <w:rStyle w:val="afff6"/>
                <w:rFonts w:ascii="Times New Roman" w:hAnsi="Times New Roman"/>
                <w:i w:val="0"/>
                <w:sz w:val="24"/>
                <w:szCs w:val="24"/>
              </w:rPr>
              <w:lastRenderedPageBreak/>
              <w:t xml:space="preserve">вспомогательные виды разрешённого использования </w:t>
            </w:r>
            <w:r w:rsidRPr="003318E9">
              <w:rPr>
                <w:rStyle w:val="afff6"/>
                <w:rFonts w:ascii="Times New Roman" w:hAnsi="Times New Roman"/>
                <w:i w:val="0"/>
                <w:sz w:val="24"/>
                <w:szCs w:val="24"/>
              </w:rPr>
              <w:lastRenderedPageBreak/>
              <w:t xml:space="preserve">(установленные </w:t>
            </w:r>
            <w:proofErr w:type="gramStart"/>
            <w:r w:rsidRPr="003318E9">
              <w:rPr>
                <w:rStyle w:val="afff6"/>
                <w:rFonts w:ascii="Times New Roman" w:hAnsi="Times New Roman"/>
                <w:i w:val="0"/>
                <w:sz w:val="24"/>
                <w:szCs w:val="24"/>
              </w:rPr>
              <w:t>к</w:t>
            </w:r>
            <w:proofErr w:type="gramEnd"/>
            <w:r w:rsidRPr="003318E9">
              <w:rPr>
                <w:rStyle w:val="afff6"/>
                <w:rFonts w:ascii="Times New Roman" w:hAnsi="Times New Roman"/>
                <w:i w:val="0"/>
                <w:sz w:val="24"/>
                <w:szCs w:val="24"/>
              </w:rPr>
              <w:t xml:space="preserve"> основным):</w:t>
            </w:r>
          </w:p>
        </w:tc>
      </w:tr>
      <w:tr w:rsidR="0075332B" w:rsidRPr="003318E9" w:rsidTr="0075332B">
        <w:trPr>
          <w:trHeight w:val="249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lastRenderedPageBreak/>
              <w:t>учреждения здравоохранения (независимо от форм собственности и административной под</w:t>
            </w:r>
            <w:r w:rsidRPr="003318E9">
              <w:rPr>
                <w:rStyle w:val="FontStyle16"/>
                <w:rFonts w:ascii="Times New Roman" w:hAnsi="Times New Roman" w:cs="Times New Roman"/>
                <w:sz w:val="24"/>
                <w:szCs w:val="24"/>
              </w:rPr>
              <w:softHyphen/>
              <w:t>чинённости)</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хозяйственные постройки, сады, площадки для групповых занятий физкультурой отдельно стоящие и пристроенные лаборатории, общежития и гостиницы для пациентов дневных стационаров и лиц, сопровождающих пациентов гаражи служебного транспорта, сооружения инженерного обеспечения, гостевые автостоянки по расчёту, здания и сооружения для размещения служб охраны и наблю</w:t>
            </w:r>
            <w:r w:rsidRPr="003318E9">
              <w:rPr>
                <w:rStyle w:val="FontStyle16"/>
                <w:rFonts w:ascii="Times New Roman" w:hAnsi="Times New Roman" w:cs="Times New Roman"/>
                <w:sz w:val="24"/>
                <w:szCs w:val="24"/>
              </w:rPr>
              <w:softHyphen/>
              <w:t xml:space="preserve">дения площадью не более </w:t>
            </w:r>
            <w:smartTag w:uri="urn:schemas-microsoft-com:office:smarttags" w:element="metricconverter">
              <w:smartTagPr>
                <w:attr w:name="ProductID" w:val="50 м2"/>
              </w:smartTagPr>
              <w:r w:rsidRPr="003318E9">
                <w:rPr>
                  <w:rStyle w:val="FontStyle16"/>
                  <w:rFonts w:ascii="Times New Roman" w:hAnsi="Times New Roman" w:cs="Times New Roman"/>
                  <w:sz w:val="24"/>
                  <w:szCs w:val="24"/>
                </w:rPr>
                <w:t>50 м</w:t>
              </w:r>
              <w:proofErr w:type="gramStart"/>
              <w:r w:rsidRPr="003318E9">
                <w:rPr>
                  <w:rStyle w:val="FontStyle16"/>
                  <w:rFonts w:ascii="Times New Roman" w:hAnsi="Times New Roman" w:cs="Times New Roman"/>
                  <w:sz w:val="24"/>
                  <w:szCs w:val="24"/>
                  <w:vertAlign w:val="superscript"/>
                </w:rPr>
                <w:t>2</w:t>
              </w:r>
            </w:smartTag>
            <w:proofErr w:type="gramEnd"/>
            <w:r w:rsidRPr="003318E9">
              <w:rPr>
                <w:rStyle w:val="FontStyle16"/>
                <w:rFonts w:ascii="Times New Roman" w:hAnsi="Times New Roman" w:cs="Times New Roman"/>
                <w:sz w:val="24"/>
                <w:szCs w:val="24"/>
              </w:rPr>
              <w:t>, общественные туалеты защитные сооружения гражданской обороны площадки для сбора мусора</w:t>
            </w:r>
          </w:p>
        </w:tc>
      </w:tr>
      <w:tr w:rsidR="0075332B" w:rsidRPr="003318E9" w:rsidTr="0075332B">
        <w:trPr>
          <w:trHeight w:val="70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сооружения и устройства сетей инженерно-технического обеспечения, не требующие установления санитарно-защитных зон</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47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защитные сооружения гражданской обороны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bl>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39.2.Условно разрешённые виды использования объектов капитального строительства и земельных участков для зоны ОС-1 не устанавливаются.</w:t>
      </w:r>
    </w:p>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39.3.Предельные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ОС-1 не уста</w:t>
      </w:r>
      <w:r w:rsidRPr="003318E9">
        <w:rPr>
          <w:rStyle w:val="FontStyle18"/>
          <w:rFonts w:ascii="Times New Roman" w:hAnsi="Times New Roman" w:cs="Times New Roman"/>
          <w:sz w:val="24"/>
          <w:szCs w:val="24"/>
        </w:rPr>
        <w:softHyphen/>
        <w:t>навливаются.</w:t>
      </w:r>
    </w:p>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39.4.Ограничения использования земельных участков и объектов капитального строитель</w:t>
      </w:r>
      <w:r w:rsidRPr="003318E9">
        <w:rPr>
          <w:rStyle w:val="FontStyle18"/>
          <w:rFonts w:ascii="Times New Roman" w:hAnsi="Times New Roman" w:cs="Times New Roman"/>
          <w:sz w:val="24"/>
          <w:szCs w:val="24"/>
        </w:rPr>
        <w:softHyphen/>
        <w:t>ства указаны в статьях 65 и 66 настоящих Правил.</w:t>
      </w:r>
    </w:p>
    <w:p w:rsidR="0075332B" w:rsidRPr="003318E9" w:rsidRDefault="0075332B" w:rsidP="0075332B">
      <w:pPr>
        <w:pStyle w:val="Style6"/>
        <w:widowControl/>
        <w:spacing w:before="120" w:after="120" w:line="240" w:lineRule="auto"/>
        <w:ind w:left="295" w:firstLine="0"/>
        <w:rPr>
          <w:rStyle w:val="FontStyle15"/>
          <w:rFonts w:ascii="Times New Roman" w:hAnsi="Times New Roman" w:cs="Times New Roman"/>
          <w:sz w:val="24"/>
          <w:szCs w:val="24"/>
        </w:rPr>
      </w:pPr>
      <w:r w:rsidRPr="003318E9">
        <w:rPr>
          <w:rStyle w:val="FontStyle15"/>
          <w:rFonts w:ascii="Times New Roman" w:hAnsi="Times New Roman" w:cs="Times New Roman"/>
          <w:sz w:val="24"/>
          <w:szCs w:val="24"/>
        </w:rPr>
        <w:t xml:space="preserve">Статья 40. </w:t>
      </w:r>
      <w:r w:rsidR="003318E9">
        <w:rPr>
          <w:rStyle w:val="FontStyle15"/>
          <w:rFonts w:ascii="Times New Roman" w:hAnsi="Times New Roman" w:cs="Times New Roman"/>
          <w:sz w:val="24"/>
          <w:szCs w:val="24"/>
        </w:rPr>
        <w:t xml:space="preserve"> </w:t>
      </w:r>
      <w:r w:rsidRPr="003318E9">
        <w:rPr>
          <w:rStyle w:val="FontStyle15"/>
          <w:rFonts w:ascii="Times New Roman" w:hAnsi="Times New Roman" w:cs="Times New Roman"/>
          <w:sz w:val="24"/>
          <w:szCs w:val="24"/>
        </w:rPr>
        <w:t>Градостроительный регламент зоны размещения объектов среднего и дошкольного образования (ОС-2).</w:t>
      </w:r>
    </w:p>
    <w:p w:rsidR="0075332B" w:rsidRPr="003318E9" w:rsidRDefault="0075332B" w:rsidP="0075332B">
      <w:pPr>
        <w:pStyle w:val="Style7"/>
        <w:widowControl/>
        <w:spacing w:before="120" w:after="120" w:line="240" w:lineRule="auto"/>
        <w:ind w:firstLine="284"/>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40.1.Перечень видов разрешённого использования объектов капитального строительства и земельных участков:</w:t>
      </w:r>
    </w:p>
    <w:tbl>
      <w:tblPr>
        <w:tblW w:w="10065" w:type="dxa"/>
        <w:tblInd w:w="40" w:type="dxa"/>
        <w:tblLayout w:type="fixed"/>
        <w:tblCellMar>
          <w:left w:w="40" w:type="dxa"/>
          <w:right w:w="40" w:type="dxa"/>
        </w:tblCellMar>
        <w:tblLook w:val="0000"/>
      </w:tblPr>
      <w:tblGrid>
        <w:gridCol w:w="3828"/>
        <w:gridCol w:w="6237"/>
      </w:tblGrid>
      <w:tr w:rsidR="0075332B" w:rsidRPr="003318E9" w:rsidTr="0075332B">
        <w:trPr>
          <w:trHeight w:val="471"/>
        </w:trPr>
        <w:tc>
          <w:tcPr>
            <w:tcW w:w="3828" w:type="dxa"/>
            <w:tcBorders>
              <w:top w:val="single" w:sz="6" w:space="0" w:color="auto"/>
              <w:left w:val="single" w:sz="6" w:space="0" w:color="auto"/>
              <w:bottom w:val="single" w:sz="6" w:space="0" w:color="auto"/>
              <w:right w:val="single" w:sz="6" w:space="0" w:color="auto"/>
            </w:tcBorders>
          </w:tcPr>
          <w:p w:rsidR="0075332B" w:rsidRPr="00CE37B7" w:rsidRDefault="0075332B" w:rsidP="0075332B">
            <w:pPr>
              <w:rPr>
                <w:rStyle w:val="afff6"/>
                <w:rFonts w:ascii="Times New Roman" w:hAnsi="Times New Roman"/>
                <w:i w:val="0"/>
                <w:sz w:val="24"/>
                <w:szCs w:val="24"/>
              </w:rPr>
            </w:pPr>
            <w:r w:rsidRPr="00CE37B7">
              <w:rPr>
                <w:rStyle w:val="afff6"/>
                <w:rFonts w:ascii="Times New Roman" w:hAnsi="Times New Roman"/>
                <w:i w:val="0"/>
                <w:sz w:val="24"/>
                <w:szCs w:val="24"/>
              </w:rPr>
              <w:t>основные виды разрешённого использования:</w:t>
            </w:r>
          </w:p>
        </w:tc>
        <w:tc>
          <w:tcPr>
            <w:tcW w:w="6237" w:type="dxa"/>
            <w:tcBorders>
              <w:top w:val="single" w:sz="6" w:space="0" w:color="auto"/>
              <w:left w:val="single" w:sz="6" w:space="0" w:color="auto"/>
              <w:bottom w:val="single" w:sz="6" w:space="0" w:color="auto"/>
              <w:right w:val="single" w:sz="6" w:space="0" w:color="auto"/>
            </w:tcBorders>
          </w:tcPr>
          <w:p w:rsidR="0075332B" w:rsidRPr="00CE37B7" w:rsidRDefault="0075332B" w:rsidP="0075332B">
            <w:pPr>
              <w:rPr>
                <w:rStyle w:val="afff6"/>
                <w:rFonts w:ascii="Times New Roman" w:hAnsi="Times New Roman"/>
                <w:i w:val="0"/>
                <w:sz w:val="24"/>
                <w:szCs w:val="24"/>
              </w:rPr>
            </w:pPr>
            <w:r w:rsidRPr="00CE37B7">
              <w:rPr>
                <w:rStyle w:val="afff6"/>
                <w:rFonts w:ascii="Times New Roman" w:hAnsi="Times New Roman"/>
                <w:i w:val="0"/>
                <w:sz w:val="24"/>
                <w:szCs w:val="24"/>
              </w:rPr>
              <w:t xml:space="preserve">вспомогательные виды разрешённого использования (установленные </w:t>
            </w:r>
            <w:proofErr w:type="gramStart"/>
            <w:r w:rsidRPr="00CE37B7">
              <w:rPr>
                <w:rStyle w:val="afff6"/>
                <w:rFonts w:ascii="Times New Roman" w:hAnsi="Times New Roman"/>
                <w:i w:val="0"/>
                <w:sz w:val="24"/>
                <w:szCs w:val="24"/>
              </w:rPr>
              <w:t>к</w:t>
            </w:r>
            <w:proofErr w:type="gramEnd"/>
            <w:r w:rsidRPr="00CE37B7">
              <w:rPr>
                <w:rStyle w:val="afff6"/>
                <w:rFonts w:ascii="Times New Roman" w:hAnsi="Times New Roman"/>
                <w:i w:val="0"/>
                <w:sz w:val="24"/>
                <w:szCs w:val="24"/>
              </w:rPr>
              <w:t xml:space="preserve"> основным):</w:t>
            </w:r>
          </w:p>
        </w:tc>
      </w:tr>
      <w:tr w:rsidR="0075332B" w:rsidRPr="003318E9" w:rsidTr="0075332B">
        <w:trPr>
          <w:trHeight w:val="69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jc w:val="left"/>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учреждения среднего и дошкольного образования (независимо от форм собственности и административной подчинённости), в т.ч. специальные и специализированные учреждения образования, учреждения для внешкольных занятий, культуры, досуга</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хозяйственные постройки, гаражи служебного транспорта сооружения инженерного обеспечения, гостевые автостоянки вместимостью по расчёту, спортивные ядра, открытые площадки для занятий спортом и физкультурой, сады,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6"/>
                  <w:rFonts w:ascii="Times New Roman" w:hAnsi="Times New Roman" w:cs="Times New Roman"/>
                  <w:sz w:val="24"/>
                  <w:szCs w:val="24"/>
                </w:rPr>
                <w:t>50 м</w:t>
              </w:r>
              <w:proofErr w:type="gramStart"/>
              <w:r w:rsidRPr="003318E9">
                <w:rPr>
                  <w:rStyle w:val="FontStyle16"/>
                  <w:rFonts w:ascii="Times New Roman" w:hAnsi="Times New Roman" w:cs="Times New Roman"/>
                  <w:sz w:val="24"/>
                  <w:szCs w:val="24"/>
                  <w:vertAlign w:val="superscript"/>
                </w:rPr>
                <w:t>2</w:t>
              </w:r>
            </w:smartTag>
            <w:proofErr w:type="gramEnd"/>
            <w:r w:rsidRPr="003318E9">
              <w:rPr>
                <w:rStyle w:val="FontStyle16"/>
                <w:rFonts w:ascii="Times New Roman" w:hAnsi="Times New Roman" w:cs="Times New Roman"/>
                <w:sz w:val="24"/>
                <w:szCs w:val="24"/>
              </w:rPr>
              <w:t>, площадки для сбора мусора</w:t>
            </w:r>
          </w:p>
        </w:tc>
      </w:tr>
      <w:tr w:rsidR="0075332B" w:rsidRPr="003318E9" w:rsidTr="0075332B">
        <w:trPr>
          <w:trHeight w:val="70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сооружения и устройства сетей инженерно-технического обеспечения, не требующие установления санитарно-защитных зон</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45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защитные сооружения гражданской обороны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bl>
    <w:p w:rsidR="0075332B" w:rsidRPr="003318E9" w:rsidRDefault="0075332B" w:rsidP="0075332B">
      <w:pPr>
        <w:pStyle w:val="af8"/>
        <w:jc w:val="both"/>
        <w:rPr>
          <w:rStyle w:val="FontStyle18"/>
          <w:rFonts w:ascii="Times New Roman" w:hAnsi="Times New Roman" w:cs="Times New Roman"/>
          <w:sz w:val="24"/>
          <w:szCs w:val="24"/>
        </w:rPr>
      </w:pPr>
    </w:p>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lastRenderedPageBreak/>
        <w:tab/>
        <w:t>40.2.Условно разрешённые виды использования объектов капитального строительства и земельных участков для зоны ОС-2 не устанавливаются.</w:t>
      </w:r>
    </w:p>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40.3.Предельные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ОС-2 не уста</w:t>
      </w:r>
      <w:r w:rsidRPr="003318E9">
        <w:rPr>
          <w:rStyle w:val="FontStyle18"/>
          <w:rFonts w:ascii="Times New Roman" w:hAnsi="Times New Roman" w:cs="Times New Roman"/>
          <w:sz w:val="24"/>
          <w:szCs w:val="24"/>
        </w:rPr>
        <w:softHyphen/>
        <w:t>навливаются.</w:t>
      </w:r>
    </w:p>
    <w:p w:rsidR="0075332B" w:rsidRPr="003318E9" w:rsidRDefault="0075332B" w:rsidP="0075332B">
      <w:pPr>
        <w:pStyle w:val="af8"/>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 xml:space="preserve">    40.4.Ограничения использования земельных участков и объектов капитального строитель</w:t>
      </w:r>
      <w:r w:rsidRPr="003318E9">
        <w:rPr>
          <w:rStyle w:val="FontStyle18"/>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left="295" w:firstLine="0"/>
        <w:jc w:val="both"/>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41. Градостроительный регламент зоны размещения объектов высшего и среднего специального образования (ОС-3).</w:t>
      </w:r>
    </w:p>
    <w:p w:rsidR="0075332B" w:rsidRPr="003318E9" w:rsidRDefault="0075332B" w:rsidP="0075332B">
      <w:pPr>
        <w:pStyle w:val="Style7"/>
        <w:widowControl/>
        <w:spacing w:before="120" w:after="120" w:line="240" w:lineRule="auto"/>
        <w:ind w:firstLine="284"/>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41.1.Перечень видов разрешённого использования объектов капитального строительства и земельных участков:</w:t>
      </w:r>
    </w:p>
    <w:tbl>
      <w:tblPr>
        <w:tblW w:w="10065" w:type="dxa"/>
        <w:tblInd w:w="40" w:type="dxa"/>
        <w:tblLayout w:type="fixed"/>
        <w:tblCellMar>
          <w:left w:w="40" w:type="dxa"/>
          <w:right w:w="40" w:type="dxa"/>
        </w:tblCellMar>
        <w:tblLook w:val="0000"/>
      </w:tblPr>
      <w:tblGrid>
        <w:gridCol w:w="3828"/>
        <w:gridCol w:w="6237"/>
      </w:tblGrid>
      <w:tr w:rsidR="0075332B" w:rsidRPr="003318E9" w:rsidTr="0075332B">
        <w:trPr>
          <w:trHeight w:val="67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основные виды разрешённого использования:</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вспомогательные виды разрешённого использования (установленные </w:t>
            </w:r>
            <w:proofErr w:type="gramStart"/>
            <w:r w:rsidRPr="003318E9">
              <w:rPr>
                <w:rStyle w:val="FontStyle17"/>
                <w:rFonts w:ascii="Times New Roman" w:hAnsi="Times New Roman" w:cs="Times New Roman"/>
                <w:sz w:val="24"/>
                <w:szCs w:val="24"/>
              </w:rPr>
              <w:t>к</w:t>
            </w:r>
            <w:proofErr w:type="gramEnd"/>
            <w:r w:rsidRPr="003318E9">
              <w:rPr>
                <w:rStyle w:val="FontStyle17"/>
                <w:rFonts w:ascii="Times New Roman" w:hAnsi="Times New Roman" w:cs="Times New Roman"/>
                <w:sz w:val="24"/>
                <w:szCs w:val="24"/>
              </w:rPr>
              <w:t xml:space="preserve"> </w:t>
            </w:r>
            <w:r w:rsidRPr="003318E9">
              <w:rPr>
                <w:rStyle w:val="FontStyle16"/>
                <w:rFonts w:ascii="Times New Roman" w:hAnsi="Times New Roman" w:cs="Times New Roman"/>
                <w:sz w:val="24"/>
                <w:szCs w:val="24"/>
              </w:rPr>
              <w:t>основным):</w:t>
            </w:r>
          </w:p>
        </w:tc>
      </w:tr>
      <w:tr w:rsidR="0075332B" w:rsidRPr="003318E9" w:rsidTr="0075332B">
        <w:trPr>
          <w:trHeight w:val="213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учреждения высшего, среднего специального и начального профессионального образования (независимо от форм собственности и административной подчинённости)</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хозяйственные постройки, гаражи служебного транспорта, сооружения инженерного обеспечения, гостевые автостоянки вместимостью по расчёту, спортивные ядра, открытые площадки для занятий спортом и физкультурой, плавательные бассейны, сады, лабораторные и учебно-лабораторные корпуса, студенческие профилактории,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6"/>
                  <w:rFonts w:ascii="Times New Roman" w:hAnsi="Times New Roman" w:cs="Times New Roman"/>
                  <w:sz w:val="24"/>
                  <w:szCs w:val="24"/>
                </w:rPr>
                <w:t>50 м</w:t>
              </w:r>
              <w:proofErr w:type="gramStart"/>
              <w:r w:rsidRPr="003318E9">
                <w:rPr>
                  <w:rStyle w:val="FontStyle16"/>
                  <w:rFonts w:ascii="Times New Roman" w:hAnsi="Times New Roman" w:cs="Times New Roman"/>
                  <w:sz w:val="24"/>
                  <w:szCs w:val="24"/>
                  <w:vertAlign w:val="superscript"/>
                </w:rPr>
                <w:t>2</w:t>
              </w:r>
            </w:smartTag>
            <w:proofErr w:type="gramEnd"/>
            <w:r w:rsidRPr="003318E9">
              <w:rPr>
                <w:rStyle w:val="FontStyle16"/>
                <w:rFonts w:ascii="Times New Roman" w:hAnsi="Times New Roman" w:cs="Times New Roman"/>
                <w:sz w:val="24"/>
                <w:szCs w:val="24"/>
              </w:rPr>
              <w:t>, площадки для сбора мусора</w:t>
            </w:r>
          </w:p>
        </w:tc>
      </w:tr>
      <w:tr w:rsidR="0075332B" w:rsidRPr="003318E9" w:rsidTr="0075332B">
        <w:trPr>
          <w:trHeight w:val="70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сооружения и устройства сетей инженерно-технического обеспечения, не требующие установления санитарно-защитных зон</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23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общественные туалеты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43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защитные сооружения гражданской обороны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bl>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41.2.Условно разрешённые виды использования объектов капитального строительства и земельных участков для зоны ОС-3 не устанавливаются.</w:t>
      </w:r>
    </w:p>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41.3.Предельные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ОС-3 не уста</w:t>
      </w:r>
      <w:r w:rsidRPr="003318E9">
        <w:rPr>
          <w:rStyle w:val="FontStyle18"/>
          <w:rFonts w:ascii="Times New Roman" w:hAnsi="Times New Roman" w:cs="Times New Roman"/>
          <w:sz w:val="24"/>
          <w:szCs w:val="24"/>
        </w:rPr>
        <w:softHyphen/>
        <w:t>навливаются.</w:t>
      </w:r>
    </w:p>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41.4.Ограничения использования земельных участков и объектов капитального строитель</w:t>
      </w:r>
      <w:r w:rsidRPr="003318E9">
        <w:rPr>
          <w:rStyle w:val="FontStyle18"/>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95"/>
        <w:jc w:val="both"/>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42. Градостроительный регламент зоны размещения объектов физкультуры и спорта (ОС-4).</w:t>
      </w:r>
    </w:p>
    <w:p w:rsidR="0075332B" w:rsidRPr="003318E9" w:rsidRDefault="0075332B" w:rsidP="0075332B">
      <w:pPr>
        <w:pStyle w:val="Style7"/>
        <w:widowControl/>
        <w:spacing w:before="120" w:after="120" w:line="240" w:lineRule="auto"/>
        <w:ind w:firstLine="284"/>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42.1.Перечень видов разрешённого использования объектов капитального строительства и земельных участков:</w:t>
      </w:r>
    </w:p>
    <w:tbl>
      <w:tblPr>
        <w:tblW w:w="10065" w:type="dxa"/>
        <w:tblInd w:w="40" w:type="dxa"/>
        <w:tblLayout w:type="fixed"/>
        <w:tblCellMar>
          <w:left w:w="40" w:type="dxa"/>
          <w:right w:w="40" w:type="dxa"/>
        </w:tblCellMar>
        <w:tblLook w:val="0000"/>
      </w:tblPr>
      <w:tblGrid>
        <w:gridCol w:w="3828"/>
        <w:gridCol w:w="6237"/>
      </w:tblGrid>
      <w:tr w:rsidR="0075332B" w:rsidRPr="003318E9" w:rsidTr="0075332B">
        <w:trPr>
          <w:trHeight w:val="50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основные виды разрешённого использования:</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вспомогательные виды разрешённого использования (установленные </w:t>
            </w:r>
            <w:proofErr w:type="gramStart"/>
            <w:r w:rsidRPr="003318E9">
              <w:rPr>
                <w:rStyle w:val="FontStyle16"/>
                <w:rFonts w:ascii="Times New Roman" w:hAnsi="Times New Roman" w:cs="Times New Roman"/>
                <w:sz w:val="24"/>
                <w:szCs w:val="24"/>
              </w:rPr>
              <w:t>к</w:t>
            </w:r>
            <w:proofErr w:type="gramEnd"/>
            <w:r w:rsidRPr="003318E9">
              <w:rPr>
                <w:rStyle w:val="FontStyle16"/>
                <w:rFonts w:ascii="Times New Roman" w:hAnsi="Times New Roman" w:cs="Times New Roman"/>
                <w:sz w:val="24"/>
                <w:szCs w:val="24"/>
              </w:rPr>
              <w:t xml:space="preserve"> основным):</w:t>
            </w:r>
          </w:p>
        </w:tc>
      </w:tr>
      <w:tr w:rsidR="0075332B" w:rsidRPr="003318E9" w:rsidTr="0075332B">
        <w:trPr>
          <w:trHeight w:val="129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объекты физкультуры и спорта (независимо от форм собственности и административной под</w:t>
            </w:r>
            <w:r w:rsidRPr="003318E9">
              <w:rPr>
                <w:rStyle w:val="FontStyle16"/>
                <w:rFonts w:ascii="Times New Roman" w:hAnsi="Times New Roman" w:cs="Times New Roman"/>
                <w:sz w:val="24"/>
                <w:szCs w:val="24"/>
              </w:rPr>
              <w:softHyphen/>
              <w:t>чинённости)</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хозяйственные постройки, гаражи служебного транспорта, сооружения инженерного обеспечения, гостевые автостоянки вместимостью по расчёту, здания и сооружения для размещения служб охраны и наблю</w:t>
            </w:r>
            <w:r w:rsidRPr="003318E9">
              <w:rPr>
                <w:rStyle w:val="FontStyle16"/>
                <w:rFonts w:ascii="Times New Roman" w:hAnsi="Times New Roman" w:cs="Times New Roman"/>
                <w:sz w:val="24"/>
                <w:szCs w:val="24"/>
              </w:rPr>
              <w:softHyphen/>
              <w:t xml:space="preserve">дения площадью не более </w:t>
            </w:r>
            <w:smartTag w:uri="urn:schemas-microsoft-com:office:smarttags" w:element="metricconverter">
              <w:smartTagPr>
                <w:attr w:name="ProductID" w:val="50 м2"/>
              </w:smartTagPr>
              <w:r w:rsidRPr="003318E9">
                <w:rPr>
                  <w:rStyle w:val="FontStyle16"/>
                  <w:rFonts w:ascii="Times New Roman" w:hAnsi="Times New Roman" w:cs="Times New Roman"/>
                  <w:sz w:val="24"/>
                  <w:szCs w:val="24"/>
                </w:rPr>
                <w:t>50 м</w:t>
              </w:r>
              <w:proofErr w:type="gramStart"/>
              <w:r w:rsidRPr="003318E9">
                <w:rPr>
                  <w:rStyle w:val="FontStyle16"/>
                  <w:rFonts w:ascii="Times New Roman" w:hAnsi="Times New Roman" w:cs="Times New Roman"/>
                  <w:sz w:val="24"/>
                  <w:szCs w:val="24"/>
                  <w:vertAlign w:val="superscript"/>
                </w:rPr>
                <w:t>2</w:t>
              </w:r>
            </w:smartTag>
            <w:proofErr w:type="gramEnd"/>
            <w:r w:rsidRPr="003318E9">
              <w:rPr>
                <w:rStyle w:val="FontStyle16"/>
                <w:rFonts w:ascii="Times New Roman" w:hAnsi="Times New Roman" w:cs="Times New Roman"/>
                <w:sz w:val="24"/>
                <w:szCs w:val="24"/>
              </w:rPr>
              <w:t>, площадки для сбора мусора</w:t>
            </w:r>
          </w:p>
        </w:tc>
      </w:tr>
      <w:tr w:rsidR="0075332B" w:rsidRPr="003318E9" w:rsidTr="0075332B">
        <w:trPr>
          <w:trHeight w:val="74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lastRenderedPageBreak/>
              <w:t>сооружения и устройства сетей инженерно-технического обеспечения, не требующие установления санитарно-защитных зон</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сооружения и устройства сетей инженерно-технического обеспечения, не требующие установления санитарно-защитных зон</w:t>
            </w:r>
          </w:p>
        </w:tc>
      </w:tr>
      <w:tr w:rsidR="0075332B" w:rsidRPr="003318E9" w:rsidTr="0075332B">
        <w:trPr>
          <w:trHeight w:val="2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общественные туалеты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общественные туалеты</w:t>
            </w:r>
          </w:p>
        </w:tc>
      </w:tr>
      <w:tr w:rsidR="0075332B" w:rsidRPr="003318E9" w:rsidTr="0075332B">
        <w:trPr>
          <w:trHeight w:val="48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защитные сооружения гражданской обороны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защитные сооружения гражданской обороны</w:t>
            </w:r>
          </w:p>
        </w:tc>
      </w:tr>
    </w:tbl>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42.2.Условно разрешённые виды использования объектов капитального строительства и земельных участков для зоны ОС-4 не устанавливаются.</w:t>
      </w:r>
    </w:p>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42.3.Предельные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ОС-4 не уста</w:t>
      </w:r>
      <w:r w:rsidRPr="003318E9">
        <w:rPr>
          <w:rStyle w:val="FontStyle18"/>
          <w:rFonts w:ascii="Times New Roman" w:hAnsi="Times New Roman" w:cs="Times New Roman"/>
          <w:sz w:val="24"/>
          <w:szCs w:val="24"/>
        </w:rPr>
        <w:softHyphen/>
        <w:t>навливаются.</w:t>
      </w:r>
    </w:p>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42.4.Ограничения использования земельных участков и объектов капитального строитель</w:t>
      </w:r>
      <w:r w:rsidRPr="003318E9">
        <w:rPr>
          <w:rStyle w:val="FontStyle18"/>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left="295" w:firstLine="0"/>
        <w:jc w:val="both"/>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43. Градостроительный регламент зоны размещения объектов культуры и просвещения (ОС-5).</w:t>
      </w:r>
    </w:p>
    <w:p w:rsidR="0075332B" w:rsidRPr="003318E9" w:rsidRDefault="0075332B" w:rsidP="0075332B">
      <w:pPr>
        <w:pStyle w:val="Style7"/>
        <w:widowControl/>
        <w:spacing w:before="120" w:after="120" w:line="240" w:lineRule="auto"/>
        <w:ind w:firstLine="284"/>
        <w:jc w:val="both"/>
        <w:rPr>
          <w:rStyle w:val="FontStyle18"/>
          <w:rFonts w:ascii="Times New Roman" w:hAnsi="Times New Roman" w:cs="Times New Roman"/>
          <w:sz w:val="24"/>
          <w:szCs w:val="24"/>
        </w:rPr>
      </w:pPr>
      <w:r w:rsidRPr="003318E9">
        <w:rPr>
          <w:rStyle w:val="FontStyle15"/>
          <w:rFonts w:ascii="Times New Roman" w:hAnsi="Times New Roman" w:cs="Times New Roman"/>
          <w:b w:val="0"/>
          <w:sz w:val="24"/>
          <w:szCs w:val="24"/>
        </w:rPr>
        <w:t>43.1.</w:t>
      </w:r>
      <w:r w:rsidRPr="003318E9">
        <w:rPr>
          <w:rStyle w:val="FontStyle18"/>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0" w:type="auto"/>
        <w:tblInd w:w="40" w:type="dxa"/>
        <w:tblLayout w:type="fixed"/>
        <w:tblCellMar>
          <w:left w:w="40" w:type="dxa"/>
          <w:right w:w="40" w:type="dxa"/>
        </w:tblCellMar>
        <w:tblLook w:val="0000"/>
      </w:tblPr>
      <w:tblGrid>
        <w:gridCol w:w="3828"/>
        <w:gridCol w:w="6237"/>
      </w:tblGrid>
      <w:tr w:rsidR="0075332B" w:rsidRPr="003318E9" w:rsidTr="0075332B">
        <w:trPr>
          <w:trHeight w:val="70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rPr>
                <w:rStyle w:val="afff6"/>
                <w:rFonts w:ascii="Times New Roman" w:hAnsi="Times New Roman"/>
                <w:i w:val="0"/>
                <w:sz w:val="24"/>
                <w:szCs w:val="24"/>
              </w:rPr>
            </w:pPr>
            <w:r w:rsidRPr="003318E9">
              <w:rPr>
                <w:rStyle w:val="afff6"/>
                <w:rFonts w:ascii="Times New Roman" w:hAnsi="Times New Roman"/>
                <w:sz w:val="24"/>
                <w:szCs w:val="24"/>
              </w:rPr>
              <w:t>основные виды разрешённого использования:</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rPr>
                <w:rStyle w:val="afff6"/>
                <w:rFonts w:ascii="Times New Roman" w:hAnsi="Times New Roman"/>
                <w:i w:val="0"/>
                <w:sz w:val="24"/>
                <w:szCs w:val="24"/>
              </w:rPr>
            </w:pPr>
            <w:r w:rsidRPr="003318E9">
              <w:rPr>
                <w:rStyle w:val="afff6"/>
                <w:rFonts w:ascii="Times New Roman" w:hAnsi="Times New Roman"/>
                <w:sz w:val="24"/>
                <w:szCs w:val="24"/>
              </w:rPr>
              <w:t xml:space="preserve">вспомогательные виды разрешённого использования (установленные </w:t>
            </w:r>
            <w:proofErr w:type="gramStart"/>
            <w:r w:rsidRPr="003318E9">
              <w:rPr>
                <w:rStyle w:val="afff6"/>
                <w:rFonts w:ascii="Times New Roman" w:hAnsi="Times New Roman"/>
                <w:sz w:val="24"/>
                <w:szCs w:val="24"/>
              </w:rPr>
              <w:t>к</w:t>
            </w:r>
            <w:proofErr w:type="gramEnd"/>
            <w:r w:rsidRPr="003318E9">
              <w:rPr>
                <w:rStyle w:val="afff6"/>
                <w:rFonts w:ascii="Times New Roman" w:hAnsi="Times New Roman"/>
                <w:sz w:val="24"/>
                <w:szCs w:val="24"/>
              </w:rPr>
              <w:t xml:space="preserve"> основным):</w:t>
            </w:r>
          </w:p>
        </w:tc>
      </w:tr>
      <w:tr w:rsidR="0075332B" w:rsidRPr="003318E9" w:rsidTr="0075332B">
        <w:trPr>
          <w:trHeight w:val="118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театры, концертные залы, музеи, библиотеки</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гаражи служебного транспорта, сооружения инженерного обеспечения, гостевые автостоянки вместимостью по расчёту,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6"/>
                  <w:rFonts w:ascii="Times New Roman" w:hAnsi="Times New Roman" w:cs="Times New Roman"/>
                  <w:sz w:val="24"/>
                  <w:szCs w:val="24"/>
                </w:rPr>
                <w:t>50 м</w:t>
              </w:r>
              <w:proofErr w:type="gramStart"/>
              <w:r w:rsidRPr="003318E9">
                <w:rPr>
                  <w:rStyle w:val="FontStyle16"/>
                  <w:rFonts w:ascii="Times New Roman" w:hAnsi="Times New Roman" w:cs="Times New Roman"/>
                  <w:sz w:val="24"/>
                  <w:szCs w:val="24"/>
                  <w:vertAlign w:val="superscript"/>
                </w:rPr>
                <w:t>2</w:t>
              </w:r>
            </w:smartTag>
            <w:proofErr w:type="gramEnd"/>
            <w:r w:rsidRPr="003318E9">
              <w:rPr>
                <w:rStyle w:val="FontStyle16"/>
                <w:rFonts w:ascii="Times New Roman" w:hAnsi="Times New Roman" w:cs="Times New Roman"/>
                <w:sz w:val="24"/>
                <w:szCs w:val="24"/>
              </w:rPr>
              <w:t>, площадки для сбора мусора</w:t>
            </w:r>
          </w:p>
        </w:tc>
      </w:tr>
      <w:tr w:rsidR="0075332B" w:rsidRPr="003318E9" w:rsidTr="0075332B">
        <w:trPr>
          <w:trHeight w:val="71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сооружения и устройства сетей инженерно-технического обеспечения, не требующие установления санитарно-защитных зон</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45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защитные сооружения гражданской обороны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bl>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43.2.Условно разрешённые виды использования объектов капитального строительства и земельных участков для зоны ОС-6 не устанавливаются.</w:t>
      </w:r>
    </w:p>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43.3.Предельные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ОС-6 не уста</w:t>
      </w:r>
      <w:r w:rsidRPr="003318E9">
        <w:rPr>
          <w:rStyle w:val="FontStyle18"/>
          <w:rFonts w:ascii="Times New Roman" w:hAnsi="Times New Roman" w:cs="Times New Roman"/>
          <w:sz w:val="24"/>
          <w:szCs w:val="24"/>
        </w:rPr>
        <w:softHyphen/>
        <w:t>навливаются.</w:t>
      </w:r>
    </w:p>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43.4.Ограничения использования земельных участков и объектов капитального строитель</w:t>
      </w:r>
      <w:r w:rsidRPr="003318E9">
        <w:rPr>
          <w:rStyle w:val="FontStyle18"/>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95"/>
        <w:jc w:val="both"/>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44. Градостроительный регламент зоны размещения объектов социальной защиты населения (ОС-6).</w:t>
      </w:r>
    </w:p>
    <w:p w:rsidR="0075332B" w:rsidRPr="003318E9" w:rsidRDefault="0075332B" w:rsidP="0075332B">
      <w:pPr>
        <w:pStyle w:val="Style6"/>
        <w:widowControl/>
        <w:tabs>
          <w:tab w:val="left" w:pos="284"/>
        </w:tabs>
        <w:spacing w:before="120" w:after="120" w:line="240" w:lineRule="auto"/>
        <w:ind w:firstLine="0"/>
        <w:jc w:val="both"/>
        <w:rPr>
          <w:rStyle w:val="FontStyle18"/>
          <w:rFonts w:ascii="Times New Roman" w:hAnsi="Times New Roman" w:cs="Times New Roman"/>
          <w:bCs/>
          <w:sz w:val="24"/>
          <w:szCs w:val="24"/>
        </w:rPr>
      </w:pPr>
      <w:r w:rsidRPr="003318E9">
        <w:rPr>
          <w:rStyle w:val="FontStyle15"/>
          <w:rFonts w:ascii="Times New Roman" w:hAnsi="Times New Roman" w:cs="Times New Roman"/>
          <w:b w:val="0"/>
          <w:sz w:val="24"/>
          <w:szCs w:val="24"/>
        </w:rPr>
        <w:tab/>
        <w:t>44.1.</w:t>
      </w:r>
      <w:r w:rsidRPr="003318E9">
        <w:rPr>
          <w:rStyle w:val="FontStyle18"/>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0" w:type="auto"/>
        <w:tblInd w:w="40" w:type="dxa"/>
        <w:tblLayout w:type="fixed"/>
        <w:tblCellMar>
          <w:left w:w="40" w:type="dxa"/>
          <w:right w:w="40" w:type="dxa"/>
        </w:tblCellMar>
        <w:tblLook w:val="0000"/>
      </w:tblPr>
      <w:tblGrid>
        <w:gridCol w:w="3828"/>
        <w:gridCol w:w="6237"/>
      </w:tblGrid>
      <w:tr w:rsidR="0075332B" w:rsidRPr="003318E9" w:rsidTr="0075332B">
        <w:trPr>
          <w:trHeight w:val="237"/>
        </w:trPr>
        <w:tc>
          <w:tcPr>
            <w:tcW w:w="3828" w:type="dxa"/>
            <w:tcBorders>
              <w:top w:val="single" w:sz="6" w:space="0" w:color="auto"/>
              <w:left w:val="single" w:sz="6" w:space="0" w:color="auto"/>
              <w:bottom w:val="single" w:sz="6" w:space="0" w:color="auto"/>
              <w:right w:val="single" w:sz="6" w:space="0" w:color="auto"/>
            </w:tcBorders>
          </w:tcPr>
          <w:p w:rsidR="0075332B" w:rsidRPr="00CE37B7" w:rsidRDefault="0075332B" w:rsidP="0075332B">
            <w:pPr>
              <w:rPr>
                <w:rStyle w:val="afff6"/>
                <w:rFonts w:ascii="Times New Roman" w:hAnsi="Times New Roman"/>
                <w:i w:val="0"/>
                <w:sz w:val="24"/>
                <w:szCs w:val="24"/>
              </w:rPr>
            </w:pPr>
            <w:r w:rsidRPr="00CE37B7">
              <w:rPr>
                <w:rStyle w:val="afff6"/>
                <w:rFonts w:ascii="Times New Roman" w:hAnsi="Times New Roman"/>
                <w:i w:val="0"/>
                <w:sz w:val="24"/>
                <w:szCs w:val="24"/>
              </w:rPr>
              <w:t>основные виды разрешённого использования:</w:t>
            </w:r>
          </w:p>
        </w:tc>
        <w:tc>
          <w:tcPr>
            <w:tcW w:w="6237" w:type="dxa"/>
            <w:tcBorders>
              <w:top w:val="single" w:sz="6" w:space="0" w:color="auto"/>
              <w:left w:val="single" w:sz="6" w:space="0" w:color="auto"/>
              <w:bottom w:val="single" w:sz="6" w:space="0" w:color="auto"/>
              <w:right w:val="single" w:sz="6" w:space="0" w:color="auto"/>
            </w:tcBorders>
          </w:tcPr>
          <w:p w:rsidR="0075332B" w:rsidRPr="00CE37B7" w:rsidRDefault="0075332B" w:rsidP="0075332B">
            <w:pPr>
              <w:rPr>
                <w:rStyle w:val="afff6"/>
                <w:rFonts w:ascii="Times New Roman" w:hAnsi="Times New Roman"/>
                <w:i w:val="0"/>
                <w:sz w:val="24"/>
                <w:szCs w:val="24"/>
              </w:rPr>
            </w:pPr>
            <w:r w:rsidRPr="00CE37B7">
              <w:rPr>
                <w:rStyle w:val="afff6"/>
                <w:rFonts w:ascii="Times New Roman" w:hAnsi="Times New Roman"/>
                <w:i w:val="0"/>
                <w:sz w:val="24"/>
                <w:szCs w:val="24"/>
              </w:rPr>
              <w:t xml:space="preserve">вспомогательные виды разрешённого использования (установленные </w:t>
            </w:r>
            <w:proofErr w:type="gramStart"/>
            <w:r w:rsidRPr="00CE37B7">
              <w:rPr>
                <w:rStyle w:val="afff6"/>
                <w:rFonts w:ascii="Times New Roman" w:hAnsi="Times New Roman"/>
                <w:i w:val="0"/>
                <w:sz w:val="24"/>
                <w:szCs w:val="24"/>
              </w:rPr>
              <w:t>к</w:t>
            </w:r>
            <w:proofErr w:type="gramEnd"/>
            <w:r w:rsidRPr="00CE37B7">
              <w:rPr>
                <w:rStyle w:val="afff6"/>
                <w:rFonts w:ascii="Times New Roman" w:hAnsi="Times New Roman"/>
                <w:i w:val="0"/>
                <w:sz w:val="24"/>
                <w:szCs w:val="24"/>
              </w:rPr>
              <w:t xml:space="preserve"> основным):</w:t>
            </w:r>
          </w:p>
        </w:tc>
      </w:tr>
      <w:tr w:rsidR="0075332B" w:rsidRPr="003318E9" w:rsidTr="0075332B">
        <w:trPr>
          <w:trHeight w:val="41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lastRenderedPageBreak/>
              <w:t>объекты социального обеспечения населения</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хозяйственные постройки, гаражи служебного транспорта, сооружения инженерного обеспечения, гостевые автостоянки вместимостью по расчёту, площадки для занятий физкультурой и спортом,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6"/>
                  <w:rFonts w:ascii="Times New Roman" w:hAnsi="Times New Roman" w:cs="Times New Roman"/>
                  <w:sz w:val="24"/>
                  <w:szCs w:val="24"/>
                </w:rPr>
                <w:t>50 м</w:t>
              </w:r>
              <w:proofErr w:type="gramStart"/>
              <w:r w:rsidRPr="003318E9">
                <w:rPr>
                  <w:rStyle w:val="FontStyle16"/>
                  <w:rFonts w:ascii="Times New Roman" w:hAnsi="Times New Roman" w:cs="Times New Roman"/>
                  <w:sz w:val="24"/>
                  <w:szCs w:val="24"/>
                  <w:vertAlign w:val="superscript"/>
                </w:rPr>
                <w:t>2</w:t>
              </w:r>
            </w:smartTag>
            <w:proofErr w:type="gramEnd"/>
            <w:r w:rsidRPr="003318E9">
              <w:rPr>
                <w:rStyle w:val="FontStyle16"/>
                <w:rFonts w:ascii="Times New Roman" w:hAnsi="Times New Roman" w:cs="Times New Roman"/>
                <w:sz w:val="24"/>
                <w:szCs w:val="24"/>
              </w:rPr>
              <w:t>, площадки для сбора мусора</w:t>
            </w:r>
          </w:p>
        </w:tc>
      </w:tr>
      <w:tr w:rsidR="0075332B" w:rsidRPr="003318E9" w:rsidTr="0075332B">
        <w:trPr>
          <w:trHeight w:val="71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сооружения и устройства сетей инженерно-технического обеспечения, не требующие установления санитарно-защитных зон</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4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защитные сооружения гражданской обороны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bl>
    <w:p w:rsidR="0075332B" w:rsidRPr="003318E9" w:rsidRDefault="0075332B" w:rsidP="0075332B">
      <w:pPr>
        <w:pStyle w:val="Style7"/>
        <w:widowControl/>
        <w:tabs>
          <w:tab w:val="left" w:pos="284"/>
        </w:tabs>
        <w:spacing w:line="240" w:lineRule="auto"/>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44.2.Условно разрешённые виды использования объектов капитального строительства и земельных участков для зоны ОС-5 не устанавливаются.</w:t>
      </w:r>
    </w:p>
    <w:p w:rsidR="0075332B" w:rsidRPr="003318E9" w:rsidRDefault="0075332B" w:rsidP="0075332B">
      <w:pPr>
        <w:pStyle w:val="Style8"/>
        <w:widowControl/>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44.3.Предельные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ОС-5 не уста</w:t>
      </w:r>
      <w:r w:rsidRPr="003318E9">
        <w:rPr>
          <w:rStyle w:val="FontStyle18"/>
          <w:rFonts w:ascii="Times New Roman" w:hAnsi="Times New Roman" w:cs="Times New Roman"/>
          <w:sz w:val="24"/>
          <w:szCs w:val="24"/>
        </w:rPr>
        <w:softHyphen/>
        <w:t>навливаются.</w:t>
      </w:r>
    </w:p>
    <w:p w:rsidR="0075332B" w:rsidRPr="003318E9" w:rsidRDefault="0075332B" w:rsidP="0075332B">
      <w:pPr>
        <w:pStyle w:val="Style8"/>
        <w:widowControl/>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44.4.Ограничения использования земельных участков и объектов капитального строитель</w:t>
      </w:r>
      <w:r w:rsidRPr="003318E9">
        <w:rPr>
          <w:rStyle w:val="FontStyle18"/>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left="295" w:firstLine="0"/>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45. Градостроительный регламент производственно-коммунальной зоны первого типа (П-1).</w:t>
      </w:r>
    </w:p>
    <w:p w:rsidR="0075332B" w:rsidRPr="003318E9" w:rsidRDefault="0075332B" w:rsidP="0075332B">
      <w:pPr>
        <w:pStyle w:val="Style6"/>
        <w:widowControl/>
        <w:spacing w:before="120" w:after="120" w:line="240" w:lineRule="auto"/>
        <w:ind w:firstLine="295"/>
        <w:rPr>
          <w:rStyle w:val="FontStyle18"/>
          <w:rFonts w:ascii="Times New Roman" w:hAnsi="Times New Roman" w:cs="Times New Roman"/>
          <w:bCs/>
          <w:sz w:val="24"/>
          <w:szCs w:val="24"/>
        </w:rPr>
      </w:pPr>
      <w:r w:rsidRPr="003318E9">
        <w:rPr>
          <w:rStyle w:val="FontStyle15"/>
          <w:rFonts w:ascii="Times New Roman" w:hAnsi="Times New Roman" w:cs="Times New Roman"/>
          <w:b w:val="0"/>
          <w:sz w:val="24"/>
          <w:szCs w:val="24"/>
        </w:rPr>
        <w:t>45.1.</w:t>
      </w:r>
      <w:r w:rsidRPr="003318E9">
        <w:rPr>
          <w:rStyle w:val="FontStyle18"/>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10065" w:type="dxa"/>
        <w:tblInd w:w="40" w:type="dxa"/>
        <w:tblLayout w:type="fixed"/>
        <w:tblCellMar>
          <w:left w:w="40" w:type="dxa"/>
          <w:right w:w="40" w:type="dxa"/>
        </w:tblCellMar>
        <w:tblLook w:val="0000"/>
      </w:tblPr>
      <w:tblGrid>
        <w:gridCol w:w="3828"/>
        <w:gridCol w:w="6237"/>
      </w:tblGrid>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основные виды разрешённого использования:</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5"/>
                <w:rFonts w:ascii="Times New Roman" w:hAnsi="Times New Roman" w:cs="Times New Roman"/>
                <w:b w:val="0"/>
                <w:sz w:val="24"/>
                <w:szCs w:val="24"/>
              </w:rPr>
              <w:t>к</w:t>
            </w:r>
            <w:proofErr w:type="gramEnd"/>
            <w:r w:rsidRPr="003318E9">
              <w:rPr>
                <w:rStyle w:val="FontStyle15"/>
                <w:rFonts w:ascii="Times New Roman" w:hAnsi="Times New Roman" w:cs="Times New Roman"/>
                <w:b w:val="0"/>
                <w:sz w:val="24"/>
                <w:szCs w:val="24"/>
              </w:rPr>
              <w:t xml:space="preserve"> основным):</w:t>
            </w:r>
          </w:p>
        </w:tc>
      </w:tr>
      <w:tr w:rsidR="0075332B" w:rsidRPr="003318E9" w:rsidTr="0075332B">
        <w:trPr>
          <w:trHeight w:val="85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промышленные предприятия с санитарно-защитной зоной не более </w:t>
            </w:r>
            <w:smartTag w:uri="urn:schemas-microsoft-com:office:smarttags" w:element="metricconverter">
              <w:smartTagPr>
                <w:attr w:name="ProductID" w:val="50 м"/>
              </w:smartTagPr>
              <w:r w:rsidRPr="003318E9">
                <w:rPr>
                  <w:rStyle w:val="FontStyle14"/>
                  <w:rFonts w:ascii="Times New Roman" w:hAnsi="Times New Roman" w:cs="Times New Roman"/>
                  <w:b w:val="0"/>
                  <w:sz w:val="24"/>
                  <w:szCs w:val="24"/>
                </w:rPr>
                <w:t>50 м</w:t>
              </w:r>
            </w:smartTag>
            <w:r w:rsidRPr="003318E9">
              <w:rPr>
                <w:rStyle w:val="FontStyle14"/>
                <w:rFonts w:ascii="Times New Roman" w:hAnsi="Times New Roman" w:cs="Times New Roman"/>
                <w:b w:val="0"/>
                <w:sz w:val="24"/>
                <w:szCs w:val="24"/>
              </w:rPr>
              <w:t>,</w:t>
            </w:r>
          </w:p>
        </w:tc>
        <w:tc>
          <w:tcPr>
            <w:tcW w:w="6237" w:type="dxa"/>
            <w:tcBorders>
              <w:top w:val="single" w:sz="6" w:space="0" w:color="auto"/>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w:t>
            </w: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Предприятия по переработке сельскохозяйственной продукции с санитарно-защитной зоной не более </w:t>
            </w:r>
            <w:smartTag w:uri="urn:schemas-microsoft-com:office:smarttags" w:element="metricconverter">
              <w:smartTagPr>
                <w:attr w:name="ProductID" w:val="50 м"/>
              </w:smartTagPr>
              <w:r w:rsidRPr="003318E9">
                <w:rPr>
                  <w:rStyle w:val="FontStyle14"/>
                  <w:rFonts w:ascii="Times New Roman" w:hAnsi="Times New Roman" w:cs="Times New Roman"/>
                  <w:b w:val="0"/>
                  <w:sz w:val="24"/>
                  <w:szCs w:val="24"/>
                </w:rPr>
                <w:t>50 м</w:t>
              </w:r>
            </w:smartTag>
            <w:r w:rsidRPr="003318E9">
              <w:rPr>
                <w:rStyle w:val="FontStyle14"/>
                <w:rFonts w:ascii="Times New Roman" w:hAnsi="Times New Roman" w:cs="Times New Roman"/>
                <w:b w:val="0"/>
                <w:sz w:val="24"/>
                <w:szCs w:val="24"/>
              </w:rPr>
              <w:t>.</w:t>
            </w:r>
          </w:p>
        </w:tc>
        <w:tc>
          <w:tcPr>
            <w:tcW w:w="6237" w:type="dxa"/>
            <w:tcBorders>
              <w:top w:val="nil"/>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r>
      <w:tr w:rsidR="0075332B" w:rsidRPr="003318E9" w:rsidTr="0075332B">
        <w:trPr>
          <w:trHeight w:val="1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коммунальные объекты с санитарно-защитной зоной не более </w:t>
            </w:r>
            <w:smartTag w:uri="urn:schemas-microsoft-com:office:smarttags" w:element="metricconverter">
              <w:smartTagPr>
                <w:attr w:name="ProductID" w:val="50 м"/>
              </w:smartTagPr>
              <w:r w:rsidRPr="003318E9">
                <w:rPr>
                  <w:rStyle w:val="FontStyle14"/>
                  <w:rFonts w:ascii="Times New Roman" w:hAnsi="Times New Roman" w:cs="Times New Roman"/>
                  <w:b w:val="0"/>
                  <w:sz w:val="24"/>
                  <w:szCs w:val="24"/>
                </w:rPr>
                <w:t>50 м</w:t>
              </w:r>
            </w:smartTag>
          </w:p>
        </w:tc>
        <w:tc>
          <w:tcPr>
            <w:tcW w:w="6237" w:type="dxa"/>
            <w:tcBorders>
              <w:top w:val="nil"/>
              <w:left w:val="single" w:sz="6" w:space="0" w:color="auto"/>
              <w:bottom w:val="nil"/>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51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объекты транспортной инфраструктуры с санитарно-защитной зоной не более </w:t>
            </w:r>
            <w:smartTag w:uri="urn:schemas-microsoft-com:office:smarttags" w:element="metricconverter">
              <w:smartTagPr>
                <w:attr w:name="ProductID" w:val="50 м"/>
              </w:smartTagPr>
              <w:r w:rsidRPr="003318E9">
                <w:rPr>
                  <w:rStyle w:val="FontStyle14"/>
                  <w:rFonts w:ascii="Times New Roman" w:hAnsi="Times New Roman" w:cs="Times New Roman"/>
                  <w:b w:val="0"/>
                  <w:sz w:val="24"/>
                  <w:szCs w:val="24"/>
                </w:rPr>
                <w:t>50 м</w:t>
              </w:r>
            </w:smartTag>
          </w:p>
        </w:tc>
        <w:tc>
          <w:tcPr>
            <w:tcW w:w="6237" w:type="dxa"/>
            <w:tcBorders>
              <w:top w:val="nil"/>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r>
      <w:tr w:rsidR="0075332B" w:rsidRPr="003318E9" w:rsidTr="0075332B">
        <w:trPr>
          <w:trHeight w:val="22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автостоянки и гаражи</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46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roofErr w:type="spellStart"/>
            <w:r w:rsidRPr="003318E9">
              <w:rPr>
                <w:rStyle w:val="FontStyle14"/>
                <w:rFonts w:ascii="Times New Roman" w:hAnsi="Times New Roman" w:cs="Times New Roman"/>
                <w:b w:val="0"/>
                <w:sz w:val="24"/>
                <w:szCs w:val="24"/>
              </w:rPr>
              <w:t>канализационно</w:t>
            </w:r>
            <w:proofErr w:type="spellEnd"/>
            <w:r w:rsidRPr="003318E9">
              <w:rPr>
                <w:rStyle w:val="FontStyle14"/>
                <w:rFonts w:ascii="Times New Roman" w:hAnsi="Times New Roman" w:cs="Times New Roman"/>
                <w:b w:val="0"/>
                <w:sz w:val="24"/>
                <w:szCs w:val="24"/>
              </w:rPr>
              <w:t xml:space="preserve"> - насосные станции с санитарно-защитной зоной не более 50м</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89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аварийно-диспетчерские службы организаций, осуществляющих эксплуатацию сетей инженерно-технического обеспечения города</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гаражи служебного транспорта, склады материалов и инвентаря, здания и сооружения для размещения служб охраны и наблюдения площадью не более 50 м</w:t>
            </w:r>
            <w:r w:rsidRPr="003318E9">
              <w:rPr>
                <w:rStyle w:val="FontStyle14"/>
                <w:rFonts w:ascii="Times New Roman" w:hAnsi="Times New Roman" w:cs="Times New Roman"/>
                <w:b w:val="0"/>
                <w:sz w:val="24"/>
                <w:szCs w:val="24"/>
                <w:vertAlign w:val="superscript"/>
              </w:rPr>
              <w:t>г</w:t>
            </w:r>
            <w:r w:rsidRPr="003318E9">
              <w:rPr>
                <w:rStyle w:val="FontStyle14"/>
                <w:rFonts w:ascii="Times New Roman" w:hAnsi="Times New Roman" w:cs="Times New Roman"/>
                <w:b w:val="0"/>
                <w:sz w:val="24"/>
                <w:szCs w:val="24"/>
              </w:rPr>
              <w:t>, площадки для сбора мусора</w:t>
            </w:r>
          </w:p>
        </w:tc>
      </w:tr>
      <w:tr w:rsidR="0075332B" w:rsidRPr="003318E9" w:rsidTr="0075332B">
        <w:trPr>
          <w:trHeight w:val="49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прачечные и химчистки, в т.ч. прачечные самообслуживания</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хозяйственные постройки, сооружения локального инженерного обеспечения, площадки для сбора мусора</w:t>
            </w:r>
          </w:p>
        </w:tc>
      </w:tr>
      <w:tr w:rsidR="0075332B" w:rsidRPr="003318E9" w:rsidTr="0075332B">
        <w:trPr>
          <w:trHeight w:val="38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магазины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46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специализированные мебельные магазины, автосалоны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72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выставочные залы и комплексы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хозяйственные постройки, гаражи служебного транспорта, сооружения инженерного обеспечения</w:t>
            </w:r>
          </w:p>
        </w:tc>
      </w:tr>
      <w:tr w:rsidR="0075332B" w:rsidRPr="003318E9" w:rsidTr="0075332B">
        <w:trPr>
          <w:trHeight w:val="70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здания и помещения для размещения подразделений органов охраны правопорядка</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гаражи для служебного транспорта, открытые площадки для занятий спортом и физкультурой, площадки для сбора мусора</w:t>
            </w:r>
          </w:p>
        </w:tc>
      </w:tr>
      <w:tr w:rsidR="0075332B" w:rsidRPr="003318E9" w:rsidTr="0075332B">
        <w:trPr>
          <w:trHeight w:val="114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пожарные части, здания и помещения для размещения подразделений пожарной охраны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10"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учебно-тренировочные комплексы со спортивными площадками, закрытые гаражи-стоянки резервных автомобилей, склады инвентаря, площадки для сбора мусора</w:t>
            </w:r>
          </w:p>
        </w:tc>
      </w:tr>
      <w:tr w:rsidR="0075332B" w:rsidRPr="003318E9" w:rsidTr="0075332B">
        <w:trPr>
          <w:trHeight w:val="98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мотели</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хозяйственные постройки, здания и сооружения для размещения служб охраны и наблюдения площадью не более 50 кв.м.</w:t>
            </w:r>
          </w:p>
        </w:tc>
      </w:tr>
      <w:tr w:rsidR="0075332B" w:rsidRPr="003318E9" w:rsidTr="0075332B">
        <w:trPr>
          <w:trHeight w:val="22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автозаправочные станции</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28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станции и пункты техобслуживания автомобилей</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69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научно-исследовательские учреждения с опытно-производственной базой с санитарно-защитной зоной не более 50м.</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хозяйственные постройки, сооружения инженерного обеспечения</w:t>
            </w:r>
          </w:p>
        </w:tc>
      </w:tr>
      <w:tr w:rsidR="0075332B" w:rsidRPr="003318E9" w:rsidTr="0075332B">
        <w:trPr>
          <w:trHeight w:val="45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станции скорой медицинской помощи</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46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предприятия общественного питания</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662"/>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4"/>
              <w:spacing w:line="240" w:lineRule="auto"/>
              <w:ind w:left="5"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производственные базы аварийно-диспетчерских служб и предприятий по обслуживанию жилого фонда</w:t>
            </w:r>
          </w:p>
        </w:tc>
        <w:tc>
          <w:tcPr>
            <w:tcW w:w="6237" w:type="dxa"/>
            <w:tcBorders>
              <w:top w:val="single" w:sz="6" w:space="0" w:color="auto"/>
              <w:left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хозяйственные постройки склады, гаражи служебного транспорта</w:t>
            </w:r>
          </w:p>
        </w:tc>
      </w:tr>
      <w:tr w:rsidR="0075332B" w:rsidRPr="003318E9" w:rsidTr="0075332B">
        <w:trPr>
          <w:trHeight w:val="101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рынки продовольственных и непродовольственных товаров площадью до 1000 кв</w:t>
            </w:r>
            <w:proofErr w:type="gramStart"/>
            <w:r w:rsidRPr="003318E9">
              <w:rPr>
                <w:rStyle w:val="FontStyle14"/>
                <w:rFonts w:ascii="Times New Roman" w:hAnsi="Times New Roman" w:cs="Times New Roman"/>
                <w:b w:val="0"/>
                <w:sz w:val="24"/>
                <w:szCs w:val="24"/>
              </w:rPr>
              <w:t>.м</w:t>
            </w:r>
            <w:proofErr w:type="gramEnd"/>
            <w:r w:rsidRPr="003318E9">
              <w:rPr>
                <w:rStyle w:val="FontStyle14"/>
                <w:rFonts w:ascii="Times New Roman" w:hAnsi="Times New Roman" w:cs="Times New Roman"/>
                <w:b w:val="0"/>
                <w:sz w:val="24"/>
                <w:szCs w:val="24"/>
              </w:rPr>
              <w:t>, площадки для торговли «с колёс» до 500 кв.м</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хозяйственные постройки, помещения для складирования и временного хранения товаров площадью не более 100 кв.м., здания и помещения для служб охраны и наблюдения общей площадью не более 50 кв.м.</w:t>
            </w:r>
          </w:p>
        </w:tc>
      </w:tr>
      <w:tr w:rsidR="0075332B" w:rsidRPr="003318E9" w:rsidTr="0075332B">
        <w:trPr>
          <w:trHeight w:val="56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10"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сооружения и устройства сетей инженерно-техни</w:t>
            </w:r>
            <w:r w:rsidRPr="003318E9">
              <w:rPr>
                <w:rStyle w:val="FontStyle14"/>
                <w:rFonts w:ascii="Times New Roman" w:hAnsi="Times New Roman" w:cs="Times New Roman"/>
                <w:b w:val="0"/>
                <w:sz w:val="24"/>
                <w:szCs w:val="24"/>
              </w:rPr>
              <w:softHyphen/>
              <w:t>ческого обеспечения</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22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общественные туалеты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46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защитные сооружения гражданской обороны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bl>
    <w:p w:rsidR="0075332B" w:rsidRPr="003318E9" w:rsidRDefault="0075332B" w:rsidP="0075332B">
      <w:pPr>
        <w:pStyle w:val="af8"/>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45.2.</w:t>
      </w:r>
      <w:r w:rsidR="004D6C93">
        <w:rPr>
          <w:rStyle w:val="FontStyle16"/>
          <w:rFonts w:ascii="Times New Roman" w:hAnsi="Times New Roman" w:cs="Times New Roman"/>
          <w:sz w:val="24"/>
          <w:szCs w:val="24"/>
        </w:rPr>
        <w:t xml:space="preserve"> </w:t>
      </w:r>
      <w:r w:rsidRPr="003318E9">
        <w:rPr>
          <w:rStyle w:val="FontStyle16"/>
          <w:rFonts w:ascii="Times New Roman" w:hAnsi="Times New Roman" w:cs="Times New Roman"/>
          <w:sz w:val="24"/>
          <w:szCs w:val="24"/>
        </w:rPr>
        <w:t>Условно разрешённые виды использования объектов капитального строительства и земельных участков для зоны П-1 не устанавливаются.</w:t>
      </w:r>
    </w:p>
    <w:p w:rsidR="0075332B" w:rsidRPr="003318E9" w:rsidRDefault="0075332B" w:rsidP="0075332B">
      <w:pPr>
        <w:pStyle w:val="af8"/>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45.3.</w:t>
      </w:r>
      <w:r w:rsidR="004D6C93">
        <w:rPr>
          <w:rStyle w:val="FontStyle16"/>
          <w:rFonts w:ascii="Times New Roman" w:hAnsi="Times New Roman" w:cs="Times New Roman"/>
          <w:sz w:val="24"/>
          <w:szCs w:val="24"/>
        </w:rPr>
        <w:t xml:space="preserve"> </w:t>
      </w:r>
      <w:r w:rsidRPr="003318E9">
        <w:rPr>
          <w:rStyle w:val="FontStyle16"/>
          <w:rFonts w:ascii="Times New Roman" w:hAnsi="Times New Roman" w:cs="Times New Roman"/>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П-1 не уста</w:t>
      </w:r>
      <w:r w:rsidRPr="003318E9">
        <w:rPr>
          <w:rStyle w:val="FontStyle16"/>
          <w:rFonts w:ascii="Times New Roman" w:hAnsi="Times New Roman" w:cs="Times New Roman"/>
          <w:sz w:val="24"/>
          <w:szCs w:val="24"/>
        </w:rPr>
        <w:softHyphen/>
        <w:t>навливаются.</w:t>
      </w:r>
    </w:p>
    <w:p w:rsidR="0075332B" w:rsidRPr="003318E9" w:rsidRDefault="0075332B" w:rsidP="0075332B">
      <w:pPr>
        <w:pStyle w:val="af8"/>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lastRenderedPageBreak/>
        <w:tab/>
        <w:t>45.4.</w:t>
      </w:r>
      <w:r w:rsidR="004D6C93">
        <w:rPr>
          <w:rStyle w:val="FontStyle16"/>
          <w:rFonts w:ascii="Times New Roman" w:hAnsi="Times New Roman" w:cs="Times New Roman"/>
          <w:sz w:val="24"/>
          <w:szCs w:val="24"/>
        </w:rPr>
        <w:t xml:space="preserve"> </w:t>
      </w:r>
      <w:r w:rsidRPr="003318E9">
        <w:rPr>
          <w:rStyle w:val="FontStyle16"/>
          <w:rFonts w:ascii="Times New Roman" w:hAnsi="Times New Roman" w:cs="Times New Roman"/>
          <w:sz w:val="24"/>
          <w:szCs w:val="24"/>
        </w:rPr>
        <w:t>Ограничения использования земельных участков и объектов капитального строитель</w:t>
      </w:r>
      <w:r w:rsidRPr="003318E9">
        <w:rPr>
          <w:rStyle w:val="FontStyle16"/>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46. Градостроительный регламент производственно-коммунальной зоны второго типа (П-2).</w:t>
      </w:r>
    </w:p>
    <w:p w:rsidR="0075332B" w:rsidRPr="003318E9" w:rsidRDefault="0075332B" w:rsidP="0075332B">
      <w:pPr>
        <w:pStyle w:val="Style6"/>
        <w:widowControl/>
        <w:spacing w:before="120" w:after="120" w:line="240" w:lineRule="auto"/>
        <w:ind w:firstLine="284"/>
        <w:rPr>
          <w:rStyle w:val="FontStyle16"/>
          <w:rFonts w:ascii="Times New Roman" w:hAnsi="Times New Roman" w:cs="Times New Roman"/>
          <w:bCs/>
          <w:sz w:val="24"/>
          <w:szCs w:val="24"/>
        </w:rPr>
      </w:pPr>
      <w:r w:rsidRPr="003318E9">
        <w:rPr>
          <w:rStyle w:val="FontStyle15"/>
          <w:rFonts w:ascii="Times New Roman" w:hAnsi="Times New Roman" w:cs="Times New Roman"/>
          <w:b w:val="0"/>
          <w:sz w:val="24"/>
          <w:szCs w:val="24"/>
        </w:rPr>
        <w:t>46.1.</w:t>
      </w:r>
      <w:r w:rsidR="004D6C93">
        <w:rPr>
          <w:rStyle w:val="FontStyle15"/>
          <w:rFonts w:ascii="Times New Roman" w:hAnsi="Times New Roman" w:cs="Times New Roman"/>
          <w:b w:val="0"/>
          <w:sz w:val="24"/>
          <w:szCs w:val="24"/>
        </w:rPr>
        <w:t xml:space="preserve"> </w:t>
      </w:r>
      <w:r w:rsidRPr="003318E9">
        <w:rPr>
          <w:rStyle w:val="FontStyle16"/>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9923" w:type="dxa"/>
        <w:tblInd w:w="40" w:type="dxa"/>
        <w:tblLayout w:type="fixed"/>
        <w:tblCellMar>
          <w:left w:w="40" w:type="dxa"/>
          <w:right w:w="40" w:type="dxa"/>
        </w:tblCellMar>
        <w:tblLook w:val="0000"/>
      </w:tblPr>
      <w:tblGrid>
        <w:gridCol w:w="3828"/>
        <w:gridCol w:w="6088"/>
        <w:gridCol w:w="7"/>
      </w:tblGrid>
      <w:tr w:rsidR="0075332B" w:rsidRPr="003318E9" w:rsidTr="0075332B">
        <w:trPr>
          <w:trHeight w:val="70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основные виды разрешённого использования:</w:t>
            </w:r>
          </w:p>
        </w:tc>
        <w:tc>
          <w:tcPr>
            <w:tcW w:w="6095"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4"/>
                <w:rFonts w:ascii="Times New Roman" w:hAnsi="Times New Roman" w:cs="Times New Roman"/>
                <w:b w:val="0"/>
                <w:sz w:val="24"/>
                <w:szCs w:val="24"/>
              </w:rPr>
              <w:t>к</w:t>
            </w:r>
            <w:proofErr w:type="gramEnd"/>
            <w:r w:rsidRPr="003318E9">
              <w:rPr>
                <w:rStyle w:val="FontStyle14"/>
                <w:rFonts w:ascii="Times New Roman" w:hAnsi="Times New Roman" w:cs="Times New Roman"/>
                <w:b w:val="0"/>
                <w:sz w:val="24"/>
                <w:szCs w:val="24"/>
              </w:rPr>
              <w:t xml:space="preserve"> </w:t>
            </w:r>
            <w:r w:rsidRPr="003318E9">
              <w:rPr>
                <w:rStyle w:val="FontStyle15"/>
                <w:rFonts w:ascii="Times New Roman" w:hAnsi="Times New Roman" w:cs="Times New Roman"/>
                <w:b w:val="0"/>
                <w:sz w:val="24"/>
                <w:szCs w:val="24"/>
              </w:rPr>
              <w:t>основным):</w:t>
            </w:r>
          </w:p>
        </w:tc>
      </w:tr>
      <w:tr w:rsidR="0075332B" w:rsidRPr="003318E9" w:rsidTr="0075332B">
        <w:trPr>
          <w:trHeight w:val="70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промышленные предприятия с санитарно-защитной зоной не более </w:t>
            </w:r>
            <w:smartTag w:uri="urn:schemas-microsoft-com:office:smarttags" w:element="metricconverter">
              <w:smartTagPr>
                <w:attr w:name="ProductID" w:val="100 м"/>
              </w:smartTagPr>
              <w:r w:rsidRPr="003318E9">
                <w:rPr>
                  <w:rStyle w:val="FontStyle14"/>
                  <w:rFonts w:ascii="Times New Roman" w:hAnsi="Times New Roman" w:cs="Times New Roman"/>
                  <w:b w:val="0"/>
                  <w:sz w:val="24"/>
                  <w:szCs w:val="24"/>
                </w:rPr>
                <w:t>100 м</w:t>
              </w:r>
            </w:smartTag>
            <w:r w:rsidRPr="003318E9">
              <w:rPr>
                <w:rStyle w:val="FontStyle14"/>
                <w:rFonts w:ascii="Times New Roman" w:hAnsi="Times New Roman" w:cs="Times New Roman"/>
                <w:b w:val="0"/>
                <w:sz w:val="24"/>
                <w:szCs w:val="24"/>
              </w:rPr>
              <w:t>,</w:t>
            </w:r>
          </w:p>
        </w:tc>
        <w:tc>
          <w:tcPr>
            <w:tcW w:w="6095" w:type="dxa"/>
            <w:gridSpan w:val="2"/>
            <w:tcBorders>
              <w:top w:val="single" w:sz="6" w:space="0" w:color="auto"/>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w:t>
            </w:r>
          </w:p>
        </w:tc>
      </w:tr>
      <w:tr w:rsidR="0075332B" w:rsidRPr="003318E9" w:rsidTr="0075332B">
        <w:trPr>
          <w:trHeight w:val="66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сельскохозяйственные производства и объекты с санитарно-защитной зоной не более </w:t>
            </w:r>
            <w:smartTag w:uri="urn:schemas-microsoft-com:office:smarttags" w:element="metricconverter">
              <w:smartTagPr>
                <w:attr w:name="ProductID" w:val="100 м"/>
              </w:smartTagPr>
              <w:r w:rsidRPr="003318E9">
                <w:rPr>
                  <w:rStyle w:val="FontStyle14"/>
                  <w:rFonts w:ascii="Times New Roman" w:hAnsi="Times New Roman" w:cs="Times New Roman"/>
                  <w:b w:val="0"/>
                  <w:sz w:val="24"/>
                  <w:szCs w:val="24"/>
                </w:rPr>
                <w:t>100 м</w:t>
              </w:r>
            </w:smartTag>
            <w:r w:rsidRPr="003318E9">
              <w:rPr>
                <w:rStyle w:val="FontStyle14"/>
                <w:rFonts w:ascii="Times New Roman" w:hAnsi="Times New Roman" w:cs="Times New Roman"/>
                <w:b w:val="0"/>
                <w:sz w:val="24"/>
                <w:szCs w:val="24"/>
              </w:rPr>
              <w:t>.</w:t>
            </w:r>
          </w:p>
        </w:tc>
        <w:tc>
          <w:tcPr>
            <w:tcW w:w="6095" w:type="dxa"/>
            <w:gridSpan w:val="2"/>
            <w:tcBorders>
              <w:top w:val="nil"/>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r>
      <w:tr w:rsidR="0075332B" w:rsidRPr="003318E9" w:rsidTr="0075332B">
        <w:trPr>
          <w:trHeight w:val="994"/>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коммунальные объекты с санитарно-защитной зоной не более </w:t>
            </w:r>
            <w:smartTag w:uri="urn:schemas-microsoft-com:office:smarttags" w:element="metricconverter">
              <w:smartTagPr>
                <w:attr w:name="ProductID" w:val="100 м"/>
              </w:smartTagPr>
              <w:r w:rsidRPr="003318E9">
                <w:rPr>
                  <w:rStyle w:val="FontStyle14"/>
                  <w:rFonts w:ascii="Times New Roman" w:hAnsi="Times New Roman" w:cs="Times New Roman"/>
                  <w:b w:val="0"/>
                  <w:sz w:val="24"/>
                  <w:szCs w:val="24"/>
                </w:rPr>
                <w:t>100 м</w:t>
              </w:r>
            </w:smartTag>
          </w:p>
        </w:tc>
        <w:tc>
          <w:tcPr>
            <w:tcW w:w="6095" w:type="dxa"/>
            <w:gridSpan w:val="2"/>
            <w:tcBorders>
              <w:top w:val="nil"/>
              <w:left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r>
      <w:tr w:rsidR="0075332B" w:rsidRPr="003318E9" w:rsidTr="0075332B">
        <w:trPr>
          <w:trHeight w:val="46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объекты транспортной инфраструктуры с санитарно-защитной зоной не более </w:t>
            </w:r>
            <w:smartTag w:uri="urn:schemas-microsoft-com:office:smarttags" w:element="metricconverter">
              <w:smartTagPr>
                <w:attr w:name="ProductID" w:val="100 м"/>
              </w:smartTagPr>
              <w:r w:rsidRPr="003318E9">
                <w:rPr>
                  <w:rStyle w:val="FontStyle14"/>
                  <w:rFonts w:ascii="Times New Roman" w:hAnsi="Times New Roman" w:cs="Times New Roman"/>
                  <w:b w:val="0"/>
                  <w:sz w:val="24"/>
                  <w:szCs w:val="24"/>
                </w:rPr>
                <w:t>100 м</w:t>
              </w:r>
            </w:smartTag>
          </w:p>
        </w:tc>
        <w:tc>
          <w:tcPr>
            <w:tcW w:w="6095" w:type="dxa"/>
            <w:gridSpan w:val="2"/>
            <w:tcBorders>
              <w:top w:val="single" w:sz="4"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r>
      <w:tr w:rsidR="0075332B" w:rsidRPr="003318E9" w:rsidTr="0075332B">
        <w:trPr>
          <w:trHeight w:val="2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автостоянки и гаражи</w:t>
            </w:r>
          </w:p>
        </w:tc>
        <w:tc>
          <w:tcPr>
            <w:tcW w:w="6095"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27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канализационные сооружения</w:t>
            </w:r>
          </w:p>
        </w:tc>
        <w:tc>
          <w:tcPr>
            <w:tcW w:w="6095"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88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аварийно-диспетчерские службы организаций, осуществляющих эксплуатацию сетей инженерно-технического обеспечения города</w:t>
            </w:r>
          </w:p>
        </w:tc>
        <w:tc>
          <w:tcPr>
            <w:tcW w:w="6095"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гаражи служебного транспорта, склады материалов и инвентаря,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4"/>
                  <w:rFonts w:ascii="Times New Roman" w:hAnsi="Times New Roman" w:cs="Times New Roman"/>
                  <w:b w:val="0"/>
                  <w:sz w:val="24"/>
                  <w:szCs w:val="24"/>
                </w:rPr>
                <w:t>50 м</w:t>
              </w:r>
              <w:proofErr w:type="gramStart"/>
              <w:r w:rsidRPr="003318E9">
                <w:rPr>
                  <w:rStyle w:val="FontStyle14"/>
                  <w:rFonts w:ascii="Times New Roman" w:hAnsi="Times New Roman" w:cs="Times New Roman"/>
                  <w:b w:val="0"/>
                  <w:sz w:val="24"/>
                  <w:szCs w:val="24"/>
                  <w:vertAlign w:val="superscript"/>
                </w:rPr>
                <w:t>2</w:t>
              </w:r>
            </w:smartTag>
            <w:proofErr w:type="gramEnd"/>
            <w:r w:rsidRPr="003318E9">
              <w:rPr>
                <w:rStyle w:val="FontStyle14"/>
                <w:rFonts w:ascii="Times New Roman" w:hAnsi="Times New Roman" w:cs="Times New Roman"/>
                <w:b w:val="0"/>
                <w:sz w:val="24"/>
                <w:szCs w:val="24"/>
              </w:rPr>
              <w:t>, площадки для сбора мусора</w:t>
            </w:r>
          </w:p>
        </w:tc>
      </w:tr>
      <w:tr w:rsidR="0075332B" w:rsidRPr="003318E9" w:rsidTr="0075332B">
        <w:trPr>
          <w:trHeight w:val="65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прачечные и химчистки, в т.ч. прачечные самообслуживания</w:t>
            </w:r>
          </w:p>
        </w:tc>
        <w:tc>
          <w:tcPr>
            <w:tcW w:w="6095"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хозяйственные постройки, сооружения локального инженерного обеспечения, площадки для сбора мусора</w:t>
            </w:r>
          </w:p>
        </w:tc>
      </w:tr>
      <w:tr w:rsidR="0075332B" w:rsidRPr="003318E9" w:rsidTr="0075332B">
        <w:trPr>
          <w:trHeight w:val="40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магазины</w:t>
            </w:r>
          </w:p>
        </w:tc>
        <w:tc>
          <w:tcPr>
            <w:tcW w:w="6095"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306"/>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специализированные магазины, авто</w:t>
            </w:r>
            <w:r w:rsidRPr="003318E9">
              <w:rPr>
                <w:rStyle w:val="FontStyle14"/>
                <w:rFonts w:ascii="Times New Roman" w:hAnsi="Times New Roman" w:cs="Times New Roman"/>
                <w:b w:val="0"/>
                <w:sz w:val="24"/>
                <w:szCs w:val="24"/>
              </w:rPr>
              <w:softHyphen/>
              <w:t>салоны</w:t>
            </w:r>
          </w:p>
        </w:tc>
        <w:tc>
          <w:tcPr>
            <w:tcW w:w="6095" w:type="dxa"/>
            <w:gridSpan w:val="2"/>
            <w:tcBorders>
              <w:top w:val="single" w:sz="6" w:space="0" w:color="auto"/>
              <w:left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69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здания и помещения для размещения подразделе</w:t>
            </w:r>
            <w:r w:rsidRPr="003318E9">
              <w:rPr>
                <w:rStyle w:val="FontStyle14"/>
                <w:rFonts w:ascii="Times New Roman" w:hAnsi="Times New Roman" w:cs="Times New Roman"/>
                <w:b w:val="0"/>
                <w:sz w:val="24"/>
                <w:szCs w:val="24"/>
              </w:rPr>
              <w:softHyphen/>
              <w:t>ний органов охраны правопорядка</w:t>
            </w:r>
          </w:p>
        </w:tc>
        <w:tc>
          <w:tcPr>
            <w:tcW w:w="6095"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гаражи для служебного транспорта, открытые площадки для занятий спортом и физкультурой, площадки для сбора мусора</w:t>
            </w:r>
          </w:p>
        </w:tc>
      </w:tr>
      <w:tr w:rsidR="0075332B" w:rsidRPr="003318E9" w:rsidTr="0075332B">
        <w:trPr>
          <w:trHeight w:val="71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пожарные части, здания и помещения для размещения подразделений пожарной охраны</w:t>
            </w:r>
          </w:p>
        </w:tc>
        <w:tc>
          <w:tcPr>
            <w:tcW w:w="6095"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учебно-тренировочные комплексы со спортивными площадками, закрытые гаражи-стоянки резервных автомобилей, склады инвентаря, площадки для сбора мусора</w:t>
            </w:r>
          </w:p>
        </w:tc>
      </w:tr>
      <w:tr w:rsidR="0075332B" w:rsidRPr="003318E9" w:rsidTr="0075332B">
        <w:trPr>
          <w:trHeight w:val="88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мотели</w:t>
            </w:r>
          </w:p>
        </w:tc>
        <w:tc>
          <w:tcPr>
            <w:tcW w:w="6095"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хозяйственные постройки, здания и сооружения для размещения служб охраны и наблюдения площадью не более 50 кв</w:t>
            </w:r>
            <w:proofErr w:type="gramStart"/>
            <w:r w:rsidRPr="003318E9">
              <w:rPr>
                <w:rStyle w:val="FontStyle14"/>
                <w:rFonts w:ascii="Times New Roman" w:hAnsi="Times New Roman" w:cs="Times New Roman"/>
                <w:b w:val="0"/>
                <w:sz w:val="24"/>
                <w:szCs w:val="24"/>
              </w:rPr>
              <w:t>.м</w:t>
            </w:r>
            <w:proofErr w:type="gramEnd"/>
          </w:p>
        </w:tc>
      </w:tr>
      <w:tr w:rsidR="0075332B" w:rsidRPr="003318E9" w:rsidTr="0075332B">
        <w:trPr>
          <w:trHeight w:val="475"/>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автозаправочные станции</w:t>
            </w:r>
          </w:p>
        </w:tc>
        <w:tc>
          <w:tcPr>
            <w:tcW w:w="6095" w:type="dxa"/>
            <w:gridSpan w:val="2"/>
            <w:tcBorders>
              <w:top w:val="single" w:sz="6" w:space="0" w:color="auto"/>
              <w:left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gridAfter w:val="1"/>
          <w:wAfter w:w="7" w:type="dxa"/>
          <w:trHeight w:val="24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станции и пункты техобслуживания </w:t>
            </w:r>
            <w:r w:rsidRPr="003318E9">
              <w:rPr>
                <w:rStyle w:val="FontStyle14"/>
                <w:rFonts w:ascii="Times New Roman" w:hAnsi="Times New Roman" w:cs="Times New Roman"/>
                <w:b w:val="0"/>
                <w:sz w:val="24"/>
                <w:szCs w:val="24"/>
              </w:rPr>
              <w:lastRenderedPageBreak/>
              <w:t>автомобилей</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gridAfter w:val="1"/>
          <w:wAfter w:w="7" w:type="dxa"/>
          <w:trHeight w:val="79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 xml:space="preserve">научно-исследовательские учреждения с опытно-производственной базой с санитарно-защитной зоной не более </w:t>
            </w:r>
            <w:smartTag w:uri="urn:schemas-microsoft-com:office:smarttags" w:element="metricconverter">
              <w:smartTagPr>
                <w:attr w:name="ProductID" w:val="100 м"/>
              </w:smartTagPr>
              <w:r w:rsidRPr="003318E9">
                <w:rPr>
                  <w:rStyle w:val="FontStyle14"/>
                  <w:rFonts w:ascii="Times New Roman" w:hAnsi="Times New Roman" w:cs="Times New Roman"/>
                  <w:b w:val="0"/>
                  <w:sz w:val="24"/>
                  <w:szCs w:val="24"/>
                </w:rPr>
                <w:t>100 м</w:t>
              </w:r>
            </w:smartTag>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хозяйственные постройки, сооружения инженерного обеспечения</w:t>
            </w:r>
          </w:p>
        </w:tc>
      </w:tr>
      <w:tr w:rsidR="0075332B" w:rsidRPr="003318E9" w:rsidTr="0075332B">
        <w:trPr>
          <w:gridAfter w:val="1"/>
          <w:wAfter w:w="7" w:type="dxa"/>
          <w:trHeight w:val="48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станции скорой медицинской помощи</w:t>
            </w:r>
          </w:p>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rPr>
          <w:gridAfter w:val="1"/>
          <w:wAfter w:w="7" w:type="dxa"/>
          <w:trHeight w:val="411"/>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предприятия общественного питания</w:t>
            </w:r>
          </w:p>
        </w:tc>
        <w:tc>
          <w:tcPr>
            <w:tcW w:w="6088" w:type="dxa"/>
            <w:tcBorders>
              <w:top w:val="single" w:sz="6" w:space="0" w:color="auto"/>
              <w:left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rPr>
          <w:gridAfter w:val="1"/>
          <w:wAfter w:w="7" w:type="dxa"/>
          <w:trHeight w:val="48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производственные базы аварийно-диспетчерских служб и предприятий по обслуживанию жилого фонда</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хозяйственные постройки склады, гаражи служебного транспорта</w:t>
            </w:r>
          </w:p>
        </w:tc>
      </w:tr>
      <w:tr w:rsidR="0075332B" w:rsidRPr="003318E9" w:rsidTr="0075332B">
        <w:trPr>
          <w:gridAfter w:val="1"/>
          <w:wAfter w:w="7" w:type="dxa"/>
          <w:trHeight w:val="48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рынки непродовольственных товаров площадью до 1000 кв</w:t>
            </w:r>
            <w:proofErr w:type="gramStart"/>
            <w:r w:rsidRPr="003318E9">
              <w:rPr>
                <w:rStyle w:val="FontStyle14"/>
                <w:rFonts w:ascii="Times New Roman" w:hAnsi="Times New Roman" w:cs="Times New Roman"/>
                <w:b w:val="0"/>
                <w:sz w:val="24"/>
                <w:szCs w:val="24"/>
              </w:rPr>
              <w:t>.м</w:t>
            </w:r>
            <w:proofErr w:type="gramEnd"/>
            <w:r w:rsidRPr="003318E9">
              <w:rPr>
                <w:rStyle w:val="FontStyle14"/>
                <w:rFonts w:ascii="Times New Roman" w:hAnsi="Times New Roman" w:cs="Times New Roman"/>
                <w:b w:val="0"/>
                <w:sz w:val="24"/>
                <w:szCs w:val="24"/>
              </w:rPr>
              <w:t>, площадки для торговли «с колёс» до 500 кв.м</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хозяйственные постройки, помещения для складирования и временного хранения товаров площадью не более 100 кв</w:t>
            </w:r>
            <w:proofErr w:type="gramStart"/>
            <w:r w:rsidRPr="003318E9">
              <w:rPr>
                <w:rStyle w:val="FontStyle14"/>
                <w:rFonts w:ascii="Times New Roman" w:hAnsi="Times New Roman" w:cs="Times New Roman"/>
                <w:b w:val="0"/>
                <w:sz w:val="24"/>
                <w:szCs w:val="24"/>
              </w:rPr>
              <w:t>.м</w:t>
            </w:r>
            <w:proofErr w:type="gramEnd"/>
            <w:r w:rsidRPr="003318E9">
              <w:rPr>
                <w:rStyle w:val="FontStyle14"/>
                <w:rFonts w:ascii="Times New Roman" w:hAnsi="Times New Roman" w:cs="Times New Roman"/>
                <w:b w:val="0"/>
                <w:sz w:val="24"/>
                <w:szCs w:val="24"/>
              </w:rPr>
              <w:t>, здания и помещения для служб охраны и наблюдения общей площадью не более 50 кв.м</w:t>
            </w:r>
          </w:p>
        </w:tc>
      </w:tr>
      <w:tr w:rsidR="0075332B" w:rsidRPr="003318E9" w:rsidTr="0075332B">
        <w:trPr>
          <w:gridAfter w:val="1"/>
          <w:wAfter w:w="7" w:type="dxa"/>
          <w:trHeight w:val="48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сооружения и устройства сетей инженерно-технического обеспечения</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spacing w:line="240" w:lineRule="auto"/>
              <w:ind w:firstLine="0"/>
              <w:rPr>
                <w:rFonts w:ascii="Times New Roman" w:hAnsi="Times New Roman"/>
                <w:bCs/>
              </w:rPr>
            </w:pPr>
          </w:p>
        </w:tc>
      </w:tr>
      <w:tr w:rsidR="0075332B" w:rsidRPr="003318E9" w:rsidTr="0075332B">
        <w:trPr>
          <w:gridAfter w:val="1"/>
          <w:wAfter w:w="7" w:type="dxa"/>
          <w:trHeight w:val="354"/>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общественные туалеты</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spacing w:line="240" w:lineRule="auto"/>
              <w:ind w:firstLine="0"/>
              <w:rPr>
                <w:rFonts w:ascii="Times New Roman" w:hAnsi="Times New Roman"/>
                <w:bCs/>
              </w:rPr>
            </w:pPr>
          </w:p>
        </w:tc>
      </w:tr>
      <w:tr w:rsidR="0075332B" w:rsidRPr="003318E9" w:rsidTr="0075332B">
        <w:trPr>
          <w:gridAfter w:val="1"/>
          <w:wAfter w:w="7" w:type="dxa"/>
          <w:trHeight w:val="48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защитные сооружения гражданской обороны</w:t>
            </w:r>
          </w:p>
        </w:tc>
        <w:tc>
          <w:tcPr>
            <w:tcW w:w="60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spacing w:line="240" w:lineRule="auto"/>
              <w:ind w:firstLine="0"/>
              <w:rPr>
                <w:rFonts w:ascii="Times New Roman" w:hAnsi="Times New Roman"/>
                <w:bCs/>
              </w:rPr>
            </w:pPr>
          </w:p>
        </w:tc>
      </w:tr>
    </w:tbl>
    <w:p w:rsidR="0075332B" w:rsidRPr="003318E9" w:rsidRDefault="0075332B" w:rsidP="0075332B">
      <w:pPr>
        <w:pStyle w:val="Style7"/>
        <w:widowControl/>
        <w:spacing w:before="120" w:line="240" w:lineRule="auto"/>
        <w:ind w:firstLine="284"/>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46.2.</w:t>
      </w:r>
      <w:r w:rsidR="004D6C93">
        <w:rPr>
          <w:rStyle w:val="FontStyle16"/>
          <w:rFonts w:ascii="Times New Roman" w:hAnsi="Times New Roman" w:cs="Times New Roman"/>
          <w:sz w:val="24"/>
          <w:szCs w:val="24"/>
        </w:rPr>
        <w:t xml:space="preserve"> </w:t>
      </w:r>
      <w:r w:rsidRPr="003318E9">
        <w:rPr>
          <w:rStyle w:val="FontStyle16"/>
          <w:rFonts w:ascii="Times New Roman" w:hAnsi="Times New Roman" w:cs="Times New Roman"/>
          <w:sz w:val="24"/>
          <w:szCs w:val="24"/>
        </w:rPr>
        <w:t>Условно разрешённые виды использования объектов капитального строительства и земельных участков для зоны П-2 не устанавливаются.</w:t>
      </w:r>
    </w:p>
    <w:p w:rsidR="0075332B" w:rsidRPr="003318E9" w:rsidRDefault="0075332B" w:rsidP="0075332B">
      <w:pPr>
        <w:pStyle w:val="Style8"/>
        <w:widowControl/>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46.3.</w:t>
      </w:r>
      <w:r w:rsidR="004D6C93">
        <w:rPr>
          <w:rStyle w:val="FontStyle16"/>
          <w:rFonts w:ascii="Times New Roman" w:hAnsi="Times New Roman" w:cs="Times New Roman"/>
          <w:sz w:val="24"/>
          <w:szCs w:val="24"/>
        </w:rPr>
        <w:t xml:space="preserve"> </w:t>
      </w:r>
      <w:r w:rsidRPr="003318E9">
        <w:rPr>
          <w:rStyle w:val="FontStyle16"/>
          <w:rFonts w:ascii="Times New Roman" w:hAnsi="Times New Roman" w:cs="Times New Roman"/>
          <w:sz w:val="24"/>
          <w:szCs w:val="24"/>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П-2 не устанав</w:t>
      </w:r>
      <w:r w:rsidRPr="003318E9">
        <w:rPr>
          <w:rStyle w:val="FontStyle16"/>
          <w:rFonts w:ascii="Times New Roman" w:hAnsi="Times New Roman" w:cs="Times New Roman"/>
          <w:sz w:val="24"/>
          <w:szCs w:val="24"/>
        </w:rPr>
        <w:softHyphen/>
        <w:t>ливаются.</w:t>
      </w:r>
    </w:p>
    <w:p w:rsidR="000D2500" w:rsidRDefault="0075332B" w:rsidP="000D2500">
      <w:pPr>
        <w:pStyle w:val="Style8"/>
        <w:widowControl/>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46.4.</w:t>
      </w:r>
      <w:r w:rsidR="004D6C93">
        <w:rPr>
          <w:rStyle w:val="FontStyle16"/>
          <w:rFonts w:ascii="Times New Roman" w:hAnsi="Times New Roman" w:cs="Times New Roman"/>
          <w:sz w:val="24"/>
          <w:szCs w:val="24"/>
        </w:rPr>
        <w:t xml:space="preserve"> </w:t>
      </w:r>
      <w:r w:rsidRPr="003318E9">
        <w:rPr>
          <w:rStyle w:val="FontStyle16"/>
          <w:rFonts w:ascii="Times New Roman" w:hAnsi="Times New Roman" w:cs="Times New Roman"/>
          <w:sz w:val="24"/>
          <w:szCs w:val="24"/>
        </w:rPr>
        <w:t>Ограничения использования земельных участков и объектов капитального строитель</w:t>
      </w:r>
      <w:r w:rsidRPr="003318E9">
        <w:rPr>
          <w:rStyle w:val="FontStyle16"/>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jc w:val="both"/>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47. Градостроительный регламент производственно-коммунальной зоны третьего типа (П-3).</w:t>
      </w:r>
    </w:p>
    <w:p w:rsidR="0075332B" w:rsidRPr="003318E9" w:rsidRDefault="0075332B" w:rsidP="0075332B">
      <w:pPr>
        <w:pStyle w:val="Style6"/>
        <w:widowControl/>
        <w:spacing w:before="120" w:after="120" w:line="240" w:lineRule="auto"/>
        <w:ind w:firstLine="284"/>
        <w:jc w:val="both"/>
        <w:rPr>
          <w:rStyle w:val="FontStyle16"/>
          <w:rFonts w:ascii="Times New Roman" w:hAnsi="Times New Roman" w:cs="Times New Roman"/>
          <w:bCs/>
          <w:sz w:val="24"/>
          <w:szCs w:val="24"/>
        </w:rPr>
      </w:pPr>
      <w:r w:rsidRPr="003318E9">
        <w:rPr>
          <w:rStyle w:val="FontStyle15"/>
          <w:rFonts w:ascii="Times New Roman" w:hAnsi="Times New Roman" w:cs="Times New Roman"/>
          <w:b w:val="0"/>
          <w:sz w:val="24"/>
          <w:szCs w:val="24"/>
        </w:rPr>
        <w:t>47.1.</w:t>
      </w:r>
      <w:r w:rsidR="004D6C93">
        <w:rPr>
          <w:rStyle w:val="FontStyle15"/>
          <w:rFonts w:ascii="Times New Roman" w:hAnsi="Times New Roman" w:cs="Times New Roman"/>
          <w:b w:val="0"/>
          <w:sz w:val="24"/>
          <w:szCs w:val="24"/>
        </w:rPr>
        <w:t xml:space="preserve"> </w:t>
      </w:r>
      <w:r w:rsidRPr="003318E9">
        <w:rPr>
          <w:rStyle w:val="FontStyle16"/>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9915" w:type="dxa"/>
        <w:tblInd w:w="40" w:type="dxa"/>
        <w:tblLayout w:type="fixed"/>
        <w:tblCellMar>
          <w:left w:w="40" w:type="dxa"/>
          <w:right w:w="40" w:type="dxa"/>
        </w:tblCellMar>
        <w:tblLook w:val="0000"/>
      </w:tblPr>
      <w:tblGrid>
        <w:gridCol w:w="3828"/>
        <w:gridCol w:w="6087"/>
      </w:tblGrid>
      <w:tr w:rsidR="0075332B" w:rsidRPr="003318E9" w:rsidTr="0075332B">
        <w:trPr>
          <w:trHeight w:val="1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основные виды разрешённого использования:</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5"/>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4"/>
                <w:rFonts w:ascii="Times New Roman" w:hAnsi="Times New Roman" w:cs="Times New Roman"/>
                <w:b w:val="0"/>
                <w:sz w:val="24"/>
                <w:szCs w:val="24"/>
              </w:rPr>
              <w:t>к</w:t>
            </w:r>
            <w:proofErr w:type="gramEnd"/>
            <w:r w:rsidRPr="003318E9">
              <w:rPr>
                <w:rStyle w:val="FontStyle14"/>
                <w:rFonts w:ascii="Times New Roman" w:hAnsi="Times New Roman" w:cs="Times New Roman"/>
                <w:b w:val="0"/>
                <w:sz w:val="24"/>
                <w:szCs w:val="24"/>
              </w:rPr>
              <w:t xml:space="preserve"> </w:t>
            </w:r>
            <w:r w:rsidRPr="003318E9">
              <w:rPr>
                <w:rStyle w:val="FontStyle15"/>
                <w:rFonts w:ascii="Times New Roman" w:hAnsi="Times New Roman" w:cs="Times New Roman"/>
                <w:b w:val="0"/>
                <w:sz w:val="24"/>
                <w:szCs w:val="24"/>
              </w:rPr>
              <w:t>основным):</w:t>
            </w:r>
          </w:p>
        </w:tc>
      </w:tr>
      <w:tr w:rsidR="0075332B" w:rsidRPr="003318E9" w:rsidTr="0075332B">
        <w:trPr>
          <w:trHeight w:val="1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промышленные предприятия с санитарно-защитной зоной от 100 до </w:t>
            </w:r>
            <w:smartTag w:uri="urn:schemas-microsoft-com:office:smarttags" w:element="metricconverter">
              <w:smartTagPr>
                <w:attr w:name="ProductID" w:val="300 м"/>
              </w:smartTagPr>
              <w:r w:rsidRPr="003318E9">
                <w:rPr>
                  <w:rStyle w:val="FontStyle14"/>
                  <w:rFonts w:ascii="Times New Roman" w:hAnsi="Times New Roman" w:cs="Times New Roman"/>
                  <w:b w:val="0"/>
                  <w:sz w:val="24"/>
                  <w:szCs w:val="24"/>
                </w:rPr>
                <w:t>300 м</w:t>
              </w:r>
            </w:smartTag>
          </w:p>
        </w:tc>
        <w:tc>
          <w:tcPr>
            <w:tcW w:w="6087" w:type="dxa"/>
            <w:vMerge w:val="restart"/>
            <w:tcBorders>
              <w:top w:val="single" w:sz="6" w:space="0" w:color="auto"/>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w:t>
            </w:r>
          </w:p>
        </w:tc>
      </w:tr>
      <w:tr w:rsidR="0075332B" w:rsidRPr="003318E9" w:rsidTr="0075332B">
        <w:trPr>
          <w:trHeight w:val="1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сельскохозяйственные производства и объекты с санитарно-защитной зоной от 100 до </w:t>
            </w:r>
            <w:smartTag w:uri="urn:schemas-microsoft-com:office:smarttags" w:element="metricconverter">
              <w:smartTagPr>
                <w:attr w:name="ProductID" w:val="300 м"/>
              </w:smartTagPr>
              <w:r w:rsidRPr="003318E9">
                <w:rPr>
                  <w:rStyle w:val="FontStyle14"/>
                  <w:rFonts w:ascii="Times New Roman" w:hAnsi="Times New Roman" w:cs="Times New Roman"/>
                  <w:b w:val="0"/>
                  <w:sz w:val="24"/>
                  <w:szCs w:val="24"/>
                </w:rPr>
                <w:t>300 м</w:t>
              </w:r>
            </w:smartTag>
          </w:p>
        </w:tc>
        <w:tc>
          <w:tcPr>
            <w:tcW w:w="6087" w:type="dxa"/>
            <w:vMerge w:val="restart"/>
            <w:tcBorders>
              <w:top w:val="nil"/>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r>
      <w:tr w:rsidR="0075332B" w:rsidRPr="003318E9" w:rsidTr="0075332B">
        <w:trPr>
          <w:trHeight w:val="1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коммунальные объекты с санитарно-защитной зоной от 100 до </w:t>
            </w:r>
            <w:smartTag w:uri="urn:schemas-microsoft-com:office:smarttags" w:element="metricconverter">
              <w:smartTagPr>
                <w:attr w:name="ProductID" w:val="300 м"/>
              </w:smartTagPr>
              <w:r w:rsidRPr="003318E9">
                <w:rPr>
                  <w:rStyle w:val="FontStyle14"/>
                  <w:rFonts w:ascii="Times New Roman" w:hAnsi="Times New Roman" w:cs="Times New Roman"/>
                  <w:b w:val="0"/>
                  <w:sz w:val="24"/>
                  <w:szCs w:val="24"/>
                </w:rPr>
                <w:t>300 м</w:t>
              </w:r>
            </w:smartTag>
          </w:p>
        </w:tc>
        <w:tc>
          <w:tcPr>
            <w:tcW w:w="6087" w:type="dxa"/>
            <w:vMerge w:val="restart"/>
            <w:tcBorders>
              <w:top w:val="nil"/>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r>
      <w:tr w:rsidR="0075332B" w:rsidRPr="003318E9" w:rsidTr="0075332B">
        <w:trPr>
          <w:trHeight w:val="1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 xml:space="preserve">объекты транспортной инфраструктуры с санитарно-защитной зоной от 100 до </w:t>
            </w:r>
            <w:smartTag w:uri="urn:schemas-microsoft-com:office:smarttags" w:element="metricconverter">
              <w:smartTagPr>
                <w:attr w:name="ProductID" w:val="300 м"/>
              </w:smartTagPr>
              <w:r w:rsidRPr="003318E9">
                <w:rPr>
                  <w:rStyle w:val="FontStyle14"/>
                  <w:rFonts w:ascii="Times New Roman" w:hAnsi="Times New Roman" w:cs="Times New Roman"/>
                  <w:b w:val="0"/>
                  <w:sz w:val="24"/>
                  <w:szCs w:val="24"/>
                </w:rPr>
                <w:t>300 м</w:t>
              </w:r>
            </w:smartTag>
          </w:p>
        </w:tc>
        <w:tc>
          <w:tcPr>
            <w:tcW w:w="6087" w:type="dxa"/>
            <w:tcBorders>
              <w:top w:val="nil"/>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r>
      <w:tr w:rsidR="0075332B" w:rsidRPr="003318E9" w:rsidTr="0075332B">
        <w:trPr>
          <w:trHeight w:val="1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автостоянки и гаражи</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1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канализационные очистные сооружения</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1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аварийно-диспетчерские службы организаций, осуществляющих эксплуатацию сетей инженерно-технического обеспечения города</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гаражи служебного транспорта, склады материалов и инвентаря,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4"/>
                  <w:rFonts w:ascii="Times New Roman" w:hAnsi="Times New Roman" w:cs="Times New Roman"/>
                  <w:b w:val="0"/>
                  <w:sz w:val="24"/>
                  <w:szCs w:val="24"/>
                </w:rPr>
                <w:t>50 м</w:t>
              </w:r>
              <w:proofErr w:type="gramStart"/>
              <w:r w:rsidRPr="003318E9">
                <w:rPr>
                  <w:rStyle w:val="FontStyle14"/>
                  <w:rFonts w:ascii="Times New Roman" w:hAnsi="Times New Roman" w:cs="Times New Roman"/>
                  <w:b w:val="0"/>
                  <w:sz w:val="24"/>
                  <w:szCs w:val="24"/>
                  <w:vertAlign w:val="superscript"/>
                </w:rPr>
                <w:t>2</w:t>
              </w:r>
            </w:smartTag>
            <w:proofErr w:type="gramEnd"/>
            <w:r w:rsidRPr="003318E9">
              <w:rPr>
                <w:rStyle w:val="FontStyle14"/>
                <w:rFonts w:ascii="Times New Roman" w:hAnsi="Times New Roman" w:cs="Times New Roman"/>
                <w:b w:val="0"/>
                <w:sz w:val="24"/>
                <w:szCs w:val="24"/>
              </w:rPr>
              <w:t>, площадки для сбора мусора</w:t>
            </w:r>
          </w:p>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r>
      <w:tr w:rsidR="0075332B" w:rsidRPr="003318E9" w:rsidTr="0075332B">
        <w:trPr>
          <w:trHeight w:val="1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прачечные и химчистки, в т.ч. прачечные самообслуживания</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хозяйственные постройки, сооружения локального инженерного обеспечения, площадки для сбора мусора</w:t>
            </w:r>
          </w:p>
        </w:tc>
      </w:tr>
      <w:tr w:rsidR="0075332B" w:rsidRPr="003318E9" w:rsidTr="0075332B">
        <w:trPr>
          <w:trHeight w:val="1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магазины </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14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специализированные мебельные магазины, автосалоны</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544"/>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здания и помещения для размещения подразделений органов охраны правопорядка</w:t>
            </w:r>
          </w:p>
        </w:tc>
        <w:tc>
          <w:tcPr>
            <w:tcW w:w="6087" w:type="dxa"/>
            <w:tcBorders>
              <w:top w:val="single" w:sz="6" w:space="0" w:color="auto"/>
              <w:left w:val="single" w:sz="6" w:space="0" w:color="auto"/>
              <w:right w:val="single" w:sz="6" w:space="0" w:color="auto"/>
            </w:tcBorders>
          </w:tcPr>
          <w:p w:rsidR="0075332B" w:rsidRPr="003318E9" w:rsidRDefault="0075332B" w:rsidP="0075332B">
            <w:pPr>
              <w:pStyle w:val="Style4"/>
              <w:spacing w:line="240" w:lineRule="auto"/>
              <w:ind w:left="5"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гаражи для служебного транспорта, открытые площадки для занятий спортом и физкультурой, площадки для сбора мусора</w:t>
            </w:r>
          </w:p>
        </w:tc>
      </w:tr>
      <w:tr w:rsidR="0075332B" w:rsidRPr="003318E9" w:rsidTr="0075332B">
        <w:trPr>
          <w:trHeight w:val="71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пожарные части, здания и помещения для размещения подразделений пожарной охраны</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учебно-тренировочные комплексы со спортивными площадками, закрытые гаражи-стоянки резервных автомобилей, склады инвентаря, площадки для сбора мусора</w:t>
            </w:r>
          </w:p>
        </w:tc>
      </w:tr>
      <w:tr w:rsidR="0075332B" w:rsidRPr="003318E9" w:rsidTr="0075332B">
        <w:trPr>
          <w:trHeight w:val="70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мотели</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хозяйственные постройки, здания и сооружения для размещения служб охраны и наблюдения площадью не более 50 кв</w:t>
            </w:r>
            <w:proofErr w:type="gramStart"/>
            <w:r w:rsidRPr="003318E9">
              <w:rPr>
                <w:rStyle w:val="FontStyle14"/>
                <w:rFonts w:ascii="Times New Roman" w:hAnsi="Times New Roman" w:cs="Times New Roman"/>
                <w:b w:val="0"/>
                <w:sz w:val="24"/>
                <w:szCs w:val="24"/>
              </w:rPr>
              <w:t>.м</w:t>
            </w:r>
            <w:proofErr w:type="gramEnd"/>
          </w:p>
        </w:tc>
      </w:tr>
      <w:tr w:rsidR="0075332B" w:rsidRPr="003318E9" w:rsidTr="0075332B">
        <w:trPr>
          <w:trHeight w:val="22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автозаправочные станции</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35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станции и пункты техобслуживания автомобилей</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70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научно-исследовательские учреждения с опытно-производственной базой с санитарно-защитной зоной от 100 до </w:t>
            </w:r>
            <w:smartTag w:uri="urn:schemas-microsoft-com:office:smarttags" w:element="metricconverter">
              <w:smartTagPr>
                <w:attr w:name="ProductID" w:val="300 м"/>
              </w:smartTagPr>
              <w:r w:rsidRPr="003318E9">
                <w:rPr>
                  <w:rStyle w:val="FontStyle14"/>
                  <w:rFonts w:ascii="Times New Roman" w:hAnsi="Times New Roman" w:cs="Times New Roman"/>
                  <w:b w:val="0"/>
                  <w:sz w:val="24"/>
                  <w:szCs w:val="24"/>
                </w:rPr>
                <w:t xml:space="preserve">300 </w:t>
              </w:r>
              <w:r w:rsidRPr="003318E9">
                <w:rPr>
                  <w:rStyle w:val="FontStyle15"/>
                  <w:rFonts w:ascii="Times New Roman" w:hAnsi="Times New Roman" w:cs="Times New Roman"/>
                  <w:b w:val="0"/>
                  <w:sz w:val="24"/>
                  <w:szCs w:val="24"/>
                </w:rPr>
                <w:t>м</w:t>
              </w:r>
            </w:smartTag>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хозяйственные постройки, сооружения инженерного обеспечения</w:t>
            </w:r>
          </w:p>
        </w:tc>
      </w:tr>
      <w:tr w:rsidR="0075332B" w:rsidRPr="003318E9" w:rsidTr="0075332B">
        <w:trPr>
          <w:trHeight w:val="4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станции скорой медицинской помощи</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4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предприятия общественного питания</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rPr>
          <w:trHeight w:val="638"/>
        </w:trPr>
        <w:tc>
          <w:tcPr>
            <w:tcW w:w="3828" w:type="dxa"/>
            <w:tcBorders>
              <w:top w:val="single" w:sz="6" w:space="0" w:color="auto"/>
              <w:left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производственные базы аварийно-диспетчерских служб и предприятий по обслуживанию жилого фонда</w:t>
            </w:r>
          </w:p>
        </w:tc>
        <w:tc>
          <w:tcPr>
            <w:tcW w:w="6087" w:type="dxa"/>
            <w:tcBorders>
              <w:top w:val="single" w:sz="6" w:space="0" w:color="auto"/>
              <w:left w:val="single" w:sz="6" w:space="0" w:color="auto"/>
              <w:right w:val="single" w:sz="6" w:space="0" w:color="auto"/>
            </w:tcBorders>
          </w:tcPr>
          <w:p w:rsidR="0075332B" w:rsidRPr="003318E9" w:rsidRDefault="0075332B" w:rsidP="0075332B">
            <w:pPr>
              <w:pStyle w:val="Style4"/>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хозяйственные постройки склады, гаражи служебного транспорта</w:t>
            </w:r>
          </w:p>
        </w:tc>
      </w:tr>
      <w:tr w:rsidR="0075332B" w:rsidRPr="003318E9" w:rsidTr="0075332B">
        <w:trPr>
          <w:trHeight w:val="83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рынки непродовольственных товаров площадью до 1000 кв</w:t>
            </w:r>
            <w:proofErr w:type="gramStart"/>
            <w:r w:rsidRPr="003318E9">
              <w:rPr>
                <w:rStyle w:val="FontStyle14"/>
                <w:rFonts w:ascii="Times New Roman" w:hAnsi="Times New Roman" w:cs="Times New Roman"/>
                <w:b w:val="0"/>
                <w:sz w:val="24"/>
                <w:szCs w:val="24"/>
              </w:rPr>
              <w:t>.м</w:t>
            </w:r>
            <w:proofErr w:type="gramEnd"/>
            <w:r w:rsidRPr="003318E9">
              <w:rPr>
                <w:rStyle w:val="FontStyle14"/>
                <w:rFonts w:ascii="Times New Roman" w:hAnsi="Times New Roman" w:cs="Times New Roman"/>
                <w:b w:val="0"/>
                <w:sz w:val="24"/>
                <w:szCs w:val="24"/>
              </w:rPr>
              <w:t>, площадки для торговли «с колёс» до 500 кв.м</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хозяйственные постройки, помещения для складирования и временного хранения товаров площадью не более 100 кв</w:t>
            </w:r>
            <w:proofErr w:type="gramStart"/>
            <w:r w:rsidRPr="003318E9">
              <w:rPr>
                <w:rStyle w:val="FontStyle14"/>
                <w:rFonts w:ascii="Times New Roman" w:hAnsi="Times New Roman" w:cs="Times New Roman"/>
                <w:b w:val="0"/>
                <w:sz w:val="24"/>
                <w:szCs w:val="24"/>
              </w:rPr>
              <w:t>.м</w:t>
            </w:r>
            <w:proofErr w:type="gramEnd"/>
            <w:r w:rsidRPr="003318E9">
              <w:rPr>
                <w:rStyle w:val="FontStyle14"/>
                <w:rFonts w:ascii="Times New Roman" w:hAnsi="Times New Roman" w:cs="Times New Roman"/>
                <w:b w:val="0"/>
                <w:sz w:val="24"/>
                <w:szCs w:val="24"/>
              </w:rPr>
              <w:t>, здания и помещения для служб охраны и наблюдения общей площадью не более 50 кв.м</w:t>
            </w:r>
          </w:p>
        </w:tc>
      </w:tr>
      <w:tr w:rsidR="0075332B" w:rsidRPr="003318E9" w:rsidTr="0075332B">
        <w:trPr>
          <w:trHeight w:val="42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сооружения и устройства сетей инженерно-технического обеспечения</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22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общественные туалеты</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75332B">
        <w:trPr>
          <w:trHeight w:val="47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защитные сооружения гражданской обороны</w:t>
            </w:r>
          </w:p>
        </w:tc>
        <w:tc>
          <w:tcPr>
            <w:tcW w:w="608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bl>
    <w:p w:rsidR="0075332B" w:rsidRPr="003318E9" w:rsidRDefault="0075332B" w:rsidP="0075332B">
      <w:pPr>
        <w:pStyle w:val="af8"/>
        <w:tabs>
          <w:tab w:val="left" w:pos="284"/>
        </w:tabs>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47.2.Условно разрешённые виды использования объектов капитального строительства и земельных участков для зоны П-3 не устанавливаются.</w:t>
      </w:r>
    </w:p>
    <w:p w:rsidR="0075332B" w:rsidRPr="003318E9" w:rsidRDefault="0075332B" w:rsidP="0075332B">
      <w:pPr>
        <w:pStyle w:val="af8"/>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47.3.Предельные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П-3 не устанав</w:t>
      </w:r>
      <w:r w:rsidRPr="003318E9">
        <w:rPr>
          <w:rStyle w:val="FontStyle16"/>
          <w:rFonts w:ascii="Times New Roman" w:hAnsi="Times New Roman" w:cs="Times New Roman"/>
          <w:sz w:val="24"/>
          <w:szCs w:val="24"/>
        </w:rPr>
        <w:softHyphen/>
        <w:t>ливаются.</w:t>
      </w:r>
    </w:p>
    <w:p w:rsidR="0075332B" w:rsidRPr="003318E9" w:rsidRDefault="0075332B" w:rsidP="000D2500">
      <w:pPr>
        <w:pStyle w:val="af8"/>
        <w:tabs>
          <w:tab w:val="left" w:pos="284"/>
        </w:tabs>
        <w:rPr>
          <w:rStyle w:val="FontStyle15"/>
          <w:rFonts w:ascii="Times New Roman" w:hAnsi="Times New Roman" w:cs="Times New Roman"/>
          <w:b w:val="0"/>
          <w:sz w:val="24"/>
          <w:szCs w:val="24"/>
        </w:rPr>
      </w:pPr>
      <w:r w:rsidRPr="003318E9">
        <w:rPr>
          <w:rStyle w:val="FontStyle16"/>
          <w:rFonts w:ascii="Times New Roman" w:hAnsi="Times New Roman" w:cs="Times New Roman"/>
          <w:sz w:val="24"/>
          <w:szCs w:val="24"/>
        </w:rPr>
        <w:tab/>
        <w:t>47.4.Ограничения использования земельных участков и объектов капитального строитель</w:t>
      </w:r>
      <w:r w:rsidRPr="003318E9">
        <w:rPr>
          <w:rStyle w:val="FontStyle16"/>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jc w:val="both"/>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48. Градостроительный регламент производственно-коммунальной зоны четвёртого типа (П-4).</w:t>
      </w:r>
    </w:p>
    <w:p w:rsidR="0075332B" w:rsidRPr="003318E9" w:rsidRDefault="0075332B" w:rsidP="0075332B">
      <w:pPr>
        <w:pStyle w:val="Style6"/>
        <w:widowControl/>
        <w:spacing w:before="120" w:after="120" w:line="240" w:lineRule="auto"/>
        <w:ind w:firstLine="284"/>
        <w:jc w:val="both"/>
        <w:rPr>
          <w:rStyle w:val="FontStyle16"/>
          <w:rFonts w:ascii="Times New Roman" w:hAnsi="Times New Roman" w:cs="Times New Roman"/>
          <w:bCs/>
          <w:sz w:val="24"/>
          <w:szCs w:val="24"/>
        </w:rPr>
      </w:pPr>
      <w:r w:rsidRPr="003318E9">
        <w:rPr>
          <w:rStyle w:val="FontStyle15"/>
          <w:rFonts w:ascii="Times New Roman" w:hAnsi="Times New Roman" w:cs="Times New Roman"/>
          <w:b w:val="0"/>
          <w:sz w:val="24"/>
          <w:szCs w:val="24"/>
        </w:rPr>
        <w:t>48.1.</w:t>
      </w:r>
      <w:r w:rsidRPr="003318E9">
        <w:rPr>
          <w:rStyle w:val="FontStyle16"/>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10080" w:type="dxa"/>
        <w:tblInd w:w="40" w:type="dxa"/>
        <w:tblLayout w:type="fixed"/>
        <w:tblCellMar>
          <w:left w:w="40" w:type="dxa"/>
          <w:right w:w="40" w:type="dxa"/>
        </w:tblCellMar>
        <w:tblLook w:val="0000"/>
      </w:tblPr>
      <w:tblGrid>
        <w:gridCol w:w="3828"/>
        <w:gridCol w:w="6188"/>
        <w:gridCol w:w="64"/>
      </w:tblGrid>
      <w:tr w:rsidR="0075332B" w:rsidRPr="003318E9" w:rsidTr="0075332B">
        <w:trPr>
          <w:gridAfter w:val="1"/>
          <w:wAfter w:w="64" w:type="dxa"/>
          <w:trHeight w:val="54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5"/>
                <w:rFonts w:ascii="Times New Roman" w:hAnsi="Times New Roman" w:cs="Times New Roman"/>
                <w:b w:val="0"/>
                <w:sz w:val="24"/>
                <w:szCs w:val="24"/>
              </w:rPr>
              <w:t xml:space="preserve">основные виды разрешённого </w:t>
            </w:r>
            <w:r w:rsidRPr="003318E9">
              <w:rPr>
                <w:rStyle w:val="FontStyle14"/>
                <w:rFonts w:ascii="Times New Roman" w:hAnsi="Times New Roman" w:cs="Times New Roman"/>
                <w:b w:val="0"/>
                <w:sz w:val="24"/>
                <w:szCs w:val="24"/>
              </w:rPr>
              <w:t>использования:</w:t>
            </w:r>
          </w:p>
        </w:tc>
        <w:tc>
          <w:tcPr>
            <w:tcW w:w="618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5"/>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вспомогательные </w:t>
            </w:r>
            <w:r w:rsidRPr="003318E9">
              <w:rPr>
                <w:rStyle w:val="FontStyle15"/>
                <w:rFonts w:ascii="Times New Roman" w:hAnsi="Times New Roman" w:cs="Times New Roman"/>
                <w:b w:val="0"/>
                <w:sz w:val="24"/>
                <w:szCs w:val="24"/>
              </w:rPr>
              <w:t xml:space="preserve">виды разрешённого </w:t>
            </w:r>
            <w:r w:rsidRPr="003318E9">
              <w:rPr>
                <w:rStyle w:val="FontStyle14"/>
                <w:rFonts w:ascii="Times New Roman" w:hAnsi="Times New Roman" w:cs="Times New Roman"/>
                <w:b w:val="0"/>
                <w:sz w:val="24"/>
                <w:szCs w:val="24"/>
              </w:rPr>
              <w:t xml:space="preserve">использования (установленные </w:t>
            </w:r>
            <w:proofErr w:type="gramStart"/>
            <w:r w:rsidRPr="003318E9">
              <w:rPr>
                <w:rStyle w:val="FontStyle15"/>
                <w:rFonts w:ascii="Times New Roman" w:hAnsi="Times New Roman" w:cs="Times New Roman"/>
                <w:b w:val="0"/>
                <w:sz w:val="24"/>
                <w:szCs w:val="24"/>
              </w:rPr>
              <w:t>к</w:t>
            </w:r>
            <w:proofErr w:type="gramEnd"/>
            <w:r w:rsidRPr="003318E9">
              <w:rPr>
                <w:rStyle w:val="FontStyle15"/>
                <w:rFonts w:ascii="Times New Roman" w:hAnsi="Times New Roman" w:cs="Times New Roman"/>
                <w:b w:val="0"/>
                <w:sz w:val="24"/>
                <w:szCs w:val="24"/>
              </w:rPr>
              <w:t xml:space="preserve"> основным):</w:t>
            </w:r>
          </w:p>
        </w:tc>
      </w:tr>
      <w:tr w:rsidR="0075332B" w:rsidRPr="003318E9" w:rsidTr="0075332B">
        <w:trPr>
          <w:gridAfter w:val="1"/>
          <w:wAfter w:w="64" w:type="dxa"/>
          <w:trHeight w:val="59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промышленные предприятия с санитарно-защитной зоной 300м и более</w:t>
            </w:r>
          </w:p>
        </w:tc>
        <w:tc>
          <w:tcPr>
            <w:tcW w:w="6188" w:type="dxa"/>
            <w:tcBorders>
              <w:top w:val="single" w:sz="6" w:space="0" w:color="auto"/>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административно-бытовые здания, конструкторские бюро, амбулаторно-поликлинические учреждения при предприятии, лаборатории, спортивно-оздоровительные сооружения для работников</w:t>
            </w:r>
          </w:p>
        </w:tc>
      </w:tr>
      <w:tr w:rsidR="0075332B" w:rsidRPr="003318E9" w:rsidTr="0075332B">
        <w:trPr>
          <w:gridAfter w:val="1"/>
          <w:wAfter w:w="64" w:type="dxa"/>
          <w:trHeight w:val="78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сельскохозяйственные производства и объекты с санитарно-защитной зоной 300м и более</w:t>
            </w:r>
          </w:p>
        </w:tc>
        <w:tc>
          <w:tcPr>
            <w:tcW w:w="6188" w:type="dxa"/>
            <w:tcBorders>
              <w:top w:val="nil"/>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r>
      <w:tr w:rsidR="0075332B" w:rsidRPr="003318E9" w:rsidTr="0075332B">
        <w:trPr>
          <w:gridAfter w:val="1"/>
          <w:wAfter w:w="64" w:type="dxa"/>
          <w:trHeight w:val="20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коммунальные объекты с санитарно-защитной зоной </w:t>
            </w:r>
            <w:smartTag w:uri="urn:schemas-microsoft-com:office:smarttags" w:element="metricconverter">
              <w:smartTagPr>
                <w:attr w:name="ProductID" w:val="300 м"/>
              </w:smartTagPr>
              <w:r w:rsidRPr="003318E9">
                <w:rPr>
                  <w:rStyle w:val="FontStyle14"/>
                  <w:rFonts w:ascii="Times New Roman" w:hAnsi="Times New Roman" w:cs="Times New Roman"/>
                  <w:b w:val="0"/>
                  <w:sz w:val="24"/>
                  <w:szCs w:val="24"/>
                </w:rPr>
                <w:t>300 м</w:t>
              </w:r>
            </w:smartTag>
            <w:r w:rsidRPr="003318E9">
              <w:rPr>
                <w:rStyle w:val="FontStyle14"/>
                <w:rFonts w:ascii="Times New Roman" w:hAnsi="Times New Roman" w:cs="Times New Roman"/>
                <w:b w:val="0"/>
                <w:sz w:val="24"/>
                <w:szCs w:val="24"/>
              </w:rPr>
              <w:t xml:space="preserve"> и более</w:t>
            </w:r>
          </w:p>
        </w:tc>
        <w:tc>
          <w:tcPr>
            <w:tcW w:w="6188" w:type="dxa"/>
            <w:tcBorders>
              <w:top w:val="nil"/>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r>
      <w:tr w:rsidR="0075332B" w:rsidRPr="003318E9" w:rsidTr="0075332B">
        <w:trPr>
          <w:gridAfter w:val="1"/>
          <w:wAfter w:w="64" w:type="dxa"/>
          <w:trHeight w:val="59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объекты транспортной инфраструктуры с санитарно-защитной зоной </w:t>
            </w:r>
            <w:smartTag w:uri="urn:schemas-microsoft-com:office:smarttags" w:element="metricconverter">
              <w:smartTagPr>
                <w:attr w:name="ProductID" w:val="300 м"/>
              </w:smartTagPr>
              <w:r w:rsidRPr="003318E9">
                <w:rPr>
                  <w:rStyle w:val="FontStyle14"/>
                  <w:rFonts w:ascii="Times New Roman" w:hAnsi="Times New Roman" w:cs="Times New Roman"/>
                  <w:b w:val="0"/>
                  <w:sz w:val="24"/>
                  <w:szCs w:val="24"/>
                </w:rPr>
                <w:t>300 м</w:t>
              </w:r>
            </w:smartTag>
            <w:r w:rsidRPr="003318E9">
              <w:rPr>
                <w:rStyle w:val="FontStyle14"/>
                <w:rFonts w:ascii="Times New Roman" w:hAnsi="Times New Roman" w:cs="Times New Roman"/>
                <w:b w:val="0"/>
                <w:sz w:val="24"/>
                <w:szCs w:val="24"/>
              </w:rPr>
              <w:t xml:space="preserve"> и более</w:t>
            </w:r>
          </w:p>
        </w:tc>
        <w:tc>
          <w:tcPr>
            <w:tcW w:w="6188" w:type="dxa"/>
            <w:tcBorders>
              <w:top w:val="nil"/>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p w:rsidR="0075332B" w:rsidRPr="003318E9" w:rsidRDefault="0075332B" w:rsidP="0075332B">
            <w:pPr>
              <w:pStyle w:val="Style4"/>
              <w:widowControl/>
              <w:spacing w:line="240" w:lineRule="auto"/>
              <w:ind w:firstLine="0"/>
              <w:rPr>
                <w:rStyle w:val="FontStyle14"/>
                <w:rFonts w:ascii="Times New Roman" w:hAnsi="Times New Roman" w:cs="Times New Roman"/>
                <w:b w:val="0"/>
                <w:sz w:val="24"/>
                <w:szCs w:val="24"/>
              </w:rPr>
            </w:pP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автостоянки и гаражи</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канализационные очистные сооружения</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left="5"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аварийно-диспетчерские службы организаций, осуществляющих эксплуатацию сетей инженерно-технического обеспечения города</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гаражи служебного транспорта, склады материалов и инвентаря,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4"/>
                  <w:rFonts w:ascii="Times New Roman" w:hAnsi="Times New Roman" w:cs="Times New Roman"/>
                  <w:b w:val="0"/>
                  <w:sz w:val="24"/>
                  <w:szCs w:val="24"/>
                </w:rPr>
                <w:t>50 м</w:t>
              </w:r>
              <w:proofErr w:type="gramStart"/>
              <w:r w:rsidRPr="003318E9">
                <w:rPr>
                  <w:rStyle w:val="FontStyle14"/>
                  <w:rFonts w:ascii="Times New Roman" w:hAnsi="Times New Roman" w:cs="Times New Roman"/>
                  <w:b w:val="0"/>
                  <w:sz w:val="24"/>
                  <w:szCs w:val="24"/>
                </w:rPr>
                <w:t>2</w:t>
              </w:r>
            </w:smartTag>
            <w:proofErr w:type="gramEnd"/>
            <w:r w:rsidRPr="003318E9">
              <w:rPr>
                <w:rStyle w:val="FontStyle14"/>
                <w:rFonts w:ascii="Times New Roman" w:hAnsi="Times New Roman" w:cs="Times New Roman"/>
                <w:b w:val="0"/>
                <w:sz w:val="24"/>
                <w:szCs w:val="24"/>
              </w:rPr>
              <w:t>, площадки для сбора мусора</w:t>
            </w: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здания и помещения для размещения подразделений органов охраны правопорядка</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гаражи для служебного транспорта, открытые площадки для занятий спортом и физкультурой, площадки для сбора мусора</w:t>
            </w: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пожарные части, здания и помещения для размещения подразделений пожарной охраны</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учебно-тренировочные комплексы со спортивными площадками, закрытые гаражи-стоянки резервных автомобилей, склады инвентаря, площадки для сбора мусора</w:t>
            </w: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автозаправочные станции</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станции и пункты техобслуживания автомобилей</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научно-исследовательские учреждения с опытно-</w:t>
            </w:r>
            <w:r w:rsidRPr="003318E9">
              <w:rPr>
                <w:rStyle w:val="FontStyle14"/>
                <w:rFonts w:ascii="Times New Roman" w:hAnsi="Times New Roman" w:cs="Times New Roman"/>
                <w:b w:val="0"/>
                <w:sz w:val="24"/>
                <w:szCs w:val="24"/>
              </w:rPr>
              <w:lastRenderedPageBreak/>
              <w:t>производственной базой с санитарно-защитной зоной от 100 до 300м.</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 xml:space="preserve">гостевые автостоянки вместимостью по расчёту, хозяйственные постройки, сооружения инженерного </w:t>
            </w:r>
            <w:r w:rsidRPr="003318E9">
              <w:rPr>
                <w:rStyle w:val="FontStyle14"/>
                <w:rFonts w:ascii="Times New Roman" w:hAnsi="Times New Roman" w:cs="Times New Roman"/>
                <w:b w:val="0"/>
                <w:sz w:val="24"/>
                <w:szCs w:val="24"/>
              </w:rPr>
              <w:lastRenderedPageBreak/>
              <w:t>обеспечения</w:t>
            </w: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предприятия общественного питания</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w:t>
            </w: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производственные базы аварийно-диспетчерских служб и предприятий по обслуживанию жилого фонда</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гостевые автостоянки вместимостью по расчёту хозяйственные постройки склады, гаражи служебного транспорта</w:t>
            </w: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сооружения и устройства сетей инженерно-технического обеспечения</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общественные туалеты</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защитные сооружения гражданской обороны</w:t>
            </w:r>
          </w:p>
        </w:tc>
        <w:tc>
          <w:tcPr>
            <w:tcW w:w="6252" w:type="dxa"/>
            <w:gridSpan w:val="2"/>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bl>
    <w:p w:rsidR="0075332B" w:rsidRPr="003318E9" w:rsidRDefault="0075332B" w:rsidP="0075332B">
      <w:pPr>
        <w:pStyle w:val="af8"/>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48.2.Условно разрешённые виды использования объектов капитального строительства и земельных участков для зоны П-4 не устанавливаются.</w:t>
      </w:r>
    </w:p>
    <w:p w:rsidR="0075332B" w:rsidRPr="003318E9" w:rsidRDefault="0075332B" w:rsidP="0075332B">
      <w:pPr>
        <w:pStyle w:val="af8"/>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48.3.Предельные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П-4 не устанав</w:t>
      </w:r>
      <w:r w:rsidRPr="003318E9">
        <w:rPr>
          <w:rStyle w:val="FontStyle16"/>
          <w:rFonts w:ascii="Times New Roman" w:hAnsi="Times New Roman" w:cs="Times New Roman"/>
          <w:sz w:val="24"/>
          <w:szCs w:val="24"/>
        </w:rPr>
        <w:softHyphen/>
        <w:t>ливаются.</w:t>
      </w:r>
    </w:p>
    <w:p w:rsidR="0075332B" w:rsidRPr="003318E9" w:rsidRDefault="0075332B" w:rsidP="0075332B">
      <w:pPr>
        <w:pStyle w:val="af8"/>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48.4.Ограничения использования земельных участков и объектов капитального строитель</w:t>
      </w:r>
      <w:r w:rsidRPr="003318E9">
        <w:rPr>
          <w:rStyle w:val="FontStyle16"/>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jc w:val="both"/>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49. Градостроительный регламент зоны инженерной инфраструктуры города (И-1).</w:t>
      </w:r>
    </w:p>
    <w:p w:rsidR="0075332B" w:rsidRPr="003318E9" w:rsidRDefault="0075332B" w:rsidP="0075332B">
      <w:pPr>
        <w:pStyle w:val="Style6"/>
        <w:widowControl/>
        <w:spacing w:before="120" w:after="120" w:line="240" w:lineRule="auto"/>
        <w:ind w:firstLine="284"/>
        <w:jc w:val="both"/>
        <w:rPr>
          <w:rStyle w:val="FontStyle16"/>
          <w:rFonts w:ascii="Times New Roman" w:hAnsi="Times New Roman" w:cs="Times New Roman"/>
          <w:bCs/>
          <w:sz w:val="24"/>
          <w:szCs w:val="24"/>
        </w:rPr>
      </w:pPr>
      <w:r w:rsidRPr="003318E9">
        <w:rPr>
          <w:rStyle w:val="FontStyle15"/>
          <w:rFonts w:ascii="Times New Roman" w:hAnsi="Times New Roman" w:cs="Times New Roman"/>
          <w:b w:val="0"/>
          <w:sz w:val="24"/>
          <w:szCs w:val="24"/>
        </w:rPr>
        <w:t>49.1.</w:t>
      </w:r>
      <w:r w:rsidRPr="003318E9">
        <w:rPr>
          <w:rStyle w:val="FontStyle16"/>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10097" w:type="dxa"/>
        <w:tblInd w:w="40" w:type="dxa"/>
        <w:tblLayout w:type="fixed"/>
        <w:tblCellMar>
          <w:left w:w="40" w:type="dxa"/>
          <w:right w:w="40" w:type="dxa"/>
        </w:tblCellMar>
        <w:tblLook w:val="0000"/>
      </w:tblPr>
      <w:tblGrid>
        <w:gridCol w:w="3828"/>
        <w:gridCol w:w="6269"/>
      </w:tblGrid>
      <w:tr w:rsidR="0075332B" w:rsidRPr="003318E9" w:rsidTr="0075332B">
        <w:trPr>
          <w:trHeight w:val="45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основные виды разрешённого использования:</w:t>
            </w:r>
          </w:p>
        </w:tc>
        <w:tc>
          <w:tcPr>
            <w:tcW w:w="626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4"/>
                <w:rFonts w:ascii="Times New Roman" w:hAnsi="Times New Roman" w:cs="Times New Roman"/>
                <w:b w:val="0"/>
                <w:sz w:val="24"/>
                <w:szCs w:val="24"/>
              </w:rPr>
              <w:t>к</w:t>
            </w:r>
            <w:proofErr w:type="gramEnd"/>
            <w:r w:rsidRPr="003318E9">
              <w:rPr>
                <w:rStyle w:val="FontStyle14"/>
                <w:rFonts w:ascii="Times New Roman" w:hAnsi="Times New Roman" w:cs="Times New Roman"/>
                <w:b w:val="0"/>
                <w:sz w:val="24"/>
                <w:szCs w:val="24"/>
              </w:rPr>
              <w:t xml:space="preserve"> основным):</w:t>
            </w:r>
          </w:p>
        </w:tc>
      </w:tr>
      <w:tr w:rsidR="0075332B" w:rsidRPr="003318E9" w:rsidTr="0075332B">
        <w:trPr>
          <w:trHeight w:val="1133"/>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proofErr w:type="gramStart"/>
            <w:r w:rsidRPr="003318E9">
              <w:rPr>
                <w:rStyle w:val="FontStyle14"/>
                <w:rFonts w:ascii="Times New Roman" w:hAnsi="Times New Roman" w:cs="Times New Roman"/>
                <w:b w:val="0"/>
                <w:sz w:val="24"/>
                <w:szCs w:val="24"/>
              </w:rPr>
              <w:t>Здания и сооружения, обеспечивающие функ</w:t>
            </w:r>
            <w:r w:rsidRPr="003318E9">
              <w:rPr>
                <w:rStyle w:val="FontStyle14"/>
                <w:rFonts w:ascii="Times New Roman" w:hAnsi="Times New Roman" w:cs="Times New Roman"/>
                <w:b w:val="0"/>
                <w:sz w:val="24"/>
                <w:szCs w:val="24"/>
              </w:rPr>
              <w:softHyphen/>
              <w:t>ционирование систем инженерного обеспечения города (водоснабжение, водоотведение, энергоснабжение, газоснабжение, теплоснабжение, теле и радиовещание, связь</w:t>
            </w:r>
            <w:proofErr w:type="gramEnd"/>
          </w:p>
        </w:tc>
        <w:tc>
          <w:tcPr>
            <w:tcW w:w="626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административно-бытовые здания, конструкторские бюро, амбулаторно-поликлинические учреждения при предприятии, лаборатории, спортивно оздоровительные сооружения для работников</w:t>
            </w:r>
          </w:p>
        </w:tc>
      </w:tr>
      <w:tr w:rsidR="0075332B" w:rsidRPr="003318E9" w:rsidTr="0075332B">
        <w:trPr>
          <w:trHeight w:val="858"/>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аварийно-диспетчерские службы организаций, осуществляющих эксплуатацию сетей инженерно-технического обеспечения города</w:t>
            </w:r>
          </w:p>
        </w:tc>
        <w:tc>
          <w:tcPr>
            <w:tcW w:w="626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гаражи служебного транспорта, склады материалов и инвентаря, здания и сооружения для размещения служб охраны и наблюдения площадью не более </w:t>
            </w:r>
            <w:smartTag w:uri="urn:schemas-microsoft-com:office:smarttags" w:element="metricconverter">
              <w:smartTagPr>
                <w:attr w:name="ProductID" w:val="50 м2"/>
              </w:smartTagPr>
              <w:r w:rsidRPr="003318E9">
                <w:rPr>
                  <w:rStyle w:val="FontStyle14"/>
                  <w:rFonts w:ascii="Times New Roman" w:hAnsi="Times New Roman" w:cs="Times New Roman"/>
                  <w:b w:val="0"/>
                  <w:sz w:val="24"/>
                  <w:szCs w:val="24"/>
                </w:rPr>
                <w:t>50 м</w:t>
              </w:r>
              <w:proofErr w:type="gramStart"/>
              <w:r w:rsidRPr="003318E9">
                <w:rPr>
                  <w:rStyle w:val="FontStyle14"/>
                  <w:rFonts w:ascii="Times New Roman" w:hAnsi="Times New Roman" w:cs="Times New Roman"/>
                  <w:b w:val="0"/>
                  <w:sz w:val="24"/>
                  <w:szCs w:val="24"/>
                  <w:vertAlign w:val="superscript"/>
                </w:rPr>
                <w:t>2</w:t>
              </w:r>
            </w:smartTag>
            <w:proofErr w:type="gramEnd"/>
            <w:r w:rsidRPr="003318E9">
              <w:rPr>
                <w:rStyle w:val="FontStyle14"/>
                <w:rFonts w:ascii="Times New Roman" w:hAnsi="Times New Roman" w:cs="Times New Roman"/>
                <w:b w:val="0"/>
                <w:sz w:val="24"/>
                <w:szCs w:val="24"/>
              </w:rPr>
              <w:t>, площадки для сбора мусора</w:t>
            </w:r>
          </w:p>
        </w:tc>
      </w:tr>
      <w:tr w:rsidR="0075332B" w:rsidRPr="003318E9" w:rsidTr="0075332B">
        <w:trPr>
          <w:trHeight w:val="540"/>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сооружения и устройства сетей инженерно-технического обеспечения</w:t>
            </w:r>
          </w:p>
        </w:tc>
        <w:tc>
          <w:tcPr>
            <w:tcW w:w="626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5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защитные сооружения гражданской обороны</w:t>
            </w:r>
          </w:p>
        </w:tc>
        <w:tc>
          <w:tcPr>
            <w:tcW w:w="626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bl>
    <w:p w:rsidR="0075332B" w:rsidRPr="003318E9" w:rsidRDefault="0075332B" w:rsidP="0075332B">
      <w:pPr>
        <w:pStyle w:val="Style6"/>
        <w:widowControl/>
        <w:tabs>
          <w:tab w:val="left" w:pos="284"/>
        </w:tabs>
        <w:spacing w:line="240" w:lineRule="auto"/>
        <w:ind w:firstLine="0"/>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r>
    </w:p>
    <w:p w:rsidR="0075332B" w:rsidRPr="003318E9" w:rsidRDefault="0075332B" w:rsidP="0075332B">
      <w:pPr>
        <w:pStyle w:val="Style6"/>
        <w:widowControl/>
        <w:tabs>
          <w:tab w:val="left" w:pos="284"/>
        </w:tabs>
        <w:spacing w:line="240" w:lineRule="auto"/>
        <w:ind w:firstLine="0"/>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49.2.Условно разрешённые виды использования объектов капитального строительства и земельных участков для зоны И-1 не устанавливаются.</w:t>
      </w:r>
    </w:p>
    <w:p w:rsidR="0075332B" w:rsidRPr="003318E9" w:rsidRDefault="0075332B" w:rsidP="0075332B">
      <w:pPr>
        <w:pStyle w:val="Style7"/>
        <w:widowControl/>
        <w:tabs>
          <w:tab w:val="left" w:pos="284"/>
        </w:tabs>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lastRenderedPageBreak/>
        <w:tab/>
        <w:t>49.3.Предельные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И-1 не устанав</w:t>
      </w:r>
      <w:r w:rsidRPr="003318E9">
        <w:rPr>
          <w:rStyle w:val="FontStyle16"/>
          <w:rFonts w:ascii="Times New Roman" w:hAnsi="Times New Roman" w:cs="Times New Roman"/>
          <w:sz w:val="24"/>
          <w:szCs w:val="24"/>
        </w:rPr>
        <w:softHyphen/>
        <w:t>ливаются.</w:t>
      </w:r>
    </w:p>
    <w:p w:rsidR="0075332B" w:rsidRPr="003318E9" w:rsidRDefault="0075332B" w:rsidP="0075332B">
      <w:pPr>
        <w:pStyle w:val="Style7"/>
        <w:widowControl/>
        <w:tabs>
          <w:tab w:val="left" w:pos="284"/>
        </w:tabs>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49.4.Ограничения использования земельных участков и объектов капитального строитель</w:t>
      </w:r>
      <w:r w:rsidRPr="003318E9">
        <w:rPr>
          <w:rStyle w:val="FontStyle16"/>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50. Градостроительный регламент зоны железнодорожного транспорта (Т-1).</w:t>
      </w:r>
    </w:p>
    <w:p w:rsidR="0075332B" w:rsidRPr="003318E9" w:rsidRDefault="0075332B" w:rsidP="0075332B">
      <w:pPr>
        <w:pStyle w:val="Style6"/>
        <w:widowControl/>
        <w:spacing w:after="120" w:line="240" w:lineRule="auto"/>
        <w:ind w:firstLine="284"/>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50.1.Перечень видов разрешённого использования объектов капитального строительства и земельных участков:</w:t>
      </w:r>
    </w:p>
    <w:tbl>
      <w:tblPr>
        <w:tblW w:w="0" w:type="auto"/>
        <w:tblInd w:w="40" w:type="dxa"/>
        <w:tblLayout w:type="fixed"/>
        <w:tblCellMar>
          <w:left w:w="40" w:type="dxa"/>
          <w:right w:w="40" w:type="dxa"/>
        </w:tblCellMar>
        <w:tblLook w:val="0000"/>
      </w:tblPr>
      <w:tblGrid>
        <w:gridCol w:w="3828"/>
        <w:gridCol w:w="6268"/>
      </w:tblGrid>
      <w:tr w:rsidR="0075332B" w:rsidRPr="003318E9" w:rsidTr="0075332B">
        <w:trPr>
          <w:trHeight w:val="721"/>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основные виды разрешённого использования:</w:t>
            </w:r>
          </w:p>
        </w:tc>
        <w:tc>
          <w:tcPr>
            <w:tcW w:w="626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4"/>
                <w:rFonts w:ascii="Times New Roman" w:hAnsi="Times New Roman" w:cs="Times New Roman"/>
                <w:b w:val="0"/>
                <w:sz w:val="24"/>
                <w:szCs w:val="24"/>
              </w:rPr>
              <w:t>к</w:t>
            </w:r>
            <w:proofErr w:type="gramEnd"/>
            <w:r w:rsidRPr="003318E9">
              <w:rPr>
                <w:rStyle w:val="FontStyle14"/>
                <w:rFonts w:ascii="Times New Roman" w:hAnsi="Times New Roman" w:cs="Times New Roman"/>
                <w:b w:val="0"/>
                <w:sz w:val="24"/>
                <w:szCs w:val="24"/>
              </w:rPr>
              <w:t xml:space="preserve"> основным):</w:t>
            </w:r>
          </w:p>
        </w:tc>
      </w:tr>
      <w:tr w:rsidR="0075332B" w:rsidRPr="003318E9" w:rsidTr="0075332B">
        <w:trPr>
          <w:trHeight w:val="97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здания и сооружения, технологически связанные с эксплуатацией железных дорог, вокзалы, станционные сооружения,</w:t>
            </w:r>
          </w:p>
        </w:tc>
        <w:tc>
          <w:tcPr>
            <w:tcW w:w="6268" w:type="dxa"/>
            <w:vMerge w:val="restart"/>
            <w:tcBorders>
              <w:top w:val="single" w:sz="6" w:space="0" w:color="auto"/>
              <w:left w:val="single" w:sz="6" w:space="0" w:color="auto"/>
              <w:bottom w:val="nil"/>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административно-бытовые здания, амбулаторно-поликлинические учреждения при предприятии, гостевые автостоянки вместимостью по расчёту, гаражи служебного автотранспорта спортивно-оздоровительные сооружения для работников привокзальные гостиницы привокзальные предприятия общественного питания и торговли здания (помещения) для размещения подразделения органов охраны правопорядка, здания, сооружения для размещения служб охраны и наблюдения</w:t>
            </w:r>
          </w:p>
        </w:tc>
      </w:tr>
      <w:tr w:rsidR="0075332B" w:rsidRPr="003318E9" w:rsidTr="0075332B">
        <w:trPr>
          <w:trHeight w:val="111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здания и сооружения для размещения организаций, обеспечивающих управление движением,</w:t>
            </w:r>
          </w:p>
        </w:tc>
        <w:tc>
          <w:tcPr>
            <w:tcW w:w="6268" w:type="dxa"/>
            <w:tcBorders>
              <w:top w:val="nil"/>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p>
        </w:tc>
      </w:tr>
      <w:tr w:rsidR="0075332B" w:rsidRPr="003318E9" w:rsidTr="0075332B">
        <w:trPr>
          <w:trHeight w:val="522"/>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сооружения и устройства сетей инженерно-технического обеспечения</w:t>
            </w:r>
          </w:p>
        </w:tc>
        <w:tc>
          <w:tcPr>
            <w:tcW w:w="626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86"/>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защитные сооружения гражданской обороны</w:t>
            </w:r>
          </w:p>
        </w:tc>
        <w:tc>
          <w:tcPr>
            <w:tcW w:w="626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bl>
    <w:p w:rsidR="0075332B" w:rsidRPr="003318E9" w:rsidRDefault="0075332B" w:rsidP="0075332B">
      <w:pPr>
        <w:pStyle w:val="af8"/>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50.2.Условно разрешённые виды использования объектов капитального строительства и земельных участков для зоны Т-1 не устанавливаются.</w:t>
      </w:r>
    </w:p>
    <w:p w:rsidR="0075332B" w:rsidRPr="003318E9" w:rsidRDefault="0075332B" w:rsidP="0075332B">
      <w:pPr>
        <w:pStyle w:val="af8"/>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50.3.Предельные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Т-1 не устанав</w:t>
      </w:r>
      <w:r w:rsidRPr="003318E9">
        <w:rPr>
          <w:rStyle w:val="FontStyle16"/>
          <w:rFonts w:ascii="Times New Roman" w:hAnsi="Times New Roman" w:cs="Times New Roman"/>
          <w:sz w:val="24"/>
          <w:szCs w:val="24"/>
        </w:rPr>
        <w:softHyphen/>
        <w:t>ливаются.</w:t>
      </w:r>
    </w:p>
    <w:p w:rsidR="0075332B" w:rsidRPr="003318E9" w:rsidRDefault="0075332B" w:rsidP="0075332B">
      <w:pPr>
        <w:pStyle w:val="af8"/>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50.4.Ограничения использования земельных участков и объектов капитального строитель</w:t>
      </w:r>
      <w:r w:rsidRPr="003318E9">
        <w:rPr>
          <w:rStyle w:val="FontStyle16"/>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51. Градостроительный регламент зоны воздушного транспорта (Т-2).</w:t>
      </w:r>
    </w:p>
    <w:p w:rsidR="0075332B" w:rsidRPr="003318E9" w:rsidRDefault="0075332B" w:rsidP="0075332B">
      <w:pPr>
        <w:pStyle w:val="Style6"/>
        <w:widowControl/>
        <w:spacing w:before="120" w:after="120" w:line="240" w:lineRule="auto"/>
        <w:ind w:firstLine="284"/>
        <w:rPr>
          <w:rStyle w:val="FontStyle16"/>
          <w:rFonts w:ascii="Times New Roman" w:hAnsi="Times New Roman" w:cs="Times New Roman"/>
          <w:bCs/>
          <w:sz w:val="24"/>
          <w:szCs w:val="24"/>
        </w:rPr>
      </w:pPr>
      <w:r w:rsidRPr="003318E9">
        <w:rPr>
          <w:rStyle w:val="FontStyle15"/>
          <w:rFonts w:ascii="Times New Roman" w:hAnsi="Times New Roman" w:cs="Times New Roman"/>
          <w:b w:val="0"/>
          <w:sz w:val="24"/>
          <w:szCs w:val="24"/>
        </w:rPr>
        <w:t>51.1.</w:t>
      </w:r>
      <w:r w:rsidRPr="003318E9">
        <w:rPr>
          <w:rStyle w:val="FontStyle16"/>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9909" w:type="dxa"/>
        <w:tblInd w:w="40" w:type="dxa"/>
        <w:tblLayout w:type="fixed"/>
        <w:tblCellMar>
          <w:left w:w="40" w:type="dxa"/>
          <w:right w:w="40" w:type="dxa"/>
        </w:tblCellMar>
        <w:tblLook w:val="0000"/>
      </w:tblPr>
      <w:tblGrid>
        <w:gridCol w:w="3828"/>
        <w:gridCol w:w="6081"/>
      </w:tblGrid>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основные виды разрешённого использования:</w:t>
            </w:r>
          </w:p>
        </w:tc>
        <w:tc>
          <w:tcPr>
            <w:tcW w:w="608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вспомогательные виды разрешённого использования (установленные </w:t>
            </w:r>
            <w:proofErr w:type="gramStart"/>
            <w:r w:rsidRPr="003318E9">
              <w:rPr>
                <w:rStyle w:val="FontStyle14"/>
                <w:rFonts w:ascii="Times New Roman" w:hAnsi="Times New Roman" w:cs="Times New Roman"/>
                <w:b w:val="0"/>
                <w:sz w:val="24"/>
                <w:szCs w:val="24"/>
              </w:rPr>
              <w:t>к</w:t>
            </w:r>
            <w:proofErr w:type="gramEnd"/>
            <w:r w:rsidRPr="003318E9">
              <w:rPr>
                <w:rStyle w:val="FontStyle14"/>
                <w:rFonts w:ascii="Times New Roman" w:hAnsi="Times New Roman" w:cs="Times New Roman"/>
                <w:b w:val="0"/>
                <w:sz w:val="24"/>
                <w:szCs w:val="24"/>
              </w:rPr>
              <w:t xml:space="preserve"> основным):</w:t>
            </w:r>
          </w:p>
        </w:tc>
      </w:tr>
      <w:tr w:rsidR="0075332B" w:rsidRPr="003318E9" w:rsidTr="0075332B">
        <w:trPr>
          <w:trHeight w:val="212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здания и сооружения, технологически связанные с эксплуатацией воздушного транспорта, аэропорты, аэровокзалы, аэродромы, авиаремонтные предприятия, сооружения для обеспечения </w:t>
            </w:r>
            <w:r w:rsidRPr="003318E9">
              <w:rPr>
                <w:rStyle w:val="FontStyle14"/>
                <w:rFonts w:ascii="Times New Roman" w:hAnsi="Times New Roman" w:cs="Times New Roman"/>
                <w:b w:val="0"/>
                <w:sz w:val="24"/>
                <w:szCs w:val="24"/>
              </w:rPr>
              <w:lastRenderedPageBreak/>
              <w:t>организации и безопасности воздушного движения</w:t>
            </w:r>
          </w:p>
        </w:tc>
        <w:tc>
          <w:tcPr>
            <w:tcW w:w="608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 xml:space="preserve">административно-бытовые здания, привокзальные гостиницы, предприятия общественного питания и торговли, амбулаторно-поликлинические учреждения при предприятии, гостевые автостоянки вместимостью по расчёту, гаражи служебного автотранспорта спортивно-оздоровительные сооружения для работников здания (помещения) для размещения подразделения органов </w:t>
            </w:r>
            <w:r w:rsidRPr="003318E9">
              <w:rPr>
                <w:rStyle w:val="FontStyle14"/>
                <w:rFonts w:ascii="Times New Roman" w:hAnsi="Times New Roman" w:cs="Times New Roman"/>
                <w:b w:val="0"/>
                <w:sz w:val="24"/>
                <w:szCs w:val="24"/>
              </w:rPr>
              <w:lastRenderedPageBreak/>
              <w:t>охраны правопорядка, здания, сооружения для размещения служб охраны и наблюдения</w:t>
            </w:r>
          </w:p>
        </w:tc>
      </w:tr>
      <w:tr w:rsidR="0075332B" w:rsidRPr="003318E9" w:rsidTr="0075332B">
        <w:trPr>
          <w:trHeight w:val="695"/>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сооружения и устройства сетей инженерно-технического обеспечения</w:t>
            </w:r>
          </w:p>
        </w:tc>
        <w:tc>
          <w:tcPr>
            <w:tcW w:w="608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227"/>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общественные туалеты</w:t>
            </w:r>
          </w:p>
        </w:tc>
        <w:tc>
          <w:tcPr>
            <w:tcW w:w="608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69"/>
        </w:trPr>
        <w:tc>
          <w:tcPr>
            <w:tcW w:w="38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защитные сооружения гражданской обороны</w:t>
            </w:r>
          </w:p>
        </w:tc>
        <w:tc>
          <w:tcPr>
            <w:tcW w:w="608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bl>
    <w:p w:rsidR="0075332B" w:rsidRPr="003318E9" w:rsidRDefault="0075332B" w:rsidP="0075332B">
      <w:pPr>
        <w:pStyle w:val="af8"/>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51.2.Условно разрешённые виды использования объектов капитального строительства и земельных участков для зоны Т-2 не устанавливаются.</w:t>
      </w:r>
    </w:p>
    <w:p w:rsidR="0075332B" w:rsidRPr="003318E9" w:rsidRDefault="0075332B" w:rsidP="0075332B">
      <w:pPr>
        <w:pStyle w:val="af8"/>
        <w:tabs>
          <w:tab w:val="left" w:pos="284"/>
        </w:tabs>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ab/>
        <w:t>51.3.Предельные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Т-2 не устанав</w:t>
      </w:r>
      <w:r w:rsidRPr="003318E9">
        <w:rPr>
          <w:rStyle w:val="FontStyle16"/>
          <w:rFonts w:ascii="Times New Roman" w:hAnsi="Times New Roman" w:cs="Times New Roman"/>
          <w:sz w:val="24"/>
          <w:szCs w:val="24"/>
        </w:rPr>
        <w:softHyphen/>
        <w:t>ливаются.</w:t>
      </w:r>
    </w:p>
    <w:p w:rsidR="0075332B" w:rsidRPr="003318E9" w:rsidRDefault="0075332B" w:rsidP="00CE37B7">
      <w:pPr>
        <w:pStyle w:val="af8"/>
        <w:tabs>
          <w:tab w:val="left" w:pos="284"/>
        </w:tabs>
        <w:jc w:val="both"/>
        <w:rPr>
          <w:rStyle w:val="FontStyle15"/>
          <w:rFonts w:ascii="Times New Roman" w:hAnsi="Times New Roman" w:cs="Times New Roman"/>
          <w:b w:val="0"/>
          <w:sz w:val="24"/>
          <w:szCs w:val="24"/>
        </w:rPr>
      </w:pPr>
      <w:r w:rsidRPr="003318E9">
        <w:rPr>
          <w:rStyle w:val="FontStyle16"/>
          <w:rFonts w:ascii="Times New Roman" w:hAnsi="Times New Roman" w:cs="Times New Roman"/>
          <w:sz w:val="24"/>
          <w:szCs w:val="24"/>
        </w:rPr>
        <w:tab/>
        <w:t>51.4.Ограничения использования земельных участков и объектов капитального строитель</w:t>
      </w:r>
      <w:r w:rsidRPr="003318E9">
        <w:rPr>
          <w:rStyle w:val="FontStyle16"/>
          <w:rFonts w:ascii="Times New Roman" w:hAnsi="Times New Roman" w:cs="Times New Roman"/>
          <w:sz w:val="24"/>
          <w:szCs w:val="24"/>
        </w:rPr>
        <w:softHyphen/>
        <w:t>ства указаны в статьях 65 и 66 настоящих Правил.</w:t>
      </w:r>
    </w:p>
    <w:p w:rsidR="0075332B" w:rsidRPr="003318E9" w:rsidRDefault="0075332B" w:rsidP="0075332B">
      <w:pPr>
        <w:pStyle w:val="af8"/>
        <w:jc w:val="both"/>
        <w:rPr>
          <w:rStyle w:val="FontStyle15"/>
          <w:rFonts w:ascii="Times New Roman" w:hAnsi="Times New Roman" w:cs="Times New Roman"/>
          <w:b w:val="0"/>
          <w:sz w:val="24"/>
          <w:szCs w:val="24"/>
        </w:rPr>
      </w:pPr>
    </w:p>
    <w:p w:rsidR="0075332B" w:rsidRDefault="0075332B" w:rsidP="0075332B">
      <w:pPr>
        <w:pStyle w:val="af8"/>
        <w:jc w:val="both"/>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52. Градостроительный регламент зоны инфраструктуры городского транспорта (Т-3).</w:t>
      </w:r>
    </w:p>
    <w:p w:rsidR="00CE37B7" w:rsidRPr="00CE37B7" w:rsidRDefault="00CE37B7" w:rsidP="0075332B">
      <w:pPr>
        <w:pStyle w:val="af8"/>
        <w:jc w:val="both"/>
        <w:rPr>
          <w:rStyle w:val="FontStyle15"/>
          <w:rFonts w:ascii="Times New Roman" w:hAnsi="Times New Roman" w:cs="Times New Roman"/>
          <w:sz w:val="24"/>
          <w:szCs w:val="24"/>
        </w:rPr>
      </w:pPr>
    </w:p>
    <w:p w:rsidR="0075332B" w:rsidRPr="003318E9" w:rsidRDefault="0075332B" w:rsidP="0075332B">
      <w:pPr>
        <w:pStyle w:val="af8"/>
        <w:tabs>
          <w:tab w:val="left" w:pos="284"/>
        </w:tabs>
        <w:jc w:val="both"/>
        <w:rPr>
          <w:rStyle w:val="FontStyle18"/>
          <w:rFonts w:ascii="Times New Roman" w:hAnsi="Times New Roman" w:cs="Times New Roman"/>
          <w:bCs/>
          <w:sz w:val="24"/>
          <w:szCs w:val="24"/>
        </w:rPr>
      </w:pPr>
      <w:r w:rsidRPr="003318E9">
        <w:rPr>
          <w:rStyle w:val="FontStyle15"/>
          <w:rFonts w:ascii="Times New Roman" w:hAnsi="Times New Roman" w:cs="Times New Roman"/>
          <w:b w:val="0"/>
          <w:sz w:val="24"/>
          <w:szCs w:val="24"/>
        </w:rPr>
        <w:tab/>
        <w:t>52.1.</w:t>
      </w:r>
      <w:r w:rsidRPr="003318E9">
        <w:rPr>
          <w:rStyle w:val="FontStyle18"/>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10095" w:type="dxa"/>
        <w:tblInd w:w="40" w:type="dxa"/>
        <w:tblLayout w:type="fixed"/>
        <w:tblCellMar>
          <w:left w:w="40" w:type="dxa"/>
          <w:right w:w="40" w:type="dxa"/>
        </w:tblCellMar>
        <w:tblLook w:val="0000"/>
      </w:tblPr>
      <w:tblGrid>
        <w:gridCol w:w="3686"/>
        <w:gridCol w:w="6409"/>
      </w:tblGrid>
      <w:tr w:rsidR="0075332B" w:rsidRPr="003318E9" w:rsidTr="0075332B">
        <w:trPr>
          <w:trHeight w:val="68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основные виды разрешённого использования:</w:t>
            </w:r>
          </w:p>
        </w:tc>
        <w:tc>
          <w:tcPr>
            <w:tcW w:w="640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вспомогательные виды разрешённого использования (установленные </w:t>
            </w:r>
            <w:proofErr w:type="gramStart"/>
            <w:r w:rsidRPr="003318E9">
              <w:rPr>
                <w:rStyle w:val="FontStyle16"/>
                <w:rFonts w:ascii="Times New Roman" w:hAnsi="Times New Roman" w:cs="Times New Roman"/>
                <w:sz w:val="24"/>
                <w:szCs w:val="24"/>
              </w:rPr>
              <w:t>к</w:t>
            </w:r>
            <w:proofErr w:type="gramEnd"/>
            <w:r w:rsidRPr="003318E9">
              <w:rPr>
                <w:rStyle w:val="FontStyle17"/>
                <w:rFonts w:ascii="Times New Roman" w:hAnsi="Times New Roman" w:cs="Times New Roman"/>
                <w:sz w:val="24"/>
                <w:szCs w:val="24"/>
              </w:rPr>
              <w:t xml:space="preserve"> </w:t>
            </w:r>
            <w:r w:rsidRPr="003318E9">
              <w:rPr>
                <w:rStyle w:val="FontStyle16"/>
                <w:rFonts w:ascii="Times New Roman" w:hAnsi="Times New Roman" w:cs="Times New Roman"/>
                <w:sz w:val="24"/>
                <w:szCs w:val="24"/>
              </w:rPr>
              <w:t>основным):</w:t>
            </w:r>
          </w:p>
        </w:tc>
      </w:tr>
      <w:tr w:rsidR="0075332B" w:rsidRPr="003318E9" w:rsidTr="0075332B">
        <w:trPr>
          <w:trHeight w:val="835"/>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здания и сооружения, технологически связанные с эксплуатацией городского и пригородного общественного транспорта</w:t>
            </w:r>
          </w:p>
        </w:tc>
        <w:tc>
          <w:tcPr>
            <w:tcW w:w="640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административно-бытовые здания, амбулаторно-поликлинические учреждения при предприятии, здания, сооружения для размещения служб охраны и наблюдения складские помещения, гостевые автостоянки вместимостью по расчёту, гаражи служебного автотранспорта автозаправочные станции спортивно-оздоровительные сооружения для работников</w:t>
            </w:r>
          </w:p>
        </w:tc>
      </w:tr>
      <w:tr w:rsidR="0075332B" w:rsidRPr="003318E9" w:rsidTr="0075332B">
        <w:trPr>
          <w:trHeight w:val="534"/>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left="5"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диспетчерские пункты и прочие сооружения по организации движения</w:t>
            </w:r>
          </w:p>
        </w:tc>
        <w:tc>
          <w:tcPr>
            <w:tcW w:w="640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68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left="5"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сооружения и устройства сетей инженерно-технического обеспечения</w:t>
            </w:r>
          </w:p>
        </w:tc>
        <w:tc>
          <w:tcPr>
            <w:tcW w:w="640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22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общественные туалеты</w:t>
            </w:r>
          </w:p>
        </w:tc>
        <w:tc>
          <w:tcPr>
            <w:tcW w:w="640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59"/>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защитные сооружения гражданской обороны</w:t>
            </w:r>
          </w:p>
        </w:tc>
        <w:tc>
          <w:tcPr>
            <w:tcW w:w="640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bl>
    <w:p w:rsidR="0075332B" w:rsidRPr="003318E9" w:rsidRDefault="0075332B" w:rsidP="0075332B">
      <w:pPr>
        <w:pStyle w:val="Style8"/>
        <w:widowControl/>
        <w:spacing w:before="120"/>
        <w:ind w:firstLine="284"/>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52.2.Условно разрешённые виды использования объектов капитального строительства и земельных участков для зоны Т-3 не устанавливаются.</w:t>
      </w:r>
    </w:p>
    <w:p w:rsidR="0075332B" w:rsidRPr="003318E9" w:rsidRDefault="0075332B" w:rsidP="0075332B">
      <w:pPr>
        <w:pStyle w:val="Style10"/>
        <w:widowControl/>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52.3.Предельные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Т-5 не устанав</w:t>
      </w:r>
      <w:r w:rsidRPr="003318E9">
        <w:rPr>
          <w:rStyle w:val="FontStyle18"/>
          <w:rFonts w:ascii="Times New Roman" w:hAnsi="Times New Roman" w:cs="Times New Roman"/>
          <w:sz w:val="24"/>
          <w:szCs w:val="24"/>
        </w:rPr>
        <w:softHyphen/>
        <w:t>ливаются.</w:t>
      </w:r>
    </w:p>
    <w:p w:rsidR="0075332B" w:rsidRPr="003318E9" w:rsidRDefault="0075332B" w:rsidP="0075332B">
      <w:pPr>
        <w:pStyle w:val="Style10"/>
        <w:widowControl/>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lastRenderedPageBreak/>
        <w:tab/>
        <w:t>52.4.Ограничения использования земельных участков и объектов капитального строитель</w:t>
      </w:r>
      <w:r w:rsidRPr="003318E9">
        <w:rPr>
          <w:rStyle w:val="FontStyle18"/>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 xml:space="preserve">Статья 53. </w:t>
      </w:r>
      <w:r w:rsidR="00CE37B7">
        <w:rPr>
          <w:rStyle w:val="FontStyle15"/>
          <w:rFonts w:ascii="Times New Roman" w:hAnsi="Times New Roman" w:cs="Times New Roman"/>
          <w:sz w:val="24"/>
          <w:szCs w:val="24"/>
        </w:rPr>
        <w:t xml:space="preserve"> </w:t>
      </w:r>
      <w:r w:rsidRPr="00CE37B7">
        <w:rPr>
          <w:rStyle w:val="FontStyle15"/>
          <w:rFonts w:ascii="Times New Roman" w:hAnsi="Times New Roman" w:cs="Times New Roman"/>
          <w:sz w:val="24"/>
          <w:szCs w:val="24"/>
        </w:rPr>
        <w:t>Градостроительный регламент зоны сельскохозяйственного производства (СХ-1).</w:t>
      </w:r>
    </w:p>
    <w:p w:rsidR="0075332B" w:rsidRPr="003318E9" w:rsidRDefault="0075332B" w:rsidP="0075332B">
      <w:pPr>
        <w:pStyle w:val="Style6"/>
        <w:widowControl/>
        <w:spacing w:before="120" w:after="120" w:line="240" w:lineRule="auto"/>
        <w:ind w:firstLine="284"/>
        <w:rPr>
          <w:rStyle w:val="FontStyle18"/>
          <w:rFonts w:ascii="Times New Roman" w:hAnsi="Times New Roman" w:cs="Times New Roman"/>
          <w:bCs/>
          <w:sz w:val="24"/>
          <w:szCs w:val="24"/>
        </w:rPr>
      </w:pPr>
      <w:r w:rsidRPr="003318E9">
        <w:rPr>
          <w:rStyle w:val="FontStyle15"/>
          <w:rFonts w:ascii="Times New Roman" w:hAnsi="Times New Roman" w:cs="Times New Roman"/>
          <w:b w:val="0"/>
          <w:sz w:val="24"/>
          <w:szCs w:val="24"/>
        </w:rPr>
        <w:t>53.1.</w:t>
      </w:r>
      <w:r w:rsidRPr="003318E9">
        <w:rPr>
          <w:rStyle w:val="FontStyle18"/>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9914" w:type="dxa"/>
        <w:tblInd w:w="40" w:type="dxa"/>
        <w:tblLayout w:type="fixed"/>
        <w:tblCellMar>
          <w:left w:w="40" w:type="dxa"/>
          <w:right w:w="40" w:type="dxa"/>
        </w:tblCellMar>
        <w:tblLook w:val="0000"/>
      </w:tblPr>
      <w:tblGrid>
        <w:gridCol w:w="3686"/>
        <w:gridCol w:w="6228"/>
      </w:tblGrid>
      <w:tr w:rsidR="0075332B" w:rsidRPr="003318E9" w:rsidTr="0075332B">
        <w:trPr>
          <w:trHeight w:val="566"/>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основные виды разрешённого использования:</w:t>
            </w:r>
          </w:p>
        </w:tc>
        <w:tc>
          <w:tcPr>
            <w:tcW w:w="62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вспомогательные виды разрешённого использования (установленные </w:t>
            </w:r>
            <w:proofErr w:type="gramStart"/>
            <w:r w:rsidRPr="003318E9">
              <w:rPr>
                <w:rStyle w:val="FontStyle16"/>
                <w:rFonts w:ascii="Times New Roman" w:hAnsi="Times New Roman" w:cs="Times New Roman"/>
                <w:sz w:val="24"/>
                <w:szCs w:val="24"/>
              </w:rPr>
              <w:t>к</w:t>
            </w:r>
            <w:proofErr w:type="gramEnd"/>
            <w:r w:rsidRPr="003318E9">
              <w:rPr>
                <w:rStyle w:val="FontStyle16"/>
                <w:rFonts w:ascii="Times New Roman" w:hAnsi="Times New Roman" w:cs="Times New Roman"/>
                <w:sz w:val="24"/>
                <w:szCs w:val="24"/>
              </w:rPr>
              <w:t xml:space="preserve"> основным):</w:t>
            </w:r>
          </w:p>
        </w:tc>
      </w:tr>
      <w:tr w:rsidR="0075332B" w:rsidRPr="003318E9" w:rsidTr="0075332B">
        <w:trPr>
          <w:trHeight w:val="466"/>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поля и участки для выращивания сельхозпродукции,</w:t>
            </w:r>
          </w:p>
        </w:tc>
        <w:tc>
          <w:tcPr>
            <w:tcW w:w="6228" w:type="dxa"/>
            <w:vMerge w:val="restart"/>
            <w:tcBorders>
              <w:top w:val="single" w:sz="6" w:space="0" w:color="auto"/>
              <w:left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административно-бытовые здания, амбулаторно-поликлинические учреждения при предприятии, здания (помещения) для размещения подразделения органов охраны правопорядка, здания, сооружения для размещения служб охраны и наблюдения складские помещения, гостевые автостоянки вместимостью по расчёту, </w:t>
            </w:r>
          </w:p>
        </w:tc>
      </w:tr>
      <w:tr w:rsidR="0075332B" w:rsidRPr="003318E9" w:rsidTr="0075332B">
        <w:trPr>
          <w:trHeight w:val="661"/>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луга, пастбища.</w:t>
            </w:r>
          </w:p>
        </w:tc>
        <w:tc>
          <w:tcPr>
            <w:tcW w:w="6228" w:type="dxa"/>
            <w:vMerge/>
            <w:tcBorders>
              <w:left w:val="single" w:sz="6" w:space="0" w:color="auto"/>
              <w:right w:val="single" w:sz="6" w:space="0" w:color="auto"/>
            </w:tcBorders>
          </w:tcPr>
          <w:p w:rsidR="0075332B" w:rsidRPr="003318E9" w:rsidRDefault="0075332B" w:rsidP="0075332B">
            <w:pPr>
              <w:pStyle w:val="Style3"/>
              <w:spacing w:line="240" w:lineRule="auto"/>
              <w:ind w:firstLine="0"/>
              <w:rPr>
                <w:rStyle w:val="FontStyle16"/>
                <w:rFonts w:ascii="Times New Roman" w:hAnsi="Times New Roman" w:cs="Times New Roman"/>
                <w:sz w:val="24"/>
                <w:szCs w:val="24"/>
              </w:rPr>
            </w:pPr>
          </w:p>
        </w:tc>
      </w:tr>
      <w:tr w:rsidR="0075332B" w:rsidRPr="003318E9" w:rsidTr="0075332B">
        <w:trPr>
          <w:trHeight w:val="466"/>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производственные и складские предприятия </w:t>
            </w:r>
            <w:proofErr w:type="spellStart"/>
            <w:r w:rsidRPr="003318E9">
              <w:rPr>
                <w:rStyle w:val="FontStyle16"/>
                <w:rFonts w:ascii="Times New Roman" w:hAnsi="Times New Roman" w:cs="Times New Roman"/>
                <w:sz w:val="24"/>
                <w:szCs w:val="24"/>
              </w:rPr>
              <w:t>сельхозназначения</w:t>
            </w:r>
            <w:proofErr w:type="spellEnd"/>
            <w:r w:rsidRPr="003318E9">
              <w:rPr>
                <w:rStyle w:val="FontStyle16"/>
                <w:rFonts w:ascii="Times New Roman" w:hAnsi="Times New Roman" w:cs="Times New Roman"/>
                <w:sz w:val="24"/>
                <w:szCs w:val="24"/>
              </w:rPr>
              <w:t>,</w:t>
            </w:r>
          </w:p>
        </w:tc>
        <w:tc>
          <w:tcPr>
            <w:tcW w:w="6228" w:type="dxa"/>
            <w:vMerge/>
            <w:tcBorders>
              <w:left w:val="single" w:sz="6" w:space="0" w:color="auto"/>
              <w:right w:val="single" w:sz="6" w:space="0" w:color="auto"/>
            </w:tcBorders>
          </w:tcPr>
          <w:p w:rsidR="0075332B" w:rsidRPr="003318E9" w:rsidRDefault="0075332B" w:rsidP="0075332B">
            <w:pPr>
              <w:pStyle w:val="Style3"/>
              <w:spacing w:line="240" w:lineRule="auto"/>
              <w:ind w:firstLine="0"/>
              <w:rPr>
                <w:rStyle w:val="FontStyle16"/>
                <w:rFonts w:ascii="Times New Roman" w:hAnsi="Times New Roman" w:cs="Times New Roman"/>
                <w:sz w:val="24"/>
                <w:szCs w:val="24"/>
              </w:rPr>
            </w:pPr>
          </w:p>
        </w:tc>
      </w:tr>
      <w:tr w:rsidR="0075332B" w:rsidRPr="003318E9" w:rsidTr="0075332B">
        <w:trPr>
          <w:trHeight w:val="518"/>
        </w:trPr>
        <w:tc>
          <w:tcPr>
            <w:tcW w:w="3686" w:type="dxa"/>
            <w:tcBorders>
              <w:top w:val="single" w:sz="6" w:space="0" w:color="auto"/>
              <w:left w:val="single" w:sz="6" w:space="0" w:color="auto"/>
              <w:bottom w:val="single" w:sz="4"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животноводческие, звероводческие и птицеводческие предприятия,</w:t>
            </w:r>
          </w:p>
        </w:tc>
        <w:tc>
          <w:tcPr>
            <w:tcW w:w="6228" w:type="dxa"/>
            <w:vMerge/>
            <w:tcBorders>
              <w:left w:val="single" w:sz="6" w:space="0" w:color="auto"/>
              <w:bottom w:val="single" w:sz="4"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p>
        </w:tc>
      </w:tr>
      <w:tr w:rsidR="0075332B" w:rsidRPr="003318E9" w:rsidTr="0075332B">
        <w:trPr>
          <w:trHeight w:val="451"/>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предприятия по ремонту сельхозтехники</w:t>
            </w:r>
          </w:p>
        </w:tc>
        <w:tc>
          <w:tcPr>
            <w:tcW w:w="6228" w:type="dxa"/>
            <w:tcBorders>
              <w:top w:val="single" w:sz="4" w:space="0" w:color="auto"/>
              <w:left w:val="single" w:sz="6" w:space="0" w:color="auto"/>
              <w:bottom w:val="nil"/>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гаражи служебного автотранспорта автозаправочные станции привокзальные гостиницы, предприятия общественного питания и торговли спортивно-оздоровительные сооружения для работников транспортные агентства по продаже билетов, предоставлению транспортных услуг гаражи для подвижного состава автотранспортных пред</w:t>
            </w:r>
            <w:r w:rsidRPr="003318E9">
              <w:rPr>
                <w:rStyle w:val="FontStyle16"/>
                <w:rFonts w:ascii="Times New Roman" w:hAnsi="Times New Roman" w:cs="Times New Roman"/>
                <w:sz w:val="24"/>
                <w:szCs w:val="24"/>
              </w:rPr>
              <w:softHyphen/>
              <w:t>приятий</w:t>
            </w:r>
          </w:p>
        </w:tc>
      </w:tr>
      <w:tr w:rsidR="0075332B" w:rsidRPr="003318E9" w:rsidTr="0075332B">
        <w:trPr>
          <w:trHeight w:val="300"/>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оранжереи, теплицы, парники,</w:t>
            </w:r>
          </w:p>
        </w:tc>
        <w:tc>
          <w:tcPr>
            <w:tcW w:w="6228" w:type="dxa"/>
            <w:tcBorders>
              <w:top w:val="nil"/>
              <w:left w:val="single" w:sz="6" w:space="0" w:color="auto"/>
              <w:bottom w:val="nil"/>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p>
        </w:tc>
      </w:tr>
      <w:tr w:rsidR="0075332B" w:rsidRPr="003318E9" w:rsidTr="0075332B">
        <w:trPr>
          <w:trHeight w:val="69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коммунально-складские и производственные предприятия с санитарно-защитной зоной не более </w:t>
            </w:r>
            <w:smartTag w:uri="urn:schemas-microsoft-com:office:smarttags" w:element="metricconverter">
              <w:smartTagPr>
                <w:attr w:name="ProductID" w:val="50 м"/>
              </w:smartTagPr>
              <w:r w:rsidRPr="003318E9">
                <w:rPr>
                  <w:rStyle w:val="FontStyle16"/>
                  <w:rFonts w:ascii="Times New Roman" w:hAnsi="Times New Roman" w:cs="Times New Roman"/>
                  <w:sz w:val="24"/>
                  <w:szCs w:val="24"/>
                </w:rPr>
                <w:t>50 м</w:t>
              </w:r>
            </w:smartTag>
            <w:r w:rsidRPr="003318E9">
              <w:rPr>
                <w:rStyle w:val="FontStyle16"/>
                <w:rFonts w:ascii="Times New Roman" w:hAnsi="Times New Roman" w:cs="Times New Roman"/>
                <w:sz w:val="24"/>
                <w:szCs w:val="24"/>
              </w:rPr>
              <w:t>.</w:t>
            </w:r>
          </w:p>
        </w:tc>
        <w:tc>
          <w:tcPr>
            <w:tcW w:w="6228" w:type="dxa"/>
            <w:tcBorders>
              <w:top w:val="nil"/>
              <w:left w:val="single" w:sz="6" w:space="0" w:color="auto"/>
              <w:bottom w:val="nil"/>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p>
        </w:tc>
      </w:tr>
      <w:tr w:rsidR="0075332B" w:rsidRPr="003318E9" w:rsidTr="0075332B">
        <w:trPr>
          <w:trHeight w:val="468"/>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научно-исследовательские корпуса, лабораторные корпуса</w:t>
            </w:r>
          </w:p>
        </w:tc>
        <w:tc>
          <w:tcPr>
            <w:tcW w:w="6228" w:type="dxa"/>
            <w:tcBorders>
              <w:top w:val="nil"/>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p>
        </w:tc>
      </w:tr>
      <w:tr w:rsidR="0075332B" w:rsidRPr="003318E9" w:rsidTr="0075332B">
        <w:trPr>
          <w:trHeight w:val="691"/>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сооружения и устройства сетей инженерно-техниче</w:t>
            </w:r>
            <w:r w:rsidRPr="003318E9">
              <w:rPr>
                <w:rStyle w:val="FontStyle16"/>
                <w:rFonts w:ascii="Times New Roman" w:hAnsi="Times New Roman" w:cs="Times New Roman"/>
                <w:sz w:val="24"/>
                <w:szCs w:val="24"/>
              </w:rPr>
              <w:softHyphen/>
              <w:t>ского обеспечения</w:t>
            </w:r>
          </w:p>
        </w:tc>
        <w:tc>
          <w:tcPr>
            <w:tcW w:w="62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66"/>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защитные сооружения гражданской обороны</w:t>
            </w:r>
          </w:p>
        </w:tc>
        <w:tc>
          <w:tcPr>
            <w:tcW w:w="62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bl>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53.2.Условно разрешённые виды использования объектов капитального строительства и земельных участков для зоны СХ-1 не устанавливаются.</w:t>
      </w:r>
    </w:p>
    <w:p w:rsidR="0075332B"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53.3.Предельные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СХ-1 не уста</w:t>
      </w:r>
      <w:r w:rsidRPr="003318E9">
        <w:rPr>
          <w:rStyle w:val="FontStyle18"/>
          <w:rFonts w:ascii="Times New Roman" w:hAnsi="Times New Roman" w:cs="Times New Roman"/>
          <w:sz w:val="24"/>
          <w:szCs w:val="24"/>
        </w:rPr>
        <w:softHyphen/>
        <w:t>навливаются.</w:t>
      </w:r>
    </w:p>
    <w:p w:rsidR="000D2500" w:rsidRPr="003318E9" w:rsidRDefault="0075332B" w:rsidP="0075332B">
      <w:pPr>
        <w:pStyle w:val="af8"/>
        <w:tabs>
          <w:tab w:val="left" w:pos="284"/>
        </w:tabs>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ab/>
        <w:t>53.4.Ограничения использования земельных участков и объектов капитального строитель</w:t>
      </w:r>
      <w:r w:rsidRPr="003318E9">
        <w:rPr>
          <w:rStyle w:val="FontStyle18"/>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54. Градостроительный регламент зоны садоводства и дачного хозяйства</w:t>
      </w:r>
      <w:r w:rsidR="00CE37B7">
        <w:rPr>
          <w:rStyle w:val="FontStyle15"/>
          <w:rFonts w:ascii="Times New Roman" w:hAnsi="Times New Roman" w:cs="Times New Roman"/>
          <w:sz w:val="24"/>
          <w:szCs w:val="24"/>
        </w:rPr>
        <w:t xml:space="preserve">  </w:t>
      </w:r>
      <w:r w:rsidRPr="00CE37B7">
        <w:rPr>
          <w:rStyle w:val="FontStyle15"/>
          <w:rFonts w:ascii="Times New Roman" w:hAnsi="Times New Roman" w:cs="Times New Roman"/>
          <w:sz w:val="24"/>
          <w:szCs w:val="24"/>
        </w:rPr>
        <w:t xml:space="preserve"> (СХ-2).</w:t>
      </w:r>
    </w:p>
    <w:p w:rsidR="0075332B" w:rsidRPr="003318E9" w:rsidRDefault="0075332B" w:rsidP="0075332B">
      <w:pPr>
        <w:pStyle w:val="Style6"/>
        <w:widowControl/>
        <w:spacing w:before="120" w:after="120" w:line="240" w:lineRule="auto"/>
        <w:ind w:firstLine="284"/>
        <w:rPr>
          <w:rStyle w:val="FontStyle18"/>
          <w:rFonts w:ascii="Times New Roman" w:hAnsi="Times New Roman" w:cs="Times New Roman"/>
          <w:bCs/>
          <w:sz w:val="24"/>
          <w:szCs w:val="24"/>
        </w:rPr>
      </w:pPr>
      <w:r w:rsidRPr="003318E9">
        <w:rPr>
          <w:rStyle w:val="FontStyle15"/>
          <w:rFonts w:ascii="Times New Roman" w:hAnsi="Times New Roman" w:cs="Times New Roman"/>
          <w:b w:val="0"/>
          <w:sz w:val="24"/>
          <w:szCs w:val="24"/>
        </w:rPr>
        <w:t>54.1.</w:t>
      </w:r>
      <w:r w:rsidRPr="003318E9">
        <w:rPr>
          <w:rStyle w:val="FontStyle18"/>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9914" w:type="dxa"/>
        <w:tblInd w:w="40" w:type="dxa"/>
        <w:tblLayout w:type="fixed"/>
        <w:tblCellMar>
          <w:left w:w="40" w:type="dxa"/>
          <w:right w:w="40" w:type="dxa"/>
        </w:tblCellMar>
        <w:tblLook w:val="0000"/>
      </w:tblPr>
      <w:tblGrid>
        <w:gridCol w:w="3686"/>
        <w:gridCol w:w="6228"/>
      </w:tblGrid>
      <w:tr w:rsidR="0075332B" w:rsidRPr="003318E9" w:rsidTr="0075332B">
        <w:trPr>
          <w:trHeight w:val="61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lastRenderedPageBreak/>
              <w:t>основные виды разрешённого использования:</w:t>
            </w:r>
          </w:p>
        </w:tc>
        <w:tc>
          <w:tcPr>
            <w:tcW w:w="62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вспомогательные виды разрешённого использования (установленные </w:t>
            </w:r>
            <w:proofErr w:type="gramStart"/>
            <w:r w:rsidRPr="003318E9">
              <w:rPr>
                <w:rStyle w:val="FontStyle16"/>
                <w:rFonts w:ascii="Times New Roman" w:hAnsi="Times New Roman" w:cs="Times New Roman"/>
                <w:sz w:val="24"/>
                <w:szCs w:val="24"/>
              </w:rPr>
              <w:t>к</w:t>
            </w:r>
            <w:proofErr w:type="gramEnd"/>
            <w:r w:rsidRPr="003318E9">
              <w:rPr>
                <w:rStyle w:val="FontStyle16"/>
                <w:rFonts w:ascii="Times New Roman" w:hAnsi="Times New Roman" w:cs="Times New Roman"/>
                <w:sz w:val="24"/>
                <w:szCs w:val="24"/>
              </w:rPr>
              <w:t xml:space="preserve"> основным):</w:t>
            </w:r>
          </w:p>
        </w:tc>
      </w:tr>
      <w:tr w:rsidR="0075332B" w:rsidRPr="003318E9" w:rsidTr="0075332B">
        <w:trPr>
          <w:trHeight w:val="3114"/>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садовые и дачные дома</w:t>
            </w:r>
          </w:p>
        </w:tc>
        <w:tc>
          <w:tcPr>
            <w:tcW w:w="62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хозяйственные постройки, гаражи (не более одного бокса на одно домовладение), открытые места для стоянки автомобилей (площадью не более </w:t>
            </w:r>
            <w:smartTag w:uri="urn:schemas-microsoft-com:office:smarttags" w:element="metricconverter">
              <w:smartTagPr>
                <w:attr w:name="ProductID" w:val="20 м2"/>
              </w:smartTagPr>
              <w:r w:rsidRPr="003318E9">
                <w:rPr>
                  <w:rStyle w:val="FontStyle16"/>
                  <w:rFonts w:ascii="Times New Roman" w:hAnsi="Times New Roman" w:cs="Times New Roman"/>
                  <w:sz w:val="24"/>
                  <w:szCs w:val="24"/>
                </w:rPr>
                <w:t>20 м</w:t>
              </w:r>
              <w:proofErr w:type="gramStart"/>
              <w:r w:rsidRPr="003318E9">
                <w:rPr>
                  <w:rStyle w:val="FontStyle16"/>
                  <w:rFonts w:ascii="Times New Roman" w:hAnsi="Times New Roman" w:cs="Times New Roman"/>
                  <w:sz w:val="24"/>
                  <w:szCs w:val="24"/>
                  <w:vertAlign w:val="superscript"/>
                </w:rPr>
                <w:t>2</w:t>
              </w:r>
            </w:smartTag>
            <w:proofErr w:type="gramEnd"/>
            <w:r w:rsidRPr="003318E9">
              <w:rPr>
                <w:rStyle w:val="FontStyle16"/>
                <w:rFonts w:ascii="Times New Roman" w:hAnsi="Times New Roman" w:cs="Times New Roman"/>
                <w:sz w:val="24"/>
                <w:szCs w:val="24"/>
              </w:rPr>
              <w:t xml:space="preserve"> на одно домовладение), строения для домашних животных, содержание которых не требует выпаса, и птицы, сады, огороды, палисадники,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надворные туалеты (только при условии устройства септика с фильтрующим колодцем), индивидуальные резервуары для хранения воды, скважины для забора технической воды, летние кухни, площадки для сбора мусора</w:t>
            </w:r>
          </w:p>
        </w:tc>
      </w:tr>
      <w:tr w:rsidR="0075332B" w:rsidRPr="003318E9" w:rsidTr="0075332B">
        <w:trPr>
          <w:trHeight w:val="451"/>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vertAlign w:val="superscript"/>
              </w:rPr>
            </w:pPr>
            <w:r w:rsidRPr="003318E9">
              <w:rPr>
                <w:rStyle w:val="FontStyle16"/>
                <w:rFonts w:ascii="Times New Roman" w:hAnsi="Times New Roman" w:cs="Times New Roman"/>
                <w:sz w:val="24"/>
                <w:szCs w:val="24"/>
              </w:rPr>
              <w:t xml:space="preserve">аптечные пункты площадью не более </w:t>
            </w:r>
            <w:smartTag w:uri="urn:schemas-microsoft-com:office:smarttags" w:element="metricconverter">
              <w:smartTagPr>
                <w:attr w:name="ProductID" w:val="50 м2"/>
              </w:smartTagPr>
              <w:r w:rsidRPr="003318E9">
                <w:rPr>
                  <w:rStyle w:val="FontStyle16"/>
                  <w:rFonts w:ascii="Times New Roman" w:hAnsi="Times New Roman" w:cs="Times New Roman"/>
                  <w:sz w:val="24"/>
                  <w:szCs w:val="24"/>
                </w:rPr>
                <w:t>50 м</w:t>
              </w:r>
              <w:proofErr w:type="gramStart"/>
              <w:r w:rsidRPr="003318E9">
                <w:rPr>
                  <w:rStyle w:val="FontStyle16"/>
                  <w:rFonts w:ascii="Times New Roman" w:hAnsi="Times New Roman" w:cs="Times New Roman"/>
                  <w:sz w:val="24"/>
                  <w:szCs w:val="24"/>
                  <w:vertAlign w:val="superscript"/>
                </w:rPr>
                <w:t>2</w:t>
              </w:r>
            </w:smartTag>
            <w:proofErr w:type="gramEnd"/>
          </w:p>
        </w:tc>
        <w:tc>
          <w:tcPr>
            <w:tcW w:w="62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24"/>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магазины торговой площадью не более </w:t>
            </w:r>
            <w:smartTag w:uri="urn:schemas-microsoft-com:office:smarttags" w:element="metricconverter">
              <w:smartTagPr>
                <w:attr w:name="ProductID" w:val="50 м2"/>
              </w:smartTagPr>
              <w:r w:rsidRPr="003318E9">
                <w:rPr>
                  <w:rStyle w:val="FontStyle16"/>
                  <w:rFonts w:ascii="Times New Roman" w:hAnsi="Times New Roman" w:cs="Times New Roman"/>
                  <w:sz w:val="24"/>
                  <w:szCs w:val="24"/>
                </w:rPr>
                <w:t>50 м</w:t>
              </w:r>
              <w:proofErr w:type="gramStart"/>
              <w:r w:rsidRPr="003318E9">
                <w:rPr>
                  <w:rStyle w:val="FontStyle16"/>
                  <w:rFonts w:ascii="Times New Roman" w:hAnsi="Times New Roman" w:cs="Times New Roman"/>
                  <w:sz w:val="24"/>
                  <w:szCs w:val="24"/>
                  <w:vertAlign w:val="superscript"/>
                </w:rPr>
                <w:t>2</w:t>
              </w:r>
            </w:smartTag>
            <w:proofErr w:type="gramEnd"/>
            <w:r w:rsidRPr="003318E9">
              <w:rPr>
                <w:rStyle w:val="FontStyle16"/>
                <w:rFonts w:ascii="Times New Roman" w:hAnsi="Times New Roman" w:cs="Times New Roman"/>
                <w:sz w:val="24"/>
                <w:szCs w:val="24"/>
              </w:rPr>
              <w:t xml:space="preserve"> </w:t>
            </w:r>
          </w:p>
        </w:tc>
        <w:tc>
          <w:tcPr>
            <w:tcW w:w="62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гостевые автостоянки вместимостью по расчёту</w:t>
            </w:r>
          </w:p>
        </w:tc>
      </w:tr>
      <w:tr w:rsidR="0075332B" w:rsidRPr="003318E9" w:rsidTr="0075332B">
        <w:trPr>
          <w:trHeight w:val="69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временные (сезонные) павильоны розничной торговли и обслуживания населения</w:t>
            </w:r>
          </w:p>
        </w:tc>
        <w:tc>
          <w:tcPr>
            <w:tcW w:w="62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площадки для сбора мусора</w:t>
            </w:r>
          </w:p>
        </w:tc>
      </w:tr>
      <w:tr w:rsidR="0075332B" w:rsidRPr="003318E9" w:rsidTr="0075332B">
        <w:trPr>
          <w:trHeight w:val="1084"/>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здания и помещения для размещения подразделений органов охраны правопорядка</w:t>
            </w:r>
          </w:p>
        </w:tc>
        <w:tc>
          <w:tcPr>
            <w:tcW w:w="62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гостевые автостоянки вместимостью по расчёту, гаражи для служебного транспорта, открытые площадки для занятий спортом и физкультурой, площадки для сбора мусора</w:t>
            </w:r>
          </w:p>
        </w:tc>
      </w:tr>
      <w:tr w:rsidR="0075332B" w:rsidRPr="003318E9" w:rsidTr="0075332B">
        <w:trPr>
          <w:trHeight w:val="69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пожарные части, здания и помещения для разме</w:t>
            </w:r>
            <w:r w:rsidRPr="003318E9">
              <w:rPr>
                <w:rStyle w:val="FontStyle16"/>
                <w:rFonts w:ascii="Times New Roman" w:hAnsi="Times New Roman" w:cs="Times New Roman"/>
                <w:sz w:val="24"/>
                <w:szCs w:val="24"/>
              </w:rPr>
              <w:softHyphen/>
              <w:t>щения подразделений пожарной охраны</w:t>
            </w:r>
          </w:p>
        </w:tc>
        <w:tc>
          <w:tcPr>
            <w:tcW w:w="62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учебно-тренировочные комплексы со спортивными площадками, закрытые гаражи-стоянки резервных автомобилей, склады инвентаря, площадки для сбора мусора</w:t>
            </w:r>
          </w:p>
        </w:tc>
      </w:tr>
      <w:tr w:rsidR="0075332B" w:rsidRPr="003318E9" w:rsidTr="0075332B">
        <w:trPr>
          <w:trHeight w:val="839"/>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сооружения и устройства сетей инженерно-технического обеспечения, не требующие установления санитарно-защитных зон</w:t>
            </w:r>
          </w:p>
        </w:tc>
        <w:tc>
          <w:tcPr>
            <w:tcW w:w="62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66"/>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защитные сооружения гражданской обороны</w:t>
            </w:r>
          </w:p>
        </w:tc>
        <w:tc>
          <w:tcPr>
            <w:tcW w:w="622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bl>
    <w:p w:rsidR="0075332B" w:rsidRPr="003318E9" w:rsidRDefault="0075332B" w:rsidP="0075332B">
      <w:pPr>
        <w:pStyle w:val="Style8"/>
        <w:widowControl/>
        <w:jc w:val="both"/>
        <w:rPr>
          <w:rStyle w:val="FontStyle18"/>
          <w:rFonts w:ascii="Times New Roman" w:hAnsi="Times New Roman" w:cs="Times New Roman"/>
          <w:sz w:val="24"/>
          <w:szCs w:val="24"/>
        </w:rPr>
      </w:pPr>
    </w:p>
    <w:p w:rsidR="0075332B" w:rsidRPr="003318E9" w:rsidRDefault="0075332B" w:rsidP="0075332B">
      <w:pPr>
        <w:pStyle w:val="Style8"/>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54.2.Предельные размеры земельных участков и предельные параметры разрешённого стро</w:t>
      </w:r>
      <w:r w:rsidRPr="003318E9">
        <w:rPr>
          <w:rStyle w:val="FontStyle18"/>
          <w:rFonts w:ascii="Times New Roman" w:hAnsi="Times New Roman" w:cs="Times New Roman"/>
          <w:sz w:val="24"/>
          <w:szCs w:val="24"/>
        </w:rPr>
        <w:softHyphen/>
        <w:t>ительства, реконструкции объектов капитального строительства:</w:t>
      </w:r>
    </w:p>
    <w:p w:rsidR="0075332B" w:rsidRPr="003318E9" w:rsidRDefault="0075332B" w:rsidP="0075332B">
      <w:pPr>
        <w:pStyle w:val="Style8"/>
        <w:widowControl/>
        <w:jc w:val="both"/>
        <w:rPr>
          <w:rStyle w:val="FontStyle18"/>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3686"/>
        <w:gridCol w:w="6201"/>
      </w:tblGrid>
      <w:tr w:rsidR="0075332B" w:rsidRPr="003318E9" w:rsidTr="0075332B">
        <w:trPr>
          <w:trHeight w:val="454"/>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Для всех участков градостроительного зонирования:</w:t>
            </w:r>
          </w:p>
        </w:tc>
      </w:tr>
      <w:tr w:rsidR="0075332B" w:rsidRPr="003318E9" w:rsidTr="0075332B">
        <w:trPr>
          <w:trHeight w:val="469"/>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Площадь земельного участка</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22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максимальная</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vertAlign w:val="superscript"/>
              </w:rPr>
            </w:pPr>
            <w:smartTag w:uri="urn:schemas-microsoft-com:office:smarttags" w:element="metricconverter">
              <w:smartTagPr>
                <w:attr w:name="ProductID" w:val="600 м2"/>
              </w:smartTagPr>
              <w:r w:rsidRPr="003318E9">
                <w:rPr>
                  <w:rStyle w:val="FontStyle16"/>
                  <w:rFonts w:ascii="Times New Roman" w:hAnsi="Times New Roman" w:cs="Times New Roman"/>
                  <w:sz w:val="24"/>
                  <w:szCs w:val="24"/>
                </w:rPr>
                <w:t>600 м</w:t>
              </w:r>
              <w:proofErr w:type="gramStart"/>
              <w:r w:rsidRPr="003318E9">
                <w:rPr>
                  <w:rStyle w:val="FontStyle16"/>
                  <w:rFonts w:ascii="Times New Roman" w:hAnsi="Times New Roman" w:cs="Times New Roman"/>
                  <w:sz w:val="24"/>
                  <w:szCs w:val="24"/>
                  <w:vertAlign w:val="superscript"/>
                </w:rPr>
                <w:t>2</w:t>
              </w:r>
            </w:smartTag>
            <w:proofErr w:type="gramEnd"/>
          </w:p>
        </w:tc>
      </w:tr>
      <w:tr w:rsidR="0075332B" w:rsidRPr="003318E9" w:rsidTr="0075332B">
        <w:trPr>
          <w:trHeight w:val="24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минимальная</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vertAlign w:val="superscript"/>
              </w:rPr>
            </w:pPr>
            <w:smartTag w:uri="urn:schemas-microsoft-com:office:smarttags" w:element="metricconverter">
              <w:smartTagPr>
                <w:attr w:name="ProductID" w:val="300 м2"/>
              </w:smartTagPr>
              <w:r w:rsidRPr="003318E9">
                <w:rPr>
                  <w:rStyle w:val="FontStyle16"/>
                  <w:rFonts w:ascii="Times New Roman" w:hAnsi="Times New Roman" w:cs="Times New Roman"/>
                  <w:sz w:val="24"/>
                  <w:szCs w:val="24"/>
                </w:rPr>
                <w:t>300 м</w:t>
              </w:r>
              <w:proofErr w:type="gramStart"/>
              <w:r w:rsidRPr="003318E9">
                <w:rPr>
                  <w:rStyle w:val="FontStyle16"/>
                  <w:rFonts w:ascii="Times New Roman" w:hAnsi="Times New Roman" w:cs="Times New Roman"/>
                  <w:sz w:val="24"/>
                  <w:szCs w:val="24"/>
                  <w:vertAlign w:val="superscript"/>
                </w:rPr>
                <w:t>2</w:t>
              </w:r>
            </w:smartTag>
            <w:proofErr w:type="gramEnd"/>
          </w:p>
        </w:tc>
      </w:tr>
      <w:tr w:rsidR="0075332B" w:rsidRPr="003318E9" w:rsidTr="0075332B">
        <w:trPr>
          <w:trHeight w:val="22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Количество этажей</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22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максимальное</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3</w:t>
            </w:r>
          </w:p>
        </w:tc>
      </w:tr>
      <w:tr w:rsidR="0075332B" w:rsidRPr="003318E9" w:rsidTr="0075332B">
        <w:trPr>
          <w:trHeight w:val="24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минимальное</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Не нормируется</w:t>
            </w:r>
          </w:p>
        </w:tc>
      </w:tr>
      <w:tr w:rsidR="0075332B" w:rsidRPr="003318E9" w:rsidTr="0075332B">
        <w:trPr>
          <w:trHeight w:val="454"/>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lastRenderedPageBreak/>
              <w:t>Высота зданий, сооружений:</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24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максимальная</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5"/>
                <w:rFonts w:ascii="Times New Roman" w:hAnsi="Times New Roman" w:cs="Times New Roman"/>
                <w:b w:val="0"/>
                <w:sz w:val="24"/>
                <w:szCs w:val="24"/>
              </w:rPr>
              <w:t>Не нормируется</w:t>
            </w:r>
          </w:p>
        </w:tc>
      </w:tr>
      <w:tr w:rsidR="0075332B" w:rsidRPr="003318E9" w:rsidTr="0075332B">
        <w:trPr>
          <w:trHeight w:val="22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минимальная</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Не нормируется</w:t>
            </w:r>
          </w:p>
        </w:tc>
      </w:tr>
      <w:tr w:rsidR="0075332B" w:rsidRPr="003318E9" w:rsidTr="0075332B">
        <w:trPr>
          <w:trHeight w:val="22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Процент застройки:</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22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максимальный:</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Не нормируется</w:t>
            </w:r>
          </w:p>
        </w:tc>
      </w:tr>
      <w:tr w:rsidR="0075332B" w:rsidRPr="003318E9" w:rsidTr="0075332B">
        <w:trPr>
          <w:trHeight w:val="22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минимальный:</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Не нормируется</w:t>
            </w:r>
          </w:p>
        </w:tc>
      </w:tr>
      <w:tr w:rsidR="0075332B" w:rsidRPr="003318E9" w:rsidTr="0075332B">
        <w:trPr>
          <w:trHeight w:val="22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Иные показатели:</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rPr>
            </w:pPr>
          </w:p>
        </w:tc>
      </w:tr>
      <w:tr w:rsidR="0075332B" w:rsidRPr="003318E9" w:rsidTr="0075332B">
        <w:trPr>
          <w:trHeight w:val="22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Устройство ограждений между садовыми участками</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Допускается высотой не более </w:t>
            </w:r>
            <w:smartTag w:uri="urn:schemas-microsoft-com:office:smarttags" w:element="metricconverter">
              <w:smartTagPr>
                <w:attr w:name="ProductID" w:val="2 м"/>
              </w:smartTagPr>
              <w:r w:rsidRPr="003318E9">
                <w:rPr>
                  <w:rStyle w:val="FontStyle16"/>
                  <w:rFonts w:ascii="Times New Roman" w:hAnsi="Times New Roman" w:cs="Times New Roman"/>
                  <w:sz w:val="24"/>
                  <w:szCs w:val="24"/>
                </w:rPr>
                <w:t>2 м</w:t>
              </w:r>
            </w:smartTag>
            <w:r w:rsidRPr="003318E9">
              <w:rPr>
                <w:rStyle w:val="FontStyle16"/>
                <w:rFonts w:ascii="Times New Roman" w:hAnsi="Times New Roman" w:cs="Times New Roman"/>
                <w:sz w:val="24"/>
                <w:szCs w:val="24"/>
              </w:rPr>
              <w:t xml:space="preserve"> при условии соблюдения условий </w:t>
            </w:r>
            <w:proofErr w:type="spellStart"/>
            <w:r w:rsidRPr="003318E9">
              <w:rPr>
                <w:rStyle w:val="FontStyle16"/>
                <w:rFonts w:ascii="Times New Roman" w:hAnsi="Times New Roman" w:cs="Times New Roman"/>
                <w:sz w:val="24"/>
                <w:szCs w:val="24"/>
              </w:rPr>
              <w:t>проветриваемости</w:t>
            </w:r>
            <w:proofErr w:type="spellEnd"/>
          </w:p>
        </w:tc>
      </w:tr>
      <w:tr w:rsidR="0075332B" w:rsidRPr="003318E9" w:rsidTr="0075332B">
        <w:trPr>
          <w:trHeight w:val="22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Устройство ограждений между  проездами</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 xml:space="preserve">Допускается высотой на более </w:t>
            </w:r>
            <w:smartTag w:uri="urn:schemas-microsoft-com:office:smarttags" w:element="metricconverter">
              <w:smartTagPr>
                <w:attr w:name="ProductID" w:val="2 м"/>
              </w:smartTagPr>
              <w:r w:rsidRPr="003318E9">
                <w:rPr>
                  <w:rStyle w:val="FontStyle16"/>
                  <w:rFonts w:ascii="Times New Roman" w:hAnsi="Times New Roman" w:cs="Times New Roman"/>
                  <w:sz w:val="24"/>
                  <w:szCs w:val="24"/>
                </w:rPr>
                <w:t>2 м</w:t>
              </w:r>
            </w:smartTag>
            <w:r w:rsidRPr="003318E9">
              <w:rPr>
                <w:rStyle w:val="FontStyle16"/>
                <w:rFonts w:ascii="Times New Roman" w:hAnsi="Times New Roman" w:cs="Times New Roman"/>
                <w:sz w:val="24"/>
                <w:szCs w:val="24"/>
              </w:rPr>
              <w:t xml:space="preserve"> при соблюдении условий прозрачности ограждения на высоте выше </w:t>
            </w:r>
            <w:smartTag w:uri="urn:schemas-microsoft-com:office:smarttags" w:element="metricconverter">
              <w:smartTagPr>
                <w:attr w:name="ProductID" w:val="1,0 м"/>
              </w:smartTagPr>
              <w:r w:rsidRPr="003318E9">
                <w:rPr>
                  <w:rStyle w:val="FontStyle17"/>
                  <w:rFonts w:ascii="Times New Roman" w:hAnsi="Times New Roman" w:cs="Times New Roman"/>
                  <w:sz w:val="24"/>
                  <w:szCs w:val="24"/>
                </w:rPr>
                <w:t>1</w:t>
              </w:r>
              <w:r w:rsidRPr="003318E9">
                <w:rPr>
                  <w:rStyle w:val="FontStyle16"/>
                  <w:rFonts w:ascii="Times New Roman" w:hAnsi="Times New Roman" w:cs="Times New Roman"/>
                  <w:sz w:val="24"/>
                  <w:szCs w:val="24"/>
                </w:rPr>
                <w:t>,0 м</w:t>
              </w:r>
            </w:smartTag>
            <w:r w:rsidRPr="003318E9">
              <w:rPr>
                <w:rStyle w:val="FontStyle16"/>
                <w:rFonts w:ascii="Times New Roman" w:hAnsi="Times New Roman" w:cs="Times New Roman"/>
                <w:sz w:val="24"/>
                <w:szCs w:val="24"/>
              </w:rPr>
              <w:t xml:space="preserve"> от поверхности земли</w:t>
            </w:r>
          </w:p>
        </w:tc>
      </w:tr>
      <w:tr w:rsidR="0075332B" w:rsidRPr="003318E9" w:rsidTr="0075332B">
        <w:trPr>
          <w:trHeight w:val="22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spacing w:line="240" w:lineRule="auto"/>
              <w:ind w:firstLine="0"/>
              <w:rPr>
                <w:rStyle w:val="FontStyle16"/>
                <w:rFonts w:ascii="Times New Roman" w:hAnsi="Times New Roman" w:cs="Times New Roman"/>
                <w:sz w:val="24"/>
                <w:szCs w:val="24"/>
              </w:rPr>
            </w:pPr>
            <w:r w:rsidRPr="003318E9">
              <w:rPr>
                <w:rStyle w:val="FontStyle16"/>
                <w:rFonts w:ascii="Times New Roman" w:hAnsi="Times New Roman" w:cs="Times New Roman"/>
                <w:sz w:val="24"/>
                <w:szCs w:val="24"/>
              </w:rPr>
              <w:t>Отступ застройки от межи участка, отде</w:t>
            </w:r>
            <w:r w:rsidRPr="003318E9">
              <w:rPr>
                <w:rStyle w:val="FontStyle16"/>
                <w:rFonts w:ascii="Times New Roman" w:hAnsi="Times New Roman" w:cs="Times New Roman"/>
                <w:sz w:val="24"/>
                <w:szCs w:val="24"/>
              </w:rPr>
              <w:softHyphen/>
              <w:t>ляющей его от общего проезда</w:t>
            </w:r>
          </w:p>
        </w:tc>
        <w:tc>
          <w:tcPr>
            <w:tcW w:w="6201"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6"/>
                <w:rFonts w:ascii="Times New Roman" w:hAnsi="Times New Roman" w:cs="Times New Roman"/>
                <w:sz w:val="24"/>
                <w:szCs w:val="24"/>
              </w:rPr>
            </w:pPr>
            <w:smartTag w:uri="urn:schemas-microsoft-com:office:smarttags" w:element="metricconverter">
              <w:smartTagPr>
                <w:attr w:name="ProductID" w:val="3 м"/>
              </w:smartTagPr>
              <w:r w:rsidRPr="003318E9">
                <w:rPr>
                  <w:rStyle w:val="FontStyle16"/>
                  <w:rFonts w:ascii="Times New Roman" w:hAnsi="Times New Roman" w:cs="Times New Roman"/>
                  <w:sz w:val="24"/>
                  <w:szCs w:val="24"/>
                </w:rPr>
                <w:t>3 м</w:t>
              </w:r>
            </w:smartTag>
          </w:p>
        </w:tc>
      </w:tr>
    </w:tbl>
    <w:p w:rsidR="0075332B" w:rsidRPr="003318E9" w:rsidRDefault="0075332B" w:rsidP="0075332B">
      <w:pPr>
        <w:pStyle w:val="Style8"/>
        <w:widowControl/>
        <w:spacing w:before="120"/>
        <w:ind w:firstLine="284"/>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53.3.Ограничения использования земельных участков и объектов капитального строитель</w:t>
      </w:r>
      <w:r w:rsidRPr="003318E9">
        <w:rPr>
          <w:rStyle w:val="FontStyle18"/>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55. Градостроительный регламент зоны скверов, бульваров и площадей (Р-1).</w:t>
      </w:r>
    </w:p>
    <w:p w:rsidR="0075332B" w:rsidRPr="003318E9" w:rsidRDefault="0075332B" w:rsidP="0075332B">
      <w:pPr>
        <w:pStyle w:val="Style6"/>
        <w:widowControl/>
        <w:spacing w:before="120" w:after="120" w:line="240" w:lineRule="auto"/>
        <w:ind w:firstLine="284"/>
        <w:rPr>
          <w:rStyle w:val="FontStyle18"/>
          <w:rFonts w:ascii="Times New Roman" w:hAnsi="Times New Roman" w:cs="Times New Roman"/>
          <w:bCs/>
          <w:sz w:val="24"/>
          <w:szCs w:val="24"/>
        </w:rPr>
      </w:pPr>
      <w:r w:rsidRPr="003318E9">
        <w:rPr>
          <w:rStyle w:val="FontStyle15"/>
          <w:rFonts w:ascii="Times New Roman" w:hAnsi="Times New Roman" w:cs="Times New Roman"/>
          <w:b w:val="0"/>
          <w:sz w:val="24"/>
          <w:szCs w:val="24"/>
        </w:rPr>
        <w:t>55.1.</w:t>
      </w:r>
      <w:r w:rsidRPr="003318E9">
        <w:rPr>
          <w:rStyle w:val="FontStyle18"/>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0" w:type="auto"/>
        <w:tblInd w:w="40" w:type="dxa"/>
        <w:tblLayout w:type="fixed"/>
        <w:tblCellMar>
          <w:left w:w="40" w:type="dxa"/>
          <w:right w:w="40" w:type="dxa"/>
        </w:tblCellMar>
        <w:tblLook w:val="0000"/>
      </w:tblPr>
      <w:tblGrid>
        <w:gridCol w:w="3686"/>
        <w:gridCol w:w="6237"/>
      </w:tblGrid>
      <w:tr w:rsidR="0075332B" w:rsidRPr="003318E9" w:rsidTr="0075332B">
        <w:trPr>
          <w:trHeight w:val="70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условно разрешённые виды использования:</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 xml:space="preserve">вспомогательные виды разрешённого использования (установленные </w:t>
            </w:r>
            <w:proofErr w:type="gramStart"/>
            <w:r w:rsidRPr="003318E9">
              <w:rPr>
                <w:rStyle w:val="FontStyle19"/>
                <w:rFonts w:ascii="Times New Roman" w:hAnsi="Times New Roman" w:cs="Times New Roman"/>
              </w:rPr>
              <w:t>к</w:t>
            </w:r>
            <w:proofErr w:type="gramEnd"/>
            <w:r w:rsidRPr="003318E9">
              <w:rPr>
                <w:rStyle w:val="FontStyle19"/>
                <w:rFonts w:ascii="Times New Roman" w:hAnsi="Times New Roman" w:cs="Times New Roman"/>
              </w:rPr>
              <w:t xml:space="preserve"> условно разрешённым):</w:t>
            </w:r>
          </w:p>
        </w:tc>
      </w:tr>
      <w:tr w:rsidR="0075332B" w:rsidRPr="003318E9" w:rsidTr="0075332B">
        <w:trPr>
          <w:trHeight w:val="458"/>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игровые площадки</w:t>
            </w:r>
          </w:p>
        </w:tc>
        <w:tc>
          <w:tcPr>
            <w:tcW w:w="6237" w:type="dxa"/>
            <w:tcBorders>
              <w:top w:val="single" w:sz="6" w:space="0" w:color="auto"/>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объекты пожарной охраны (гидранты, резервуары, противопожарные водоемы); здания и сооружения для размещения служб охраны и наблюдения площадки для сбора мусора</w:t>
            </w:r>
          </w:p>
        </w:tc>
      </w:tr>
      <w:tr w:rsidR="0075332B" w:rsidRPr="003318E9" w:rsidTr="0075332B">
        <w:trPr>
          <w:trHeight w:val="70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музеи, выставочные залы, картинные и художественные галереи, художественные салоны</w:t>
            </w:r>
          </w:p>
        </w:tc>
        <w:tc>
          <w:tcPr>
            <w:tcW w:w="6237" w:type="dxa"/>
            <w:tcBorders>
              <w:top w:val="nil"/>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p>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p>
        </w:tc>
      </w:tr>
      <w:tr w:rsidR="0075332B" w:rsidRPr="003318E9" w:rsidTr="0075332B">
        <w:trPr>
          <w:trHeight w:val="244"/>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кафе, закусочные</w:t>
            </w:r>
          </w:p>
        </w:tc>
        <w:tc>
          <w:tcPr>
            <w:tcW w:w="6237" w:type="dxa"/>
            <w:tcBorders>
              <w:top w:val="nil"/>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p>
        </w:tc>
      </w:tr>
      <w:tr w:rsidR="0075332B" w:rsidRPr="003318E9" w:rsidTr="0075332B">
        <w:trPr>
          <w:trHeight w:val="458"/>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здания и сооружения культового назначения</w:t>
            </w:r>
          </w:p>
        </w:tc>
        <w:tc>
          <w:tcPr>
            <w:tcW w:w="6237" w:type="dxa"/>
            <w:tcBorders>
              <w:top w:val="nil"/>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p>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p>
        </w:tc>
      </w:tr>
      <w:tr w:rsidR="0075332B" w:rsidRPr="003318E9" w:rsidTr="0075332B">
        <w:trPr>
          <w:trHeight w:val="518"/>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мемориальные комплексы, монументы, памятники и памятные знаки</w:t>
            </w:r>
          </w:p>
        </w:tc>
        <w:tc>
          <w:tcPr>
            <w:tcW w:w="6237" w:type="dxa"/>
            <w:tcBorders>
              <w:top w:val="nil"/>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p>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p>
        </w:tc>
      </w:tr>
      <w:tr w:rsidR="0075332B" w:rsidRPr="003318E9" w:rsidTr="0075332B">
        <w:trPr>
          <w:trHeight w:val="70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сооружения и устройства сетей инженерно-технического обеспечения</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229"/>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общественные туалеты</w:t>
            </w:r>
          </w:p>
        </w:tc>
        <w:tc>
          <w:tcPr>
            <w:tcW w:w="623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bl>
    <w:p w:rsidR="0075332B" w:rsidRPr="003318E9" w:rsidRDefault="0075332B" w:rsidP="0075332B">
      <w:pPr>
        <w:pStyle w:val="Style8"/>
        <w:widowControl/>
        <w:spacing w:before="120"/>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55.2.Основные разрешённые виды использования объектов капитального строительства и земельных участков для зоны Р-1 не устанавливаются.</w:t>
      </w:r>
    </w:p>
    <w:p w:rsidR="0075332B" w:rsidRPr="003318E9" w:rsidRDefault="0075332B" w:rsidP="0075332B">
      <w:pPr>
        <w:pStyle w:val="Style9"/>
        <w:widowControl/>
        <w:tabs>
          <w:tab w:val="left" w:pos="284"/>
        </w:tabs>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55.3.Предельные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Р-1 не устанав</w:t>
      </w:r>
      <w:r w:rsidRPr="003318E9">
        <w:rPr>
          <w:rStyle w:val="FontStyle20"/>
          <w:rFonts w:ascii="Times New Roman" w:hAnsi="Times New Roman" w:cs="Times New Roman"/>
          <w:sz w:val="24"/>
          <w:szCs w:val="24"/>
        </w:rPr>
        <w:softHyphen/>
        <w:t>ливаются.</w:t>
      </w:r>
    </w:p>
    <w:p w:rsidR="0075332B" w:rsidRDefault="0075332B" w:rsidP="000D2500">
      <w:pPr>
        <w:pStyle w:val="Style9"/>
        <w:widowControl/>
        <w:tabs>
          <w:tab w:val="left" w:pos="284"/>
        </w:tabs>
        <w:spacing w:line="240" w:lineRule="auto"/>
        <w:ind w:firstLine="0"/>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55.4.Ограничения использования земельных участков и объектов капитального строитель</w:t>
      </w:r>
      <w:r w:rsidRPr="003318E9">
        <w:rPr>
          <w:rStyle w:val="FontStyle20"/>
          <w:rFonts w:ascii="Times New Roman" w:hAnsi="Times New Roman" w:cs="Times New Roman"/>
          <w:sz w:val="24"/>
          <w:szCs w:val="24"/>
        </w:rPr>
        <w:softHyphen/>
        <w:t>ства указаны в статьях 65 и 66 настоящих Правил.</w:t>
      </w:r>
    </w:p>
    <w:p w:rsidR="000D2500" w:rsidRPr="003318E9" w:rsidRDefault="000D2500" w:rsidP="000D2500">
      <w:pPr>
        <w:pStyle w:val="Style9"/>
        <w:widowControl/>
        <w:tabs>
          <w:tab w:val="left" w:pos="284"/>
        </w:tabs>
        <w:spacing w:line="240" w:lineRule="auto"/>
        <w:ind w:firstLine="0"/>
        <w:jc w:val="both"/>
        <w:rPr>
          <w:rStyle w:val="FontStyle15"/>
          <w:rFonts w:ascii="Times New Roman" w:hAnsi="Times New Roman" w:cs="Times New Roman"/>
          <w:b w:val="0"/>
          <w:sz w:val="24"/>
          <w:szCs w:val="24"/>
        </w:rPr>
      </w:pPr>
    </w:p>
    <w:p w:rsidR="0075332B" w:rsidRPr="00CE37B7" w:rsidRDefault="0075332B" w:rsidP="0075332B">
      <w:pPr>
        <w:pStyle w:val="Style6"/>
        <w:widowControl/>
        <w:spacing w:before="120" w:after="120" w:line="240" w:lineRule="auto"/>
        <w:ind w:firstLine="284"/>
        <w:jc w:val="both"/>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lastRenderedPageBreak/>
        <w:t>Статья 56. Градостроительный регламент зоны лесов (Р-2).</w:t>
      </w:r>
    </w:p>
    <w:p w:rsidR="0075332B" w:rsidRPr="003318E9" w:rsidRDefault="0075332B" w:rsidP="0075332B">
      <w:pPr>
        <w:pStyle w:val="Style6"/>
        <w:widowControl/>
        <w:spacing w:before="120" w:after="120" w:line="240" w:lineRule="auto"/>
        <w:ind w:firstLine="284"/>
        <w:jc w:val="both"/>
        <w:rPr>
          <w:rStyle w:val="FontStyle20"/>
          <w:rFonts w:ascii="Times New Roman" w:hAnsi="Times New Roman" w:cs="Times New Roman"/>
          <w:bCs/>
          <w:sz w:val="24"/>
          <w:szCs w:val="24"/>
        </w:rPr>
      </w:pPr>
      <w:r w:rsidRPr="003318E9">
        <w:rPr>
          <w:rStyle w:val="FontStyle15"/>
          <w:rFonts w:ascii="Times New Roman" w:hAnsi="Times New Roman" w:cs="Times New Roman"/>
          <w:b w:val="0"/>
          <w:sz w:val="24"/>
          <w:szCs w:val="24"/>
        </w:rPr>
        <w:t>56.1.</w:t>
      </w:r>
      <w:r w:rsidRPr="003318E9">
        <w:rPr>
          <w:rStyle w:val="FontStyle20"/>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0" w:type="auto"/>
        <w:tblInd w:w="40" w:type="dxa"/>
        <w:tblLayout w:type="fixed"/>
        <w:tblCellMar>
          <w:left w:w="40" w:type="dxa"/>
          <w:right w:w="40" w:type="dxa"/>
        </w:tblCellMar>
        <w:tblLook w:val="0000"/>
      </w:tblPr>
      <w:tblGrid>
        <w:gridCol w:w="3686"/>
        <w:gridCol w:w="6379"/>
      </w:tblGrid>
      <w:tr w:rsidR="0075332B" w:rsidRPr="003318E9" w:rsidTr="0075332B">
        <w:trPr>
          <w:trHeight w:val="604"/>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условно разрешённые виды использования: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 xml:space="preserve">вспомогательные виды разрешённого использования (установленные </w:t>
            </w:r>
            <w:proofErr w:type="gramStart"/>
            <w:r w:rsidRPr="003318E9">
              <w:rPr>
                <w:rStyle w:val="FontStyle19"/>
                <w:rFonts w:ascii="Times New Roman" w:hAnsi="Times New Roman" w:cs="Times New Roman"/>
              </w:rPr>
              <w:t>к</w:t>
            </w:r>
            <w:proofErr w:type="gramEnd"/>
            <w:r w:rsidRPr="003318E9">
              <w:rPr>
                <w:rStyle w:val="FontStyle19"/>
                <w:rFonts w:ascii="Times New Roman" w:hAnsi="Times New Roman" w:cs="Times New Roman"/>
              </w:rPr>
              <w:t xml:space="preserve"> условно разрешённым):</w:t>
            </w:r>
          </w:p>
        </w:tc>
      </w:tr>
      <w:tr w:rsidR="0075332B" w:rsidRPr="003318E9" w:rsidTr="0075332B">
        <w:trPr>
          <w:trHeight w:val="681"/>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сооружения и устройства сетей инженерно-технического обеспечения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bl>
    <w:p w:rsidR="0075332B" w:rsidRPr="003318E9" w:rsidRDefault="0075332B" w:rsidP="0075332B">
      <w:pPr>
        <w:pStyle w:val="af8"/>
        <w:tabs>
          <w:tab w:val="left" w:pos="284"/>
        </w:tabs>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r>
    </w:p>
    <w:p w:rsidR="0075332B" w:rsidRPr="003318E9" w:rsidRDefault="0075332B" w:rsidP="0075332B">
      <w:pPr>
        <w:pStyle w:val="af8"/>
        <w:tabs>
          <w:tab w:val="left" w:pos="284"/>
        </w:tabs>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56.2.Предельные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Р-2 не устанав</w:t>
      </w:r>
      <w:r w:rsidRPr="003318E9">
        <w:rPr>
          <w:rStyle w:val="FontStyle20"/>
          <w:rFonts w:ascii="Times New Roman" w:hAnsi="Times New Roman" w:cs="Times New Roman"/>
          <w:sz w:val="24"/>
          <w:szCs w:val="24"/>
        </w:rPr>
        <w:softHyphen/>
        <w:t>ливаются.</w:t>
      </w:r>
    </w:p>
    <w:p w:rsidR="0075332B" w:rsidRPr="003318E9" w:rsidRDefault="0075332B" w:rsidP="0075332B">
      <w:pPr>
        <w:pStyle w:val="af8"/>
        <w:tabs>
          <w:tab w:val="left" w:pos="284"/>
        </w:tabs>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56.3.Ограничения использования земельных участков и объектов капитального строитель</w:t>
      </w:r>
      <w:r w:rsidRPr="003318E9">
        <w:rPr>
          <w:rStyle w:val="FontStyle20"/>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57. Градостроительный регламент зоны рекреационного строительства (Р-3).</w:t>
      </w:r>
    </w:p>
    <w:p w:rsidR="0075332B" w:rsidRPr="003318E9" w:rsidRDefault="0075332B" w:rsidP="0075332B">
      <w:pPr>
        <w:pStyle w:val="Style6"/>
        <w:widowControl/>
        <w:spacing w:before="120" w:after="120" w:line="240" w:lineRule="auto"/>
        <w:ind w:firstLine="284"/>
        <w:rPr>
          <w:rStyle w:val="FontStyle20"/>
          <w:rFonts w:ascii="Times New Roman" w:hAnsi="Times New Roman" w:cs="Times New Roman"/>
          <w:sz w:val="24"/>
          <w:szCs w:val="24"/>
        </w:rPr>
      </w:pPr>
      <w:r w:rsidRPr="003318E9">
        <w:rPr>
          <w:rStyle w:val="FontStyle15"/>
          <w:rFonts w:ascii="Times New Roman" w:hAnsi="Times New Roman" w:cs="Times New Roman"/>
          <w:b w:val="0"/>
          <w:sz w:val="24"/>
          <w:szCs w:val="24"/>
        </w:rPr>
        <w:t>57.1.</w:t>
      </w:r>
      <w:r w:rsidRPr="003318E9">
        <w:rPr>
          <w:rStyle w:val="FontStyle20"/>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0" w:type="auto"/>
        <w:tblInd w:w="40" w:type="dxa"/>
        <w:tblLayout w:type="fixed"/>
        <w:tblCellMar>
          <w:left w:w="40" w:type="dxa"/>
          <w:right w:w="40" w:type="dxa"/>
        </w:tblCellMar>
        <w:tblLook w:val="0000"/>
      </w:tblPr>
      <w:tblGrid>
        <w:gridCol w:w="3686"/>
        <w:gridCol w:w="6379"/>
      </w:tblGrid>
      <w:tr w:rsidR="0075332B" w:rsidRPr="003318E9" w:rsidTr="0075332B">
        <w:trPr>
          <w:trHeight w:val="506"/>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8"/>
                <w:rFonts w:ascii="Times New Roman" w:hAnsi="Times New Roman" w:cs="Times New Roman"/>
                <w:sz w:val="24"/>
                <w:szCs w:val="24"/>
              </w:rPr>
            </w:pPr>
            <w:r w:rsidRPr="003318E9">
              <w:rPr>
                <w:rStyle w:val="FontStyle19"/>
                <w:rFonts w:ascii="Times New Roman" w:hAnsi="Times New Roman" w:cs="Times New Roman"/>
              </w:rPr>
              <w:t xml:space="preserve">основные разрешённые виды </w:t>
            </w:r>
            <w:r w:rsidRPr="003318E9">
              <w:rPr>
                <w:rStyle w:val="FontStyle18"/>
                <w:rFonts w:ascii="Times New Roman" w:hAnsi="Times New Roman" w:cs="Times New Roman"/>
                <w:sz w:val="24"/>
                <w:szCs w:val="24"/>
              </w:rPr>
              <w:t>использования: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9"/>
                <w:rFonts w:ascii="Times New Roman" w:hAnsi="Times New Roman" w:cs="Times New Roman"/>
              </w:rPr>
            </w:pPr>
            <w:r w:rsidRPr="003318E9">
              <w:rPr>
                <w:rStyle w:val="FontStyle18"/>
                <w:rFonts w:ascii="Times New Roman" w:hAnsi="Times New Roman" w:cs="Times New Roman"/>
                <w:sz w:val="24"/>
                <w:szCs w:val="24"/>
              </w:rPr>
              <w:t xml:space="preserve">вспомогательные </w:t>
            </w:r>
            <w:r w:rsidRPr="003318E9">
              <w:rPr>
                <w:rStyle w:val="FontStyle19"/>
                <w:rFonts w:ascii="Times New Roman" w:hAnsi="Times New Roman" w:cs="Times New Roman"/>
              </w:rPr>
              <w:t xml:space="preserve">виды </w:t>
            </w:r>
            <w:r w:rsidRPr="003318E9">
              <w:rPr>
                <w:rStyle w:val="FontStyle18"/>
                <w:rFonts w:ascii="Times New Roman" w:hAnsi="Times New Roman" w:cs="Times New Roman"/>
                <w:sz w:val="24"/>
                <w:szCs w:val="24"/>
              </w:rPr>
              <w:t xml:space="preserve">разрешённого использования (установленные </w:t>
            </w:r>
            <w:proofErr w:type="gramStart"/>
            <w:r w:rsidRPr="003318E9">
              <w:rPr>
                <w:rStyle w:val="FontStyle19"/>
                <w:rFonts w:ascii="Times New Roman" w:hAnsi="Times New Roman" w:cs="Times New Roman"/>
              </w:rPr>
              <w:t>к</w:t>
            </w:r>
            <w:proofErr w:type="gramEnd"/>
            <w:r w:rsidRPr="003318E9">
              <w:rPr>
                <w:rStyle w:val="FontStyle19"/>
                <w:rFonts w:ascii="Times New Roman" w:hAnsi="Times New Roman" w:cs="Times New Roman"/>
              </w:rPr>
              <w:t xml:space="preserve"> основным):</w:t>
            </w:r>
          </w:p>
        </w:tc>
      </w:tr>
      <w:tr w:rsidR="0075332B" w:rsidRPr="003318E9" w:rsidTr="0075332B">
        <w:trPr>
          <w:trHeight w:val="506"/>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базы отдыха, туристические базы,</w:t>
            </w:r>
          </w:p>
        </w:tc>
        <w:tc>
          <w:tcPr>
            <w:tcW w:w="6379" w:type="dxa"/>
            <w:tcBorders>
              <w:top w:val="single" w:sz="6" w:space="0" w:color="auto"/>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гостевые автостоянки вместимостью по расчёту спортивные площадки для групповых занятий, хозяйственные постройки, солярии гаражи для служебного автотранспорта гаражи для хранения маломерных судов бани, сауны</w:t>
            </w:r>
          </w:p>
        </w:tc>
      </w:tr>
      <w:tr w:rsidR="0075332B" w:rsidRPr="003318E9" w:rsidTr="0075332B">
        <w:trPr>
          <w:trHeight w:val="751"/>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гостиницы, пансионаты вместимостью не более 50 чел.</w:t>
            </w:r>
          </w:p>
        </w:tc>
        <w:tc>
          <w:tcPr>
            <w:tcW w:w="6379" w:type="dxa"/>
            <w:tcBorders>
              <w:top w:val="nil"/>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p>
        </w:tc>
      </w:tr>
      <w:tr w:rsidR="0075332B" w:rsidRPr="003318E9" w:rsidTr="0075332B">
        <w:trPr>
          <w:trHeight w:val="550"/>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аквапарки, купальные бассейны площадью водного зеркала не более 500 кв.м.</w:t>
            </w:r>
          </w:p>
        </w:tc>
        <w:tc>
          <w:tcPr>
            <w:tcW w:w="6379" w:type="dxa"/>
            <w:tcBorders>
              <w:top w:val="nil"/>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p>
        </w:tc>
      </w:tr>
      <w:tr w:rsidR="0075332B" w:rsidRPr="003318E9" w:rsidTr="0075332B">
        <w:trPr>
          <w:trHeight w:val="916"/>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танцевальные залы, дискотеки, клубы много</w:t>
            </w:r>
            <w:r w:rsidRPr="003318E9">
              <w:rPr>
                <w:rStyle w:val="FontStyle18"/>
                <w:rFonts w:ascii="Times New Roman" w:hAnsi="Times New Roman" w:cs="Times New Roman"/>
                <w:sz w:val="24"/>
                <w:szCs w:val="24"/>
              </w:rPr>
              <w:softHyphen/>
              <w:t>целевого и специализированного назначения, открытые танцевальные площадки площадью не более 1000 кв.м.</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71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2"/>
              <w:spacing w:line="240" w:lineRule="auto"/>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универсальные зрительные залы, кинотеатры, концертные залы, летние театры и эстрады вме</w:t>
            </w:r>
            <w:r w:rsidRPr="003318E9">
              <w:rPr>
                <w:rStyle w:val="FontStyle18"/>
                <w:rFonts w:ascii="Times New Roman" w:hAnsi="Times New Roman" w:cs="Times New Roman"/>
                <w:sz w:val="24"/>
                <w:szCs w:val="24"/>
              </w:rPr>
              <w:softHyphen/>
              <w:t>стимостью не более 1500 мест</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rPr>
            </w:pPr>
          </w:p>
        </w:tc>
      </w:tr>
      <w:tr w:rsidR="0075332B" w:rsidRPr="003318E9" w:rsidTr="0075332B">
        <w:trPr>
          <w:trHeight w:val="718"/>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2"/>
              <w:spacing w:line="240" w:lineRule="auto"/>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здания и сооружения для обеспечения функционирования территории (уборки мусора, работы с зелёными насаждениями и т.п.)</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складские помещения мастерские</w:t>
            </w:r>
          </w:p>
        </w:tc>
      </w:tr>
      <w:tr w:rsidR="0075332B" w:rsidRPr="003318E9" w:rsidTr="0075332B">
        <w:trPr>
          <w:trHeight w:val="336"/>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2"/>
              <w:spacing w:line="240" w:lineRule="auto"/>
              <w:ind w:left="5"/>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крытые и закрытые теннисные корты</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rPr>
            </w:pPr>
          </w:p>
        </w:tc>
      </w:tr>
      <w:tr w:rsidR="0075332B" w:rsidRPr="003318E9" w:rsidTr="0075332B">
        <w:trPr>
          <w:trHeight w:val="333"/>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2"/>
              <w:spacing w:line="240" w:lineRule="auto"/>
              <w:ind w:left="5"/>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 xml:space="preserve">сауны общего пользования, </w:t>
            </w:r>
            <w:proofErr w:type="spellStart"/>
            <w:proofErr w:type="gramStart"/>
            <w:r w:rsidRPr="003318E9">
              <w:rPr>
                <w:rStyle w:val="FontStyle18"/>
                <w:rFonts w:ascii="Times New Roman" w:hAnsi="Times New Roman" w:cs="Times New Roman"/>
                <w:sz w:val="24"/>
                <w:szCs w:val="24"/>
              </w:rPr>
              <w:t>фитнес-клубы</w:t>
            </w:r>
            <w:proofErr w:type="spellEnd"/>
            <w:proofErr w:type="gramEnd"/>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rPr>
            </w:pPr>
          </w:p>
        </w:tc>
      </w:tr>
      <w:tr w:rsidR="0075332B" w:rsidRPr="003318E9" w:rsidTr="0075332B">
        <w:trPr>
          <w:trHeight w:val="53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2"/>
              <w:spacing w:line="240" w:lineRule="auto"/>
              <w:ind w:left="5"/>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 xml:space="preserve">предприятия общественного питания, в т.ч. летние площадки </w:t>
            </w:r>
            <w:r w:rsidRPr="003318E9">
              <w:rPr>
                <w:rStyle w:val="FontStyle18"/>
                <w:rFonts w:ascii="Times New Roman" w:hAnsi="Times New Roman" w:cs="Times New Roman"/>
                <w:sz w:val="24"/>
                <w:szCs w:val="24"/>
              </w:rPr>
              <w:lastRenderedPageBreak/>
              <w:t>для кафе</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rPr>
            </w:pPr>
          </w:p>
        </w:tc>
      </w:tr>
      <w:tr w:rsidR="0075332B" w:rsidRPr="003318E9" w:rsidTr="0075332B">
        <w:trPr>
          <w:trHeight w:val="336"/>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2"/>
              <w:spacing w:line="240" w:lineRule="auto"/>
              <w:ind w:left="5"/>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lastRenderedPageBreak/>
              <w:t>лодочные станции, причалы</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rPr>
            </w:pPr>
          </w:p>
        </w:tc>
      </w:tr>
      <w:tr w:rsidR="0075332B" w:rsidRPr="003318E9" w:rsidTr="0075332B">
        <w:trPr>
          <w:trHeight w:val="526"/>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2"/>
              <w:spacing w:line="240" w:lineRule="auto"/>
              <w:ind w:left="5"/>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пункты оказания первой медицинской помощи, спасательные станции</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rPr>
            </w:pPr>
          </w:p>
        </w:tc>
      </w:tr>
      <w:tr w:rsidR="0075332B" w:rsidRPr="003318E9" w:rsidTr="0075332B">
        <w:trPr>
          <w:trHeight w:val="809"/>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2"/>
              <w:spacing w:line="240" w:lineRule="auto"/>
              <w:ind w:left="5"/>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здания и помещения для размещения подразделений органов охраны правопорядка</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гостевые автостоянки вместимостью по расчёту, гаражи для служебного транспорта, открытые площадки для занятий спортом и физкультурой, площадки для сбора мусора</w:t>
            </w:r>
          </w:p>
        </w:tc>
      </w:tr>
      <w:tr w:rsidR="0075332B" w:rsidRPr="003318E9" w:rsidTr="0075332B">
        <w:trPr>
          <w:trHeight w:val="608"/>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2"/>
              <w:spacing w:line="240" w:lineRule="auto"/>
              <w:ind w:left="5"/>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сооружения и устройства сетей инженерно-технического обеспечения, не требующие установления санитарно-защитных зон</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rPr>
            </w:pPr>
          </w:p>
        </w:tc>
      </w:tr>
      <w:tr w:rsidR="0075332B" w:rsidRPr="003318E9" w:rsidTr="0075332B">
        <w:trPr>
          <w:trHeight w:val="34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2"/>
              <w:spacing w:line="240" w:lineRule="auto"/>
              <w:ind w:left="5"/>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общественные туалеты</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rPr>
            </w:pPr>
          </w:p>
        </w:tc>
      </w:tr>
      <w:tr w:rsidR="0075332B" w:rsidRPr="003318E9" w:rsidTr="0075332B">
        <w:trPr>
          <w:trHeight w:val="34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2"/>
              <w:spacing w:line="240" w:lineRule="auto"/>
              <w:ind w:left="5"/>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защитные сооружения гражданской обороны</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spacing w:line="240" w:lineRule="auto"/>
              <w:jc w:val="both"/>
              <w:rPr>
                <w:rFonts w:ascii="Times New Roman" w:hAnsi="Times New Roman"/>
              </w:rPr>
            </w:pPr>
          </w:p>
        </w:tc>
      </w:tr>
    </w:tbl>
    <w:p w:rsidR="0075332B" w:rsidRPr="003318E9" w:rsidRDefault="0075332B" w:rsidP="0075332B">
      <w:pPr>
        <w:pStyle w:val="Style8"/>
        <w:widowControl/>
        <w:spacing w:before="120"/>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57.2.Условно разрешённые виды использования объектов капитального строительства и земельных участков для зоны Р-3 не устанавливаются.</w:t>
      </w:r>
    </w:p>
    <w:p w:rsidR="0075332B" w:rsidRPr="003318E9" w:rsidRDefault="0075332B" w:rsidP="0075332B">
      <w:pPr>
        <w:pStyle w:val="Style8"/>
        <w:widowControl/>
        <w:spacing w:after="120"/>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57.3.Предельные размеры земельных участков и предельные параметры разрешённого стро</w:t>
      </w:r>
      <w:r w:rsidRPr="003318E9">
        <w:rPr>
          <w:rStyle w:val="FontStyle20"/>
          <w:rFonts w:ascii="Times New Roman" w:hAnsi="Times New Roman" w:cs="Times New Roman"/>
          <w:sz w:val="24"/>
          <w:szCs w:val="24"/>
        </w:rPr>
        <w:softHyphen/>
        <w:t>ительства, реконструкции объектов капитального строительства:</w:t>
      </w:r>
    </w:p>
    <w:tbl>
      <w:tblPr>
        <w:tblW w:w="0" w:type="auto"/>
        <w:tblInd w:w="40" w:type="dxa"/>
        <w:tblLayout w:type="fixed"/>
        <w:tblCellMar>
          <w:left w:w="40" w:type="dxa"/>
          <w:right w:w="40" w:type="dxa"/>
        </w:tblCellMar>
        <w:tblLook w:val="0000"/>
      </w:tblPr>
      <w:tblGrid>
        <w:gridCol w:w="3686"/>
        <w:gridCol w:w="6379"/>
      </w:tblGrid>
      <w:tr w:rsidR="0075332B" w:rsidRPr="003318E9" w:rsidTr="0075332B">
        <w:trPr>
          <w:trHeight w:val="23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Для всех участков градостроительного зонирования:</w:t>
            </w:r>
          </w:p>
        </w:tc>
      </w:tr>
      <w:tr w:rsidR="0075332B" w:rsidRPr="003318E9" w:rsidTr="0075332B">
        <w:trPr>
          <w:trHeight w:val="24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Площадь земельного участка</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23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максимальная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Не нормируется</w:t>
            </w:r>
          </w:p>
        </w:tc>
      </w:tr>
      <w:tr w:rsidR="0075332B" w:rsidRPr="003318E9" w:rsidTr="0075332B">
        <w:trPr>
          <w:trHeight w:val="23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минимальная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Не нормируется</w:t>
            </w:r>
          </w:p>
        </w:tc>
      </w:tr>
      <w:tr w:rsidR="0075332B" w:rsidRPr="003318E9" w:rsidTr="0075332B">
        <w:trPr>
          <w:trHeight w:val="24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Количество этажей</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64"/>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максимальное</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3 (для всех видов использования объектов капитального строительства)</w:t>
            </w:r>
          </w:p>
        </w:tc>
      </w:tr>
      <w:tr w:rsidR="0075332B" w:rsidRPr="003318E9" w:rsidTr="0075332B">
        <w:trPr>
          <w:trHeight w:val="24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минимальное</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Не нормируется</w:t>
            </w:r>
          </w:p>
        </w:tc>
      </w:tr>
      <w:tr w:rsidR="0075332B" w:rsidRPr="003318E9" w:rsidTr="0075332B">
        <w:trPr>
          <w:trHeight w:val="23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Высота зданий, сооружений:</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79"/>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максимальная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12 м (для всех видов использования объектов капитального строительства)</w:t>
            </w:r>
          </w:p>
        </w:tc>
      </w:tr>
      <w:tr w:rsidR="0075332B" w:rsidRPr="003318E9" w:rsidTr="0075332B">
        <w:trPr>
          <w:trHeight w:val="23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минимальная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Не нормируется</w:t>
            </w:r>
          </w:p>
        </w:tc>
      </w:tr>
      <w:tr w:rsidR="0075332B" w:rsidRPr="003318E9" w:rsidTr="0075332B">
        <w:trPr>
          <w:trHeight w:val="23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Процент застройки:</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79"/>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максимальный:</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30 (для всех видов использования объектов капитального строительства)</w:t>
            </w:r>
          </w:p>
        </w:tc>
      </w:tr>
      <w:tr w:rsidR="0075332B" w:rsidRPr="003318E9" w:rsidTr="0075332B">
        <w:trPr>
          <w:trHeight w:val="23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минимальный:</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Не нормируется</w:t>
            </w:r>
          </w:p>
        </w:tc>
      </w:tr>
      <w:tr w:rsidR="0075332B" w:rsidRPr="003318E9" w:rsidTr="0075332B">
        <w:trPr>
          <w:trHeight w:val="247"/>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Иные показатели:</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711"/>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Устройство ограждений между участками</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 xml:space="preserve"> Допускается высотой на более </w:t>
            </w:r>
            <w:smartTag w:uri="urn:schemas-microsoft-com:office:smarttags" w:element="metricconverter">
              <w:smartTagPr>
                <w:attr w:name="ProductID" w:val="2 м"/>
              </w:smartTagPr>
              <w:r w:rsidRPr="003318E9">
                <w:rPr>
                  <w:rStyle w:val="FontStyle18"/>
                  <w:rFonts w:ascii="Times New Roman" w:hAnsi="Times New Roman" w:cs="Times New Roman"/>
                  <w:sz w:val="24"/>
                  <w:szCs w:val="24"/>
                </w:rPr>
                <w:t>2 м</w:t>
              </w:r>
            </w:smartTag>
            <w:r w:rsidRPr="003318E9">
              <w:rPr>
                <w:rStyle w:val="FontStyle18"/>
                <w:rFonts w:ascii="Times New Roman" w:hAnsi="Times New Roman" w:cs="Times New Roman"/>
                <w:sz w:val="24"/>
                <w:szCs w:val="24"/>
              </w:rPr>
              <w:t xml:space="preserve"> при соблюдении условий прозрачности ограждения на высоте выше </w:t>
            </w:r>
            <w:smartTag w:uri="urn:schemas-microsoft-com:office:smarttags" w:element="metricconverter">
              <w:smartTagPr>
                <w:attr w:name="ProductID" w:val="1,0 м"/>
              </w:smartTagPr>
              <w:r w:rsidRPr="003318E9">
                <w:rPr>
                  <w:rStyle w:val="FontStyle18"/>
                  <w:rFonts w:ascii="Times New Roman" w:hAnsi="Times New Roman" w:cs="Times New Roman"/>
                  <w:sz w:val="24"/>
                  <w:szCs w:val="24"/>
                </w:rPr>
                <w:t>1,0 м</w:t>
              </w:r>
            </w:smartTag>
            <w:r w:rsidRPr="003318E9">
              <w:rPr>
                <w:rStyle w:val="FontStyle18"/>
                <w:rFonts w:ascii="Times New Roman" w:hAnsi="Times New Roman" w:cs="Times New Roman"/>
                <w:sz w:val="24"/>
                <w:szCs w:val="24"/>
              </w:rPr>
              <w:t xml:space="preserve"> от поверхности земли</w:t>
            </w:r>
          </w:p>
        </w:tc>
      </w:tr>
      <w:tr w:rsidR="0075332B" w:rsidRPr="003318E9" w:rsidTr="0075332B">
        <w:trPr>
          <w:trHeight w:val="943"/>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Процент озеленения земельного участка</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40 (для всех видов объектов капитального строительства, за исключением территории, отводимой под плоскостные спортивные сооружения и зеркало воды бассейнов)</w:t>
            </w:r>
          </w:p>
        </w:tc>
      </w:tr>
    </w:tbl>
    <w:p w:rsidR="0075332B" w:rsidRDefault="0075332B" w:rsidP="000D2500">
      <w:pPr>
        <w:pStyle w:val="Style8"/>
        <w:widowControl/>
        <w:spacing w:before="120"/>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57.4.Ограничения использования земельных участков и объектов капитального строитель</w:t>
      </w:r>
      <w:r w:rsidRPr="003318E9">
        <w:rPr>
          <w:rStyle w:val="FontStyle20"/>
          <w:rFonts w:ascii="Times New Roman" w:hAnsi="Times New Roman" w:cs="Times New Roman"/>
          <w:sz w:val="24"/>
          <w:szCs w:val="24"/>
        </w:rPr>
        <w:softHyphen/>
        <w:t>ства указаны в статьях 65 и 66 настоящих Правил.</w:t>
      </w:r>
    </w:p>
    <w:p w:rsidR="000D2500" w:rsidRPr="003318E9" w:rsidRDefault="000D2500" w:rsidP="000D2500">
      <w:pPr>
        <w:pStyle w:val="Style8"/>
        <w:widowControl/>
        <w:spacing w:before="120"/>
        <w:ind w:firstLine="284"/>
        <w:jc w:val="both"/>
        <w:rPr>
          <w:rStyle w:val="FontStyle15"/>
          <w:rFonts w:ascii="Times New Roman" w:hAnsi="Times New Roman" w:cs="Times New Roman"/>
          <w:b w:val="0"/>
          <w:sz w:val="24"/>
          <w:szCs w:val="24"/>
        </w:rPr>
      </w:pPr>
    </w:p>
    <w:p w:rsidR="0075332B" w:rsidRPr="00CE37B7" w:rsidRDefault="0075332B" w:rsidP="0075332B">
      <w:pPr>
        <w:pStyle w:val="Style6"/>
        <w:widowControl/>
        <w:spacing w:before="120" w:after="120" w:line="240" w:lineRule="auto"/>
        <w:ind w:firstLine="284"/>
        <w:jc w:val="both"/>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lastRenderedPageBreak/>
        <w:t>Статья 58. Градостроительный регламент зоны природных ландшафтов (Р-4).</w:t>
      </w:r>
    </w:p>
    <w:p w:rsidR="0075332B" w:rsidRPr="003318E9" w:rsidRDefault="0075332B" w:rsidP="0075332B">
      <w:pPr>
        <w:pStyle w:val="Style6"/>
        <w:widowControl/>
        <w:spacing w:before="120" w:after="120" w:line="240" w:lineRule="auto"/>
        <w:ind w:firstLine="284"/>
        <w:jc w:val="both"/>
        <w:rPr>
          <w:rStyle w:val="FontStyle20"/>
          <w:rFonts w:ascii="Times New Roman" w:hAnsi="Times New Roman" w:cs="Times New Roman"/>
          <w:bCs/>
          <w:sz w:val="24"/>
          <w:szCs w:val="24"/>
        </w:rPr>
      </w:pPr>
      <w:r w:rsidRPr="003318E9">
        <w:rPr>
          <w:rStyle w:val="FontStyle15"/>
          <w:rFonts w:ascii="Times New Roman" w:hAnsi="Times New Roman" w:cs="Times New Roman"/>
          <w:b w:val="0"/>
          <w:sz w:val="24"/>
          <w:szCs w:val="24"/>
        </w:rPr>
        <w:t>58.1.</w:t>
      </w:r>
      <w:r w:rsidRPr="003318E9">
        <w:rPr>
          <w:rStyle w:val="FontStyle20"/>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0" w:type="auto"/>
        <w:tblInd w:w="40" w:type="dxa"/>
        <w:tblLayout w:type="fixed"/>
        <w:tblCellMar>
          <w:left w:w="40" w:type="dxa"/>
          <w:right w:w="40" w:type="dxa"/>
        </w:tblCellMar>
        <w:tblLook w:val="0000"/>
      </w:tblPr>
      <w:tblGrid>
        <w:gridCol w:w="3686"/>
        <w:gridCol w:w="6379"/>
      </w:tblGrid>
      <w:tr w:rsidR="0075332B" w:rsidRPr="003318E9" w:rsidTr="0075332B">
        <w:trPr>
          <w:trHeight w:val="498"/>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условно разрешённые виды использования: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 xml:space="preserve">вспомогательные виды разрешённого использования (установленные </w:t>
            </w:r>
            <w:proofErr w:type="gramStart"/>
            <w:r w:rsidRPr="003318E9">
              <w:rPr>
                <w:rStyle w:val="FontStyle18"/>
                <w:rFonts w:ascii="Times New Roman" w:hAnsi="Times New Roman" w:cs="Times New Roman"/>
                <w:sz w:val="24"/>
                <w:szCs w:val="24"/>
              </w:rPr>
              <w:t>к</w:t>
            </w:r>
            <w:proofErr w:type="gramEnd"/>
            <w:r w:rsidRPr="003318E9">
              <w:rPr>
                <w:rStyle w:val="FontStyle18"/>
                <w:rFonts w:ascii="Times New Roman" w:hAnsi="Times New Roman" w:cs="Times New Roman"/>
                <w:sz w:val="24"/>
                <w:szCs w:val="24"/>
              </w:rPr>
              <w:t xml:space="preserve"> условно разрешённым):</w:t>
            </w:r>
          </w:p>
        </w:tc>
      </w:tr>
      <w:tr w:rsidR="0075332B" w:rsidRPr="003318E9" w:rsidTr="0075332B">
        <w:trPr>
          <w:trHeight w:val="498"/>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сооружения и устройства сетей инженерно-технического обеспечения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8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защитные сооружения гражданской обороны</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bl>
    <w:p w:rsidR="0075332B" w:rsidRPr="003318E9" w:rsidRDefault="0075332B" w:rsidP="0075332B">
      <w:pPr>
        <w:pStyle w:val="af8"/>
        <w:tabs>
          <w:tab w:val="left" w:pos="284"/>
        </w:tabs>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58.2.Предельные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Р-4 не устанав</w:t>
      </w:r>
      <w:r w:rsidRPr="003318E9">
        <w:rPr>
          <w:rStyle w:val="FontStyle20"/>
          <w:rFonts w:ascii="Times New Roman" w:hAnsi="Times New Roman" w:cs="Times New Roman"/>
          <w:sz w:val="24"/>
          <w:szCs w:val="24"/>
        </w:rPr>
        <w:softHyphen/>
        <w:t>ливаются.</w:t>
      </w:r>
    </w:p>
    <w:p w:rsidR="0075332B" w:rsidRPr="003318E9" w:rsidRDefault="0075332B" w:rsidP="0075332B">
      <w:pPr>
        <w:pStyle w:val="af8"/>
        <w:tabs>
          <w:tab w:val="left" w:pos="284"/>
        </w:tabs>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58.3.Ограничения использования земельных участков и объектов капитального строитель</w:t>
      </w:r>
      <w:r w:rsidRPr="003318E9">
        <w:rPr>
          <w:rStyle w:val="FontStyle20"/>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59. Градостроительный регламент зоны городских водозаборов (Р-5).</w:t>
      </w:r>
    </w:p>
    <w:p w:rsidR="0075332B" w:rsidRPr="003318E9" w:rsidRDefault="0075332B" w:rsidP="0075332B">
      <w:pPr>
        <w:pStyle w:val="Style6"/>
        <w:widowControl/>
        <w:spacing w:before="120" w:after="120" w:line="240" w:lineRule="auto"/>
        <w:ind w:firstLine="284"/>
        <w:rPr>
          <w:rStyle w:val="FontStyle20"/>
          <w:rFonts w:ascii="Times New Roman" w:hAnsi="Times New Roman" w:cs="Times New Roman"/>
          <w:bCs/>
          <w:sz w:val="24"/>
          <w:szCs w:val="24"/>
        </w:rPr>
      </w:pPr>
      <w:r w:rsidRPr="003318E9">
        <w:rPr>
          <w:rStyle w:val="FontStyle15"/>
          <w:rFonts w:ascii="Times New Roman" w:hAnsi="Times New Roman" w:cs="Times New Roman"/>
          <w:b w:val="0"/>
          <w:sz w:val="24"/>
          <w:szCs w:val="24"/>
        </w:rPr>
        <w:t>59.1.</w:t>
      </w:r>
      <w:r w:rsidRPr="003318E9">
        <w:rPr>
          <w:rStyle w:val="FontStyle20"/>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0" w:type="auto"/>
        <w:tblInd w:w="40" w:type="dxa"/>
        <w:tblLayout w:type="fixed"/>
        <w:tblCellMar>
          <w:left w:w="40" w:type="dxa"/>
          <w:right w:w="40" w:type="dxa"/>
        </w:tblCellMar>
        <w:tblLook w:val="0000"/>
      </w:tblPr>
      <w:tblGrid>
        <w:gridCol w:w="3686"/>
        <w:gridCol w:w="6379"/>
      </w:tblGrid>
      <w:tr w:rsidR="0075332B" w:rsidRPr="003318E9" w:rsidTr="0075332B">
        <w:trPr>
          <w:trHeight w:val="498"/>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условно разрешённые виды использования: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 xml:space="preserve">вспомогательные виды разрешённого использования (установленные </w:t>
            </w:r>
            <w:proofErr w:type="gramStart"/>
            <w:r w:rsidRPr="003318E9">
              <w:rPr>
                <w:rStyle w:val="FontStyle18"/>
                <w:rFonts w:ascii="Times New Roman" w:hAnsi="Times New Roman" w:cs="Times New Roman"/>
                <w:sz w:val="24"/>
                <w:szCs w:val="24"/>
              </w:rPr>
              <w:t>к</w:t>
            </w:r>
            <w:proofErr w:type="gramEnd"/>
            <w:r w:rsidRPr="003318E9">
              <w:rPr>
                <w:rStyle w:val="FontStyle18"/>
                <w:rFonts w:ascii="Times New Roman" w:hAnsi="Times New Roman" w:cs="Times New Roman"/>
                <w:sz w:val="24"/>
                <w:szCs w:val="24"/>
              </w:rPr>
              <w:t xml:space="preserve"> условно разрешённым):</w:t>
            </w:r>
          </w:p>
        </w:tc>
      </w:tr>
      <w:tr w:rsidR="0075332B" w:rsidRPr="003318E9" w:rsidTr="0075332B">
        <w:trPr>
          <w:trHeight w:val="498"/>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сооружения и устройства сетей инженерно-технического обеспечения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82"/>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защитные сооружения гражданской обороны</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bl>
    <w:p w:rsidR="0075332B" w:rsidRPr="003318E9" w:rsidRDefault="0075332B" w:rsidP="0075332B">
      <w:pPr>
        <w:pStyle w:val="Style11"/>
        <w:widowControl/>
        <w:tabs>
          <w:tab w:val="left" w:pos="284"/>
        </w:tabs>
        <w:spacing w:before="120" w:line="240" w:lineRule="auto"/>
        <w:ind w:firstLine="0"/>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59.2.Предельные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Р-5 не устанав</w:t>
      </w:r>
      <w:r w:rsidRPr="003318E9">
        <w:rPr>
          <w:rStyle w:val="FontStyle20"/>
          <w:rFonts w:ascii="Times New Roman" w:hAnsi="Times New Roman" w:cs="Times New Roman"/>
          <w:sz w:val="24"/>
          <w:szCs w:val="24"/>
        </w:rPr>
        <w:softHyphen/>
        <w:t>ливаются.</w:t>
      </w:r>
    </w:p>
    <w:p w:rsidR="0075332B" w:rsidRPr="003318E9" w:rsidRDefault="0075332B" w:rsidP="000D2500">
      <w:pPr>
        <w:pStyle w:val="Style11"/>
        <w:widowControl/>
        <w:tabs>
          <w:tab w:val="left" w:pos="284"/>
        </w:tabs>
        <w:spacing w:line="240" w:lineRule="auto"/>
        <w:ind w:firstLine="0"/>
        <w:rPr>
          <w:rStyle w:val="FontStyle15"/>
          <w:rFonts w:ascii="Times New Roman" w:hAnsi="Times New Roman" w:cs="Times New Roman"/>
          <w:b w:val="0"/>
          <w:sz w:val="24"/>
          <w:szCs w:val="24"/>
        </w:rPr>
      </w:pPr>
      <w:r w:rsidRPr="003318E9">
        <w:rPr>
          <w:rStyle w:val="FontStyle20"/>
          <w:rFonts w:ascii="Times New Roman" w:hAnsi="Times New Roman" w:cs="Times New Roman"/>
          <w:sz w:val="24"/>
          <w:szCs w:val="24"/>
        </w:rPr>
        <w:tab/>
        <w:t>59.3.Ограничения использования земельных участков и объектов капитального строитель</w:t>
      </w:r>
      <w:r w:rsidRPr="003318E9">
        <w:rPr>
          <w:rStyle w:val="FontStyle20"/>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60. Градостроительный регламент зоны режимных объектов (С-1).</w:t>
      </w:r>
    </w:p>
    <w:p w:rsidR="0075332B" w:rsidRPr="003318E9" w:rsidRDefault="0075332B" w:rsidP="0075332B">
      <w:pPr>
        <w:pStyle w:val="Style6"/>
        <w:widowControl/>
        <w:spacing w:before="120" w:after="120" w:line="240" w:lineRule="auto"/>
        <w:ind w:firstLine="284"/>
        <w:rPr>
          <w:rStyle w:val="FontStyle20"/>
          <w:rFonts w:ascii="Times New Roman" w:hAnsi="Times New Roman" w:cs="Times New Roman"/>
          <w:bCs/>
          <w:sz w:val="24"/>
          <w:szCs w:val="24"/>
        </w:rPr>
      </w:pPr>
      <w:r w:rsidRPr="003318E9">
        <w:rPr>
          <w:rStyle w:val="FontStyle15"/>
          <w:rFonts w:ascii="Times New Roman" w:hAnsi="Times New Roman" w:cs="Times New Roman"/>
          <w:b w:val="0"/>
          <w:sz w:val="24"/>
          <w:szCs w:val="24"/>
        </w:rPr>
        <w:t>60.1.</w:t>
      </w:r>
      <w:r w:rsidRPr="003318E9">
        <w:rPr>
          <w:rStyle w:val="FontStyle20"/>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10065" w:type="dxa"/>
        <w:tblInd w:w="40" w:type="dxa"/>
        <w:tblLayout w:type="fixed"/>
        <w:tblCellMar>
          <w:left w:w="40" w:type="dxa"/>
          <w:right w:w="40" w:type="dxa"/>
        </w:tblCellMar>
        <w:tblLook w:val="0000"/>
      </w:tblPr>
      <w:tblGrid>
        <w:gridCol w:w="3686"/>
        <w:gridCol w:w="6379"/>
      </w:tblGrid>
      <w:tr w:rsidR="0075332B" w:rsidRPr="003318E9" w:rsidTr="0075332B">
        <w:trPr>
          <w:trHeight w:val="490"/>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основные разрешённые виды использования: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 xml:space="preserve">вспомогательные виды разрешённого использования (установленные </w:t>
            </w:r>
            <w:proofErr w:type="gramStart"/>
            <w:r w:rsidRPr="003318E9">
              <w:rPr>
                <w:rStyle w:val="FontStyle19"/>
                <w:rFonts w:ascii="Times New Roman" w:hAnsi="Times New Roman" w:cs="Times New Roman"/>
              </w:rPr>
              <w:t>к</w:t>
            </w:r>
            <w:proofErr w:type="gramEnd"/>
            <w:r w:rsidRPr="003318E9">
              <w:rPr>
                <w:rStyle w:val="FontStyle19"/>
                <w:rFonts w:ascii="Times New Roman" w:hAnsi="Times New Roman" w:cs="Times New Roman"/>
              </w:rPr>
              <w:t xml:space="preserve"> основным):</w:t>
            </w:r>
          </w:p>
        </w:tc>
      </w:tr>
      <w:tr w:rsidR="0075332B" w:rsidRPr="003318E9" w:rsidTr="0075332B">
        <w:trPr>
          <w:trHeight w:val="1013"/>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proofErr w:type="gramStart"/>
            <w:r w:rsidRPr="003318E9">
              <w:rPr>
                <w:rStyle w:val="FontStyle18"/>
                <w:rFonts w:ascii="Times New Roman" w:hAnsi="Times New Roman" w:cs="Times New Roman"/>
                <w:sz w:val="24"/>
                <w:szCs w:val="24"/>
              </w:rPr>
              <w:t>специальное использование (режим использования территории определяется с учётом требований специальных нормативов и правил в соответствии с назначением объекта</w:t>
            </w:r>
            <w:proofErr w:type="gramEnd"/>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объекты обслуживания, связанные с целевым назначением зоны</w:t>
            </w:r>
          </w:p>
        </w:tc>
      </w:tr>
    </w:tbl>
    <w:p w:rsidR="0075332B" w:rsidRPr="003318E9" w:rsidRDefault="0075332B" w:rsidP="0075332B">
      <w:pPr>
        <w:pStyle w:val="af8"/>
        <w:tabs>
          <w:tab w:val="left" w:pos="284"/>
        </w:tabs>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 xml:space="preserve">60.2.Предельные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sidRPr="003318E9">
        <w:rPr>
          <w:rStyle w:val="FontStyle21"/>
          <w:rFonts w:ascii="Times New Roman" w:hAnsi="Times New Roman" w:cs="Times New Roman"/>
          <w:sz w:val="24"/>
          <w:szCs w:val="24"/>
        </w:rPr>
        <w:t>С</w:t>
      </w:r>
      <w:r w:rsidRPr="003318E9">
        <w:rPr>
          <w:rStyle w:val="FontStyle20"/>
          <w:rFonts w:ascii="Times New Roman" w:hAnsi="Times New Roman" w:cs="Times New Roman"/>
          <w:sz w:val="24"/>
          <w:szCs w:val="24"/>
        </w:rPr>
        <w:t>-1 не устанав</w:t>
      </w:r>
      <w:r w:rsidRPr="003318E9">
        <w:rPr>
          <w:rStyle w:val="FontStyle20"/>
          <w:rFonts w:ascii="Times New Roman" w:hAnsi="Times New Roman" w:cs="Times New Roman"/>
          <w:sz w:val="24"/>
          <w:szCs w:val="24"/>
        </w:rPr>
        <w:softHyphen/>
        <w:t>ливаются.</w:t>
      </w:r>
    </w:p>
    <w:p w:rsidR="0075332B" w:rsidRDefault="0075332B" w:rsidP="0075332B">
      <w:pPr>
        <w:pStyle w:val="af8"/>
        <w:tabs>
          <w:tab w:val="left" w:pos="284"/>
        </w:tabs>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60.3.Ограничения использования земельных участков и объектов капитального строитель</w:t>
      </w:r>
      <w:r w:rsidRPr="003318E9">
        <w:rPr>
          <w:rStyle w:val="FontStyle20"/>
          <w:rFonts w:ascii="Times New Roman" w:hAnsi="Times New Roman" w:cs="Times New Roman"/>
          <w:sz w:val="24"/>
          <w:szCs w:val="24"/>
        </w:rPr>
        <w:softHyphen/>
        <w:t>ства указаны в статьях 65 и 66 настоящих Правил.</w:t>
      </w:r>
    </w:p>
    <w:p w:rsidR="000D12C0" w:rsidRPr="003318E9" w:rsidRDefault="000D12C0" w:rsidP="0075332B">
      <w:pPr>
        <w:pStyle w:val="af8"/>
        <w:tabs>
          <w:tab w:val="left" w:pos="284"/>
        </w:tabs>
        <w:jc w:val="both"/>
        <w:rPr>
          <w:rStyle w:val="FontStyle20"/>
          <w:rFonts w:ascii="Times New Roman" w:hAnsi="Times New Roman" w:cs="Times New Roman"/>
          <w:sz w:val="24"/>
          <w:szCs w:val="24"/>
        </w:rPr>
      </w:pPr>
    </w:p>
    <w:p w:rsidR="0075332B" w:rsidRPr="00CE37B7" w:rsidRDefault="0075332B" w:rsidP="0075332B">
      <w:pPr>
        <w:pStyle w:val="af8"/>
        <w:tabs>
          <w:tab w:val="left" w:pos="284"/>
        </w:tabs>
        <w:rPr>
          <w:rStyle w:val="FontStyle15"/>
          <w:rFonts w:ascii="Times New Roman" w:hAnsi="Times New Roman" w:cs="Times New Roman"/>
          <w:sz w:val="24"/>
          <w:szCs w:val="24"/>
        </w:rPr>
      </w:pPr>
      <w:r w:rsidRPr="003318E9">
        <w:rPr>
          <w:rStyle w:val="FontStyle15"/>
          <w:rFonts w:ascii="Times New Roman" w:hAnsi="Times New Roman" w:cs="Times New Roman"/>
          <w:b w:val="0"/>
          <w:sz w:val="24"/>
          <w:szCs w:val="24"/>
        </w:rPr>
        <w:lastRenderedPageBreak/>
        <w:tab/>
      </w:r>
      <w:r w:rsidRPr="00CE37B7">
        <w:rPr>
          <w:rStyle w:val="FontStyle15"/>
          <w:rFonts w:ascii="Times New Roman" w:hAnsi="Times New Roman" w:cs="Times New Roman"/>
          <w:sz w:val="24"/>
          <w:szCs w:val="24"/>
        </w:rPr>
        <w:t>Статья 61.</w:t>
      </w:r>
      <w:r w:rsidR="00CE37B7">
        <w:rPr>
          <w:rStyle w:val="FontStyle15"/>
          <w:rFonts w:ascii="Times New Roman" w:hAnsi="Times New Roman" w:cs="Times New Roman"/>
          <w:sz w:val="24"/>
          <w:szCs w:val="24"/>
        </w:rPr>
        <w:t xml:space="preserve"> </w:t>
      </w:r>
      <w:r w:rsidRPr="00CE37B7">
        <w:rPr>
          <w:rStyle w:val="FontStyle15"/>
          <w:rFonts w:ascii="Times New Roman" w:hAnsi="Times New Roman" w:cs="Times New Roman"/>
          <w:sz w:val="24"/>
          <w:szCs w:val="24"/>
        </w:rPr>
        <w:t xml:space="preserve"> Градостроительный регламент зоны насаждений специального назначения (С-2).</w:t>
      </w:r>
    </w:p>
    <w:p w:rsidR="0075332B" w:rsidRPr="003318E9" w:rsidRDefault="0075332B" w:rsidP="0075332B">
      <w:pPr>
        <w:pStyle w:val="af8"/>
        <w:tabs>
          <w:tab w:val="left" w:pos="284"/>
        </w:tabs>
        <w:rPr>
          <w:rStyle w:val="FontStyle20"/>
          <w:rFonts w:ascii="Times New Roman" w:hAnsi="Times New Roman" w:cs="Times New Roman"/>
          <w:bCs/>
          <w:sz w:val="24"/>
          <w:szCs w:val="24"/>
        </w:rPr>
      </w:pPr>
      <w:r w:rsidRPr="003318E9">
        <w:rPr>
          <w:rStyle w:val="FontStyle15"/>
          <w:rFonts w:ascii="Times New Roman" w:hAnsi="Times New Roman" w:cs="Times New Roman"/>
          <w:b w:val="0"/>
          <w:sz w:val="24"/>
          <w:szCs w:val="24"/>
        </w:rPr>
        <w:tab/>
        <w:t>61.1.</w:t>
      </w:r>
      <w:r w:rsidRPr="003318E9">
        <w:rPr>
          <w:rStyle w:val="FontStyle20"/>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10065" w:type="dxa"/>
        <w:tblInd w:w="40" w:type="dxa"/>
        <w:tblLayout w:type="fixed"/>
        <w:tblCellMar>
          <w:left w:w="40" w:type="dxa"/>
          <w:right w:w="40" w:type="dxa"/>
        </w:tblCellMar>
        <w:tblLook w:val="0000"/>
      </w:tblPr>
      <w:tblGrid>
        <w:gridCol w:w="3686"/>
        <w:gridCol w:w="6379"/>
      </w:tblGrid>
      <w:tr w:rsidR="0075332B" w:rsidRPr="003318E9" w:rsidTr="0075332B">
        <w:trPr>
          <w:trHeight w:val="479"/>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основные разрешённые виды использования: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 xml:space="preserve">вспомогательные виды разрешённого использования (установленные </w:t>
            </w:r>
            <w:proofErr w:type="gramStart"/>
            <w:r w:rsidRPr="003318E9">
              <w:rPr>
                <w:rStyle w:val="FontStyle19"/>
                <w:rFonts w:ascii="Times New Roman" w:hAnsi="Times New Roman" w:cs="Times New Roman"/>
              </w:rPr>
              <w:t>к</w:t>
            </w:r>
            <w:proofErr w:type="gramEnd"/>
            <w:r w:rsidRPr="003318E9">
              <w:rPr>
                <w:rStyle w:val="FontStyle19"/>
                <w:rFonts w:ascii="Times New Roman" w:hAnsi="Times New Roman" w:cs="Times New Roman"/>
              </w:rPr>
              <w:t xml:space="preserve"> основным):</w:t>
            </w:r>
          </w:p>
        </w:tc>
      </w:tr>
      <w:tr w:rsidR="0075332B" w:rsidRPr="003318E9" w:rsidTr="0075332B">
        <w:trPr>
          <w:trHeight w:val="980"/>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участки для выращивания многолетних насаждений защитного назначения;</w:t>
            </w:r>
          </w:p>
        </w:tc>
        <w:tc>
          <w:tcPr>
            <w:tcW w:w="6379" w:type="dxa"/>
            <w:tcBorders>
              <w:top w:val="single" w:sz="6" w:space="0" w:color="auto"/>
              <w:left w:val="single" w:sz="6" w:space="0" w:color="auto"/>
              <w:bottom w:val="nil"/>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площадки для сбора мусора; объекты пожарной охраны (гидранты, резервуары, противопожарные водоемы)</w:t>
            </w:r>
          </w:p>
        </w:tc>
      </w:tr>
      <w:tr w:rsidR="0075332B" w:rsidRPr="003318E9" w:rsidTr="0075332B">
        <w:trPr>
          <w:trHeight w:val="711"/>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сооружения и устройства сетей инженерно-технического обеспечения</w:t>
            </w:r>
          </w:p>
        </w:tc>
        <w:tc>
          <w:tcPr>
            <w:tcW w:w="6379" w:type="dxa"/>
            <w:tcBorders>
              <w:top w:val="nil"/>
              <w:left w:val="single" w:sz="6" w:space="0" w:color="auto"/>
              <w:bottom w:val="nil"/>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p>
        </w:tc>
      </w:tr>
      <w:tr w:rsidR="0075332B" w:rsidRPr="003318E9" w:rsidTr="0075332B">
        <w:trPr>
          <w:trHeight w:val="432"/>
        </w:trPr>
        <w:tc>
          <w:tcPr>
            <w:tcW w:w="3686" w:type="dxa"/>
            <w:tcBorders>
              <w:top w:val="single" w:sz="6" w:space="0" w:color="auto"/>
              <w:left w:val="single" w:sz="6" w:space="0" w:color="auto"/>
              <w:bottom w:val="single" w:sz="4"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оранжереи, теплицы, парники</w:t>
            </w:r>
          </w:p>
        </w:tc>
        <w:tc>
          <w:tcPr>
            <w:tcW w:w="6379" w:type="dxa"/>
            <w:tcBorders>
              <w:top w:val="single" w:sz="6" w:space="0" w:color="auto"/>
              <w:left w:val="single" w:sz="6" w:space="0" w:color="auto"/>
              <w:bottom w:val="single" w:sz="4"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p>
        </w:tc>
      </w:tr>
    </w:tbl>
    <w:p w:rsidR="0075332B" w:rsidRPr="003318E9" w:rsidRDefault="0075332B" w:rsidP="0075332B">
      <w:pPr>
        <w:pStyle w:val="Style11"/>
        <w:widowControl/>
        <w:tabs>
          <w:tab w:val="left" w:pos="426"/>
        </w:tabs>
        <w:spacing w:before="120" w:line="240" w:lineRule="auto"/>
        <w:ind w:firstLine="0"/>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61.2.Предельные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С-2 не устанав</w:t>
      </w:r>
      <w:r w:rsidRPr="003318E9">
        <w:rPr>
          <w:rStyle w:val="FontStyle20"/>
          <w:rFonts w:ascii="Times New Roman" w:hAnsi="Times New Roman" w:cs="Times New Roman"/>
          <w:sz w:val="24"/>
          <w:szCs w:val="24"/>
        </w:rPr>
        <w:softHyphen/>
        <w:t>ливаются.</w:t>
      </w:r>
    </w:p>
    <w:p w:rsidR="000D12C0" w:rsidRPr="003318E9" w:rsidRDefault="0075332B" w:rsidP="0075332B">
      <w:pPr>
        <w:pStyle w:val="Style11"/>
        <w:widowControl/>
        <w:tabs>
          <w:tab w:val="left" w:pos="485"/>
        </w:tabs>
        <w:spacing w:line="240" w:lineRule="auto"/>
        <w:ind w:firstLine="0"/>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61.3.Ограничения использования земельных участков и объектов капитального строитель</w:t>
      </w:r>
      <w:r w:rsidRPr="003318E9">
        <w:rPr>
          <w:rStyle w:val="FontStyle20"/>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jc w:val="both"/>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 xml:space="preserve">Статья 62. </w:t>
      </w:r>
      <w:r w:rsidR="00CE37B7">
        <w:rPr>
          <w:rStyle w:val="FontStyle15"/>
          <w:rFonts w:ascii="Times New Roman" w:hAnsi="Times New Roman" w:cs="Times New Roman"/>
          <w:sz w:val="24"/>
          <w:szCs w:val="24"/>
        </w:rPr>
        <w:t xml:space="preserve"> </w:t>
      </w:r>
      <w:r w:rsidRPr="00CE37B7">
        <w:rPr>
          <w:rStyle w:val="FontStyle15"/>
          <w:rFonts w:ascii="Times New Roman" w:hAnsi="Times New Roman" w:cs="Times New Roman"/>
          <w:sz w:val="24"/>
          <w:szCs w:val="24"/>
        </w:rPr>
        <w:t>Градостроительный регламент зоны размещения и переработки отходов производства и потребления (С-3).</w:t>
      </w:r>
    </w:p>
    <w:p w:rsidR="0075332B" w:rsidRPr="003318E9" w:rsidRDefault="0075332B" w:rsidP="0075332B">
      <w:pPr>
        <w:pStyle w:val="Style6"/>
        <w:widowControl/>
        <w:spacing w:before="120" w:after="120" w:line="240" w:lineRule="auto"/>
        <w:ind w:firstLine="284"/>
        <w:jc w:val="both"/>
        <w:rPr>
          <w:rStyle w:val="FontStyle20"/>
          <w:rFonts w:ascii="Times New Roman" w:hAnsi="Times New Roman" w:cs="Times New Roman"/>
          <w:bCs/>
          <w:sz w:val="24"/>
          <w:szCs w:val="24"/>
        </w:rPr>
      </w:pPr>
      <w:r w:rsidRPr="003318E9">
        <w:rPr>
          <w:rStyle w:val="FontStyle15"/>
          <w:rFonts w:ascii="Times New Roman" w:hAnsi="Times New Roman" w:cs="Times New Roman"/>
          <w:b w:val="0"/>
          <w:sz w:val="24"/>
          <w:szCs w:val="24"/>
        </w:rPr>
        <w:t>62.1.</w:t>
      </w:r>
      <w:r w:rsidRPr="003318E9">
        <w:rPr>
          <w:rStyle w:val="FontStyle20"/>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10065" w:type="dxa"/>
        <w:tblInd w:w="40" w:type="dxa"/>
        <w:tblLayout w:type="fixed"/>
        <w:tblCellMar>
          <w:left w:w="40" w:type="dxa"/>
          <w:right w:w="40" w:type="dxa"/>
        </w:tblCellMar>
        <w:tblLook w:val="0000"/>
      </w:tblPr>
      <w:tblGrid>
        <w:gridCol w:w="3686"/>
        <w:gridCol w:w="6379"/>
      </w:tblGrid>
      <w:tr w:rsidR="0075332B" w:rsidRPr="003318E9" w:rsidTr="0075332B">
        <w:trPr>
          <w:trHeight w:val="755"/>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основные разрешённые виды использования:</w:t>
            </w:r>
          </w:p>
        </w:tc>
        <w:tc>
          <w:tcPr>
            <w:tcW w:w="6379"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 xml:space="preserve">вспомогательные виды разрешённого использования (установленные </w:t>
            </w:r>
            <w:proofErr w:type="gramStart"/>
            <w:r w:rsidRPr="003318E9">
              <w:rPr>
                <w:rStyle w:val="FontStyle19"/>
                <w:rFonts w:ascii="Times New Roman" w:hAnsi="Times New Roman" w:cs="Times New Roman"/>
              </w:rPr>
              <w:t>к</w:t>
            </w:r>
            <w:proofErr w:type="gramEnd"/>
            <w:r w:rsidRPr="003318E9">
              <w:rPr>
                <w:rStyle w:val="FontStyle19"/>
                <w:rFonts w:ascii="Times New Roman" w:hAnsi="Times New Roman" w:cs="Times New Roman"/>
              </w:rPr>
              <w:t xml:space="preserve"> основным):</w:t>
            </w:r>
          </w:p>
        </w:tc>
      </w:tr>
      <w:tr w:rsidR="0075332B" w:rsidRPr="003318E9" w:rsidTr="0075332B">
        <w:trPr>
          <w:trHeight w:val="1189"/>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мусороперерабатывающие предприятия и комплексы</w:t>
            </w:r>
          </w:p>
        </w:tc>
        <w:tc>
          <w:tcPr>
            <w:tcW w:w="6379" w:type="dxa"/>
            <w:tcBorders>
              <w:left w:val="single" w:sz="6" w:space="0" w:color="auto"/>
              <w:bottom w:val="nil"/>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административно-бытовые здания и помещения при основных объектах; автостоянки наземные, подземные, встроенные и пристроенные к зданиям (сооружениям) с вместимостью по расчету; площадки для сбора мусора; объекты пожарной охраны (гидранты, резервуары, противопожарные водоемы); здания и сооружения для размещения служб охраны и наблюдения</w:t>
            </w:r>
          </w:p>
        </w:tc>
      </w:tr>
      <w:tr w:rsidR="0075332B" w:rsidRPr="003318E9" w:rsidTr="0075332B">
        <w:trPr>
          <w:trHeight w:val="521"/>
        </w:trPr>
        <w:tc>
          <w:tcPr>
            <w:tcW w:w="3686"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полигоны твёрдых отходов производства и потребления</w:t>
            </w:r>
          </w:p>
        </w:tc>
        <w:tc>
          <w:tcPr>
            <w:tcW w:w="6379" w:type="dxa"/>
            <w:tcBorders>
              <w:top w:val="nil"/>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8"/>
                <w:rFonts w:ascii="Times New Roman" w:hAnsi="Times New Roman" w:cs="Times New Roman"/>
                <w:sz w:val="24"/>
                <w:szCs w:val="24"/>
              </w:rPr>
            </w:pPr>
          </w:p>
        </w:tc>
      </w:tr>
    </w:tbl>
    <w:p w:rsidR="0075332B" w:rsidRPr="003318E9" w:rsidRDefault="0075332B" w:rsidP="0075332B">
      <w:pPr>
        <w:pStyle w:val="af8"/>
        <w:tabs>
          <w:tab w:val="left" w:pos="284"/>
        </w:tabs>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 xml:space="preserve">62.2.Предельные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sidRPr="003318E9">
        <w:rPr>
          <w:rStyle w:val="FontStyle21"/>
          <w:rFonts w:ascii="Times New Roman" w:hAnsi="Times New Roman" w:cs="Times New Roman"/>
          <w:sz w:val="24"/>
          <w:szCs w:val="24"/>
        </w:rPr>
        <w:t>С</w:t>
      </w:r>
      <w:r w:rsidRPr="003318E9">
        <w:rPr>
          <w:rStyle w:val="FontStyle20"/>
          <w:rFonts w:ascii="Times New Roman" w:hAnsi="Times New Roman" w:cs="Times New Roman"/>
          <w:sz w:val="24"/>
          <w:szCs w:val="24"/>
        </w:rPr>
        <w:t>-3 не устанав</w:t>
      </w:r>
      <w:r w:rsidRPr="003318E9">
        <w:rPr>
          <w:rStyle w:val="FontStyle20"/>
          <w:rFonts w:ascii="Times New Roman" w:hAnsi="Times New Roman" w:cs="Times New Roman"/>
          <w:sz w:val="24"/>
          <w:szCs w:val="24"/>
        </w:rPr>
        <w:softHyphen/>
        <w:t>ливаются.</w:t>
      </w:r>
    </w:p>
    <w:p w:rsidR="000D2500" w:rsidRPr="003318E9" w:rsidRDefault="0075332B" w:rsidP="0075332B">
      <w:pPr>
        <w:pStyle w:val="af8"/>
        <w:tabs>
          <w:tab w:val="left" w:pos="284"/>
        </w:tabs>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62.3.Ограничения использования земельных участков и объектов капитального строитель</w:t>
      </w:r>
      <w:r w:rsidRPr="003318E9">
        <w:rPr>
          <w:rStyle w:val="FontStyle20"/>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jc w:val="both"/>
        <w:rPr>
          <w:rStyle w:val="FontStyle15"/>
          <w:rFonts w:ascii="Times New Roman" w:hAnsi="Times New Roman" w:cs="Times New Roman"/>
          <w:sz w:val="24"/>
          <w:szCs w:val="24"/>
        </w:rPr>
      </w:pPr>
      <w:r w:rsidRPr="00CE37B7">
        <w:rPr>
          <w:rStyle w:val="FontStyle15"/>
          <w:rFonts w:ascii="Times New Roman" w:hAnsi="Times New Roman" w:cs="Times New Roman"/>
          <w:sz w:val="24"/>
          <w:szCs w:val="24"/>
        </w:rPr>
        <w:t>Статья 63. Градостроительный регламент зоны кладбищ (С-4).</w:t>
      </w:r>
    </w:p>
    <w:p w:rsidR="0075332B" w:rsidRPr="003318E9" w:rsidRDefault="0075332B" w:rsidP="0075332B">
      <w:pPr>
        <w:pStyle w:val="Style6"/>
        <w:widowControl/>
        <w:spacing w:before="120" w:after="120" w:line="240" w:lineRule="auto"/>
        <w:ind w:firstLine="284"/>
        <w:jc w:val="both"/>
        <w:rPr>
          <w:rStyle w:val="FontStyle20"/>
          <w:rFonts w:ascii="Times New Roman" w:hAnsi="Times New Roman" w:cs="Times New Roman"/>
          <w:bCs/>
          <w:sz w:val="24"/>
          <w:szCs w:val="24"/>
        </w:rPr>
      </w:pPr>
      <w:r w:rsidRPr="003318E9">
        <w:rPr>
          <w:rStyle w:val="FontStyle15"/>
          <w:rFonts w:ascii="Times New Roman" w:hAnsi="Times New Roman" w:cs="Times New Roman"/>
          <w:b w:val="0"/>
          <w:sz w:val="24"/>
          <w:szCs w:val="24"/>
        </w:rPr>
        <w:t>63.1.</w:t>
      </w:r>
      <w:r w:rsidRPr="003318E9">
        <w:rPr>
          <w:rStyle w:val="FontStyle20"/>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10065" w:type="dxa"/>
        <w:tblInd w:w="40" w:type="dxa"/>
        <w:tblLayout w:type="fixed"/>
        <w:tblCellMar>
          <w:left w:w="40" w:type="dxa"/>
          <w:right w:w="40" w:type="dxa"/>
        </w:tblCellMar>
        <w:tblLook w:val="0000"/>
      </w:tblPr>
      <w:tblGrid>
        <w:gridCol w:w="4341"/>
        <w:gridCol w:w="5724"/>
      </w:tblGrid>
      <w:tr w:rsidR="0075332B" w:rsidRPr="003318E9" w:rsidTr="000D2500">
        <w:trPr>
          <w:trHeight w:val="453"/>
        </w:trPr>
        <w:tc>
          <w:tcPr>
            <w:tcW w:w="433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основные разрешённые виды использования:</w:t>
            </w:r>
          </w:p>
        </w:tc>
        <w:tc>
          <w:tcPr>
            <w:tcW w:w="572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3"/>
              <w:widowControl/>
              <w:spacing w:line="240" w:lineRule="auto"/>
              <w:ind w:firstLine="0"/>
              <w:rPr>
                <w:rStyle w:val="FontStyle19"/>
                <w:rFonts w:ascii="Times New Roman" w:hAnsi="Times New Roman" w:cs="Times New Roman"/>
              </w:rPr>
            </w:pPr>
            <w:r w:rsidRPr="003318E9">
              <w:rPr>
                <w:rStyle w:val="FontStyle19"/>
                <w:rFonts w:ascii="Times New Roman" w:hAnsi="Times New Roman" w:cs="Times New Roman"/>
              </w:rPr>
              <w:t xml:space="preserve">вспомогательные виды разрешённого использования (установленные </w:t>
            </w:r>
            <w:proofErr w:type="gramStart"/>
            <w:r w:rsidRPr="003318E9">
              <w:rPr>
                <w:rStyle w:val="FontStyle18"/>
                <w:rFonts w:ascii="Times New Roman" w:hAnsi="Times New Roman" w:cs="Times New Roman"/>
                <w:sz w:val="24"/>
                <w:szCs w:val="24"/>
              </w:rPr>
              <w:t>к</w:t>
            </w:r>
            <w:proofErr w:type="gramEnd"/>
            <w:r w:rsidRPr="003318E9">
              <w:rPr>
                <w:rStyle w:val="FontStyle18"/>
                <w:rFonts w:ascii="Times New Roman" w:hAnsi="Times New Roman" w:cs="Times New Roman"/>
                <w:sz w:val="24"/>
                <w:szCs w:val="24"/>
              </w:rPr>
              <w:t xml:space="preserve"> </w:t>
            </w:r>
            <w:r w:rsidRPr="003318E9">
              <w:rPr>
                <w:rStyle w:val="FontStyle19"/>
                <w:rFonts w:ascii="Times New Roman" w:hAnsi="Times New Roman" w:cs="Times New Roman"/>
              </w:rPr>
              <w:t>основным):</w:t>
            </w:r>
          </w:p>
        </w:tc>
      </w:tr>
      <w:tr w:rsidR="0075332B" w:rsidRPr="003318E9" w:rsidTr="000D2500">
        <w:trPr>
          <w:trHeight w:val="1646"/>
        </w:trPr>
        <w:tc>
          <w:tcPr>
            <w:tcW w:w="4338" w:type="dxa"/>
            <w:tcBorders>
              <w:top w:val="single" w:sz="6" w:space="0" w:color="auto"/>
              <w:left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lastRenderedPageBreak/>
              <w:t>действующие кладбища традиционного  захоронения, а также кладбища, закрытые на период консервации</w:t>
            </w:r>
          </w:p>
        </w:tc>
        <w:tc>
          <w:tcPr>
            <w:tcW w:w="5727" w:type="dxa"/>
            <w:vMerge w:val="restart"/>
            <w:tcBorders>
              <w:top w:val="single" w:sz="6" w:space="0" w:color="auto"/>
              <w:left w:val="single" w:sz="6" w:space="0" w:color="auto"/>
              <w:bottom w:val="nil"/>
              <w:right w:val="single" w:sz="6" w:space="0" w:color="auto"/>
            </w:tcBorders>
          </w:tcPr>
          <w:p w:rsidR="0075332B" w:rsidRPr="003318E9" w:rsidRDefault="0075332B" w:rsidP="0075332B">
            <w:pPr>
              <w:pStyle w:val="Style4"/>
              <w:widowControl/>
              <w:spacing w:line="240" w:lineRule="auto"/>
              <w:ind w:left="5"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административно-бытовые здания и помещения при основных объектах; автостоянки наземные, подземные, встроенные и пристроенные к зданиям (сооружениям) с вместимостью по расчету; площадки для сбора мусора; объекты пожарной охраны (гидранты, резервуары, противопожарные водоемы); здания и сооружения для размещения служб охраны и наблюдения</w:t>
            </w:r>
          </w:p>
        </w:tc>
      </w:tr>
      <w:tr w:rsidR="0075332B" w:rsidRPr="003318E9" w:rsidTr="000D2500">
        <w:trPr>
          <w:trHeight w:val="289"/>
        </w:trPr>
        <w:tc>
          <w:tcPr>
            <w:tcW w:w="433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бюро похоронного обслуживания</w:t>
            </w:r>
          </w:p>
        </w:tc>
        <w:tc>
          <w:tcPr>
            <w:tcW w:w="5727" w:type="dxa"/>
            <w:vMerge w:val="restart"/>
            <w:tcBorders>
              <w:top w:val="nil"/>
              <w:left w:val="single" w:sz="6" w:space="0" w:color="auto"/>
              <w:bottom w:val="nil"/>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p>
          <w:p w:rsidR="0075332B" w:rsidRPr="003318E9" w:rsidRDefault="0075332B" w:rsidP="0075332B">
            <w:pPr>
              <w:pStyle w:val="Style10"/>
              <w:widowControl/>
              <w:jc w:val="both"/>
              <w:rPr>
                <w:rStyle w:val="FontStyle18"/>
                <w:rFonts w:ascii="Times New Roman" w:hAnsi="Times New Roman" w:cs="Times New Roman"/>
                <w:sz w:val="24"/>
                <w:szCs w:val="24"/>
              </w:rPr>
            </w:pPr>
          </w:p>
        </w:tc>
      </w:tr>
      <w:tr w:rsidR="0075332B" w:rsidRPr="003318E9" w:rsidTr="000D2500">
        <w:trPr>
          <w:trHeight w:val="297"/>
        </w:trPr>
        <w:tc>
          <w:tcPr>
            <w:tcW w:w="433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дома траурных обрядов</w:t>
            </w:r>
          </w:p>
        </w:tc>
        <w:tc>
          <w:tcPr>
            <w:tcW w:w="5727" w:type="dxa"/>
            <w:vMerge w:val="restart"/>
            <w:tcBorders>
              <w:top w:val="nil"/>
              <w:left w:val="single" w:sz="6" w:space="0" w:color="auto"/>
              <w:bottom w:val="nil"/>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p>
          <w:p w:rsidR="0075332B" w:rsidRPr="003318E9" w:rsidRDefault="0075332B" w:rsidP="0075332B">
            <w:pPr>
              <w:pStyle w:val="Style10"/>
              <w:widowControl/>
              <w:jc w:val="both"/>
              <w:rPr>
                <w:rStyle w:val="FontStyle18"/>
                <w:rFonts w:ascii="Times New Roman" w:hAnsi="Times New Roman" w:cs="Times New Roman"/>
                <w:sz w:val="24"/>
                <w:szCs w:val="24"/>
              </w:rPr>
            </w:pPr>
          </w:p>
        </w:tc>
      </w:tr>
      <w:tr w:rsidR="0075332B" w:rsidRPr="003318E9" w:rsidTr="000D2500">
        <w:trPr>
          <w:trHeight w:val="242"/>
        </w:trPr>
        <w:tc>
          <w:tcPr>
            <w:tcW w:w="433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дома поминальных обедов</w:t>
            </w:r>
          </w:p>
        </w:tc>
        <w:tc>
          <w:tcPr>
            <w:tcW w:w="5727" w:type="dxa"/>
            <w:vMerge w:val="restart"/>
            <w:tcBorders>
              <w:top w:val="nil"/>
              <w:left w:val="single" w:sz="6" w:space="0" w:color="auto"/>
              <w:bottom w:val="nil"/>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p>
          <w:p w:rsidR="0075332B" w:rsidRPr="003318E9" w:rsidRDefault="0075332B" w:rsidP="0075332B">
            <w:pPr>
              <w:pStyle w:val="Style10"/>
              <w:widowControl/>
              <w:jc w:val="both"/>
              <w:rPr>
                <w:rStyle w:val="FontStyle18"/>
                <w:rFonts w:ascii="Times New Roman" w:hAnsi="Times New Roman" w:cs="Times New Roman"/>
                <w:sz w:val="24"/>
                <w:szCs w:val="24"/>
              </w:rPr>
            </w:pPr>
          </w:p>
        </w:tc>
      </w:tr>
      <w:tr w:rsidR="0075332B" w:rsidRPr="003318E9" w:rsidTr="000D2500">
        <w:trPr>
          <w:trHeight w:val="467"/>
        </w:trPr>
        <w:tc>
          <w:tcPr>
            <w:tcW w:w="4338" w:type="dxa"/>
            <w:tcBorders>
              <w:top w:val="single" w:sz="6" w:space="0" w:color="auto"/>
              <w:left w:val="single" w:sz="6" w:space="0" w:color="auto"/>
              <w:right w:val="single" w:sz="6" w:space="0" w:color="auto"/>
            </w:tcBorders>
          </w:tcPr>
          <w:p w:rsidR="0075332B" w:rsidRPr="003318E9" w:rsidRDefault="0075332B" w:rsidP="0075332B">
            <w:pPr>
              <w:pStyle w:val="Style4"/>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предприятия по изготовлению ритуальных принадлежностей, надгробий</w:t>
            </w:r>
          </w:p>
        </w:tc>
        <w:tc>
          <w:tcPr>
            <w:tcW w:w="5727" w:type="dxa"/>
            <w:tcBorders>
              <w:top w:val="nil"/>
              <w:left w:val="single" w:sz="6" w:space="0" w:color="auto"/>
              <w:bottom w:val="nil"/>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p>
          <w:p w:rsidR="0075332B" w:rsidRPr="003318E9" w:rsidRDefault="0075332B" w:rsidP="0075332B">
            <w:pPr>
              <w:pStyle w:val="Style10"/>
              <w:widowControl/>
              <w:jc w:val="both"/>
              <w:rPr>
                <w:rStyle w:val="FontStyle18"/>
                <w:rFonts w:ascii="Times New Roman" w:hAnsi="Times New Roman" w:cs="Times New Roman"/>
                <w:sz w:val="24"/>
                <w:szCs w:val="24"/>
              </w:rPr>
            </w:pPr>
          </w:p>
        </w:tc>
      </w:tr>
      <w:tr w:rsidR="0075332B" w:rsidRPr="003318E9" w:rsidTr="000D2500">
        <w:trPr>
          <w:trHeight w:val="242"/>
        </w:trPr>
        <w:tc>
          <w:tcPr>
            <w:tcW w:w="433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аптечные пункты и киоски</w:t>
            </w:r>
          </w:p>
        </w:tc>
        <w:tc>
          <w:tcPr>
            <w:tcW w:w="572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0D2500">
        <w:trPr>
          <w:trHeight w:val="510"/>
        </w:trPr>
        <w:tc>
          <w:tcPr>
            <w:tcW w:w="433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сооружения и устройства сетей инженерно-технического обеспечения</w:t>
            </w:r>
          </w:p>
        </w:tc>
        <w:tc>
          <w:tcPr>
            <w:tcW w:w="572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0D2500">
        <w:trPr>
          <w:trHeight w:val="453"/>
        </w:trPr>
        <w:tc>
          <w:tcPr>
            <w:tcW w:w="433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защитные сооружения гражданской обороны</w:t>
            </w:r>
          </w:p>
        </w:tc>
        <w:tc>
          <w:tcPr>
            <w:tcW w:w="572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0D2500">
        <w:trPr>
          <w:trHeight w:val="242"/>
        </w:trPr>
        <w:tc>
          <w:tcPr>
            <w:tcW w:w="4338"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общественные туалеты</w:t>
            </w:r>
          </w:p>
        </w:tc>
        <w:tc>
          <w:tcPr>
            <w:tcW w:w="5727"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r w:rsidR="0075332B" w:rsidRPr="003318E9" w:rsidTr="000D2500">
        <w:trPr>
          <w:trHeight w:val="567"/>
        </w:trPr>
        <w:tc>
          <w:tcPr>
            <w:tcW w:w="434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условно разрешённые виды использования:</w:t>
            </w:r>
          </w:p>
        </w:tc>
        <w:tc>
          <w:tcPr>
            <w:tcW w:w="572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 xml:space="preserve">вспомогательные виды разрешённого использования (установленные </w:t>
            </w:r>
            <w:proofErr w:type="gramStart"/>
            <w:r w:rsidRPr="003318E9">
              <w:rPr>
                <w:rStyle w:val="FontStyle19"/>
                <w:rFonts w:ascii="Times New Roman" w:hAnsi="Times New Roman" w:cs="Times New Roman"/>
              </w:rPr>
              <w:t>к</w:t>
            </w:r>
            <w:proofErr w:type="gramEnd"/>
            <w:r w:rsidRPr="003318E9">
              <w:rPr>
                <w:rStyle w:val="FontStyle19"/>
                <w:rFonts w:ascii="Times New Roman" w:hAnsi="Times New Roman" w:cs="Times New Roman"/>
              </w:rPr>
              <w:t xml:space="preserve"> </w:t>
            </w:r>
            <w:r w:rsidRPr="003318E9">
              <w:rPr>
                <w:rStyle w:val="FontStyle18"/>
                <w:rFonts w:ascii="Times New Roman" w:hAnsi="Times New Roman" w:cs="Times New Roman"/>
                <w:sz w:val="24"/>
                <w:szCs w:val="24"/>
              </w:rPr>
              <w:t>условно разрешённым):</w:t>
            </w:r>
          </w:p>
        </w:tc>
      </w:tr>
      <w:tr w:rsidR="0075332B" w:rsidRPr="003318E9" w:rsidTr="000D2500">
        <w:trPr>
          <w:trHeight w:val="452"/>
        </w:trPr>
        <w:tc>
          <w:tcPr>
            <w:tcW w:w="434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магазины по продаже ритуальных принадлежностей</w:t>
            </w:r>
          </w:p>
        </w:tc>
        <w:tc>
          <w:tcPr>
            <w:tcW w:w="5722" w:type="dxa"/>
            <w:tcBorders>
              <w:top w:val="single" w:sz="6" w:space="0" w:color="auto"/>
              <w:left w:val="single" w:sz="6" w:space="0" w:color="auto"/>
              <w:bottom w:val="nil"/>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автостоянки наземные, подземные, встроенные и пристроенные к зданиям (сооружениям) с вместимостью по расчету;</w:t>
            </w:r>
          </w:p>
        </w:tc>
      </w:tr>
      <w:tr w:rsidR="0075332B" w:rsidRPr="003318E9" w:rsidTr="000D2500">
        <w:trPr>
          <w:trHeight w:val="534"/>
        </w:trPr>
        <w:tc>
          <w:tcPr>
            <w:tcW w:w="434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предприятия общественного питания</w:t>
            </w:r>
          </w:p>
        </w:tc>
        <w:tc>
          <w:tcPr>
            <w:tcW w:w="5722" w:type="dxa"/>
            <w:vMerge w:val="restart"/>
            <w:tcBorders>
              <w:top w:val="nil"/>
              <w:left w:val="single" w:sz="6" w:space="0" w:color="auto"/>
              <w:bottom w:val="nil"/>
              <w:right w:val="single" w:sz="6" w:space="0" w:color="auto"/>
            </w:tcBorders>
          </w:tcPr>
          <w:p w:rsidR="0075332B" w:rsidRPr="003318E9" w:rsidRDefault="0075332B" w:rsidP="0075332B">
            <w:pPr>
              <w:pStyle w:val="Style10"/>
              <w:widowControl/>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площадки для сбора мусора; объекты пожарной охраны (гидранты, резервуары, противопо</w:t>
            </w:r>
            <w:r w:rsidRPr="003318E9">
              <w:rPr>
                <w:rStyle w:val="FontStyle18"/>
                <w:rFonts w:ascii="Times New Roman" w:hAnsi="Times New Roman" w:cs="Times New Roman"/>
                <w:sz w:val="24"/>
                <w:szCs w:val="24"/>
              </w:rPr>
              <w:softHyphen/>
              <w:t>жарные водоемы); здания и сооружения для размещения служб охраны и наблюдения</w:t>
            </w:r>
          </w:p>
        </w:tc>
      </w:tr>
      <w:tr w:rsidR="0075332B" w:rsidRPr="003318E9" w:rsidTr="000D2500">
        <w:trPr>
          <w:trHeight w:val="576"/>
        </w:trPr>
        <w:tc>
          <w:tcPr>
            <w:tcW w:w="434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12"/>
              <w:widowControl/>
              <w:spacing w:line="240" w:lineRule="auto"/>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здания и сооружения культового назначения</w:t>
            </w:r>
          </w:p>
        </w:tc>
        <w:tc>
          <w:tcPr>
            <w:tcW w:w="5722" w:type="dxa"/>
            <w:tcBorders>
              <w:top w:val="nil"/>
              <w:left w:val="single" w:sz="6" w:space="0" w:color="auto"/>
              <w:bottom w:val="single" w:sz="6" w:space="0" w:color="auto"/>
              <w:right w:val="single" w:sz="6" w:space="0" w:color="auto"/>
            </w:tcBorders>
          </w:tcPr>
          <w:p w:rsidR="0075332B" w:rsidRPr="003318E9" w:rsidRDefault="0075332B" w:rsidP="0075332B">
            <w:pPr>
              <w:pStyle w:val="Style12"/>
              <w:widowControl/>
              <w:spacing w:line="240" w:lineRule="auto"/>
              <w:jc w:val="both"/>
              <w:rPr>
                <w:rStyle w:val="FontStyle18"/>
                <w:rFonts w:ascii="Times New Roman" w:hAnsi="Times New Roman" w:cs="Times New Roman"/>
                <w:sz w:val="24"/>
                <w:szCs w:val="24"/>
              </w:rPr>
            </w:pPr>
          </w:p>
        </w:tc>
      </w:tr>
      <w:tr w:rsidR="0075332B" w:rsidRPr="003318E9" w:rsidTr="000D2500">
        <w:trPr>
          <w:trHeight w:val="556"/>
        </w:trPr>
        <w:tc>
          <w:tcPr>
            <w:tcW w:w="434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мемориальные комплексы, монументы, памятники и памятные знаки</w:t>
            </w:r>
          </w:p>
        </w:tc>
        <w:tc>
          <w:tcPr>
            <w:tcW w:w="572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Fonts w:ascii="Times New Roman" w:hAnsi="Times New Roman"/>
              </w:rPr>
            </w:pPr>
          </w:p>
        </w:tc>
      </w:tr>
    </w:tbl>
    <w:p w:rsidR="0075332B" w:rsidRPr="003318E9" w:rsidRDefault="0075332B" w:rsidP="0075332B">
      <w:pPr>
        <w:pStyle w:val="Style11"/>
        <w:widowControl/>
        <w:tabs>
          <w:tab w:val="left" w:pos="284"/>
        </w:tabs>
        <w:spacing w:before="120" w:line="240" w:lineRule="auto"/>
        <w:ind w:firstLine="0"/>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 xml:space="preserve">63.2.Предельные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r w:rsidRPr="003318E9">
        <w:rPr>
          <w:rStyle w:val="FontStyle21"/>
          <w:rFonts w:ascii="Times New Roman" w:hAnsi="Times New Roman" w:cs="Times New Roman"/>
          <w:sz w:val="24"/>
          <w:szCs w:val="24"/>
        </w:rPr>
        <w:t>С</w:t>
      </w:r>
      <w:r w:rsidRPr="003318E9">
        <w:rPr>
          <w:rStyle w:val="FontStyle20"/>
          <w:rFonts w:ascii="Times New Roman" w:hAnsi="Times New Roman" w:cs="Times New Roman"/>
          <w:sz w:val="24"/>
          <w:szCs w:val="24"/>
        </w:rPr>
        <w:t>-4 не устанав</w:t>
      </w:r>
      <w:r w:rsidRPr="003318E9">
        <w:rPr>
          <w:rStyle w:val="FontStyle20"/>
          <w:rFonts w:ascii="Times New Roman" w:hAnsi="Times New Roman" w:cs="Times New Roman"/>
          <w:sz w:val="24"/>
          <w:szCs w:val="24"/>
        </w:rPr>
        <w:softHyphen/>
        <w:t>ливаются.</w:t>
      </w:r>
    </w:p>
    <w:p w:rsidR="0075332B" w:rsidRPr="003318E9" w:rsidRDefault="0075332B" w:rsidP="000D2500">
      <w:pPr>
        <w:pStyle w:val="Style11"/>
        <w:widowControl/>
        <w:tabs>
          <w:tab w:val="left" w:pos="284"/>
        </w:tabs>
        <w:spacing w:before="120" w:line="240" w:lineRule="auto"/>
        <w:ind w:firstLine="0"/>
        <w:rPr>
          <w:rStyle w:val="FontStyle15"/>
          <w:rFonts w:ascii="Times New Roman" w:hAnsi="Times New Roman" w:cs="Times New Roman"/>
          <w:b w:val="0"/>
          <w:sz w:val="24"/>
          <w:szCs w:val="24"/>
        </w:rPr>
      </w:pPr>
      <w:r w:rsidRPr="003318E9">
        <w:rPr>
          <w:rStyle w:val="FontStyle20"/>
          <w:rFonts w:ascii="Times New Roman" w:hAnsi="Times New Roman" w:cs="Times New Roman"/>
          <w:sz w:val="24"/>
          <w:szCs w:val="24"/>
        </w:rPr>
        <w:tab/>
        <w:t>63.2.Ограничения использования земельных участков и объектов капитального строитель</w:t>
      </w:r>
      <w:r w:rsidRPr="003318E9">
        <w:rPr>
          <w:rStyle w:val="FontStyle20"/>
          <w:rFonts w:ascii="Times New Roman" w:hAnsi="Times New Roman" w:cs="Times New Roman"/>
          <w:sz w:val="24"/>
          <w:szCs w:val="24"/>
        </w:rPr>
        <w:softHyphen/>
        <w:t>ства указаны в статьях 65 и 66 настоящих Правил.</w:t>
      </w:r>
    </w:p>
    <w:p w:rsidR="0075332B" w:rsidRPr="00CE37B7" w:rsidRDefault="0075332B" w:rsidP="0075332B">
      <w:pPr>
        <w:pStyle w:val="Style6"/>
        <w:widowControl/>
        <w:spacing w:before="120" w:after="120" w:line="240" w:lineRule="auto"/>
        <w:ind w:firstLine="284"/>
        <w:jc w:val="both"/>
        <w:rPr>
          <w:rStyle w:val="FontStyle15"/>
          <w:rFonts w:ascii="Times New Roman" w:hAnsi="Times New Roman" w:cs="Times New Roman"/>
          <w:sz w:val="22"/>
          <w:szCs w:val="22"/>
        </w:rPr>
      </w:pPr>
      <w:r w:rsidRPr="00CE37B7">
        <w:rPr>
          <w:rStyle w:val="FontStyle15"/>
          <w:rFonts w:ascii="Times New Roman" w:hAnsi="Times New Roman" w:cs="Times New Roman"/>
          <w:sz w:val="22"/>
          <w:szCs w:val="22"/>
        </w:rPr>
        <w:t xml:space="preserve">Статья 64. Градостроительный регламент зоны нефтяных и газовых промыслов </w:t>
      </w:r>
      <w:r w:rsidR="00CE0AB9">
        <w:rPr>
          <w:rStyle w:val="FontStyle15"/>
          <w:rFonts w:ascii="Times New Roman" w:hAnsi="Times New Roman" w:cs="Times New Roman"/>
          <w:sz w:val="22"/>
          <w:szCs w:val="22"/>
        </w:rPr>
        <w:t xml:space="preserve"> </w:t>
      </w:r>
      <w:r w:rsidRPr="00CE37B7">
        <w:rPr>
          <w:rStyle w:val="FontStyle15"/>
          <w:rFonts w:ascii="Times New Roman" w:hAnsi="Times New Roman" w:cs="Times New Roman"/>
          <w:sz w:val="22"/>
          <w:szCs w:val="22"/>
        </w:rPr>
        <w:t>(НГ-1).</w:t>
      </w:r>
    </w:p>
    <w:p w:rsidR="0075332B" w:rsidRPr="003318E9" w:rsidRDefault="0075332B" w:rsidP="0075332B">
      <w:pPr>
        <w:pStyle w:val="Style6"/>
        <w:widowControl/>
        <w:spacing w:before="120" w:after="120" w:line="240" w:lineRule="auto"/>
        <w:ind w:firstLine="284"/>
        <w:jc w:val="both"/>
        <w:rPr>
          <w:rStyle w:val="FontStyle20"/>
          <w:rFonts w:ascii="Times New Roman" w:hAnsi="Times New Roman" w:cs="Times New Roman"/>
          <w:bCs/>
          <w:sz w:val="24"/>
          <w:szCs w:val="24"/>
        </w:rPr>
      </w:pPr>
      <w:r w:rsidRPr="003318E9">
        <w:rPr>
          <w:rStyle w:val="FontStyle15"/>
          <w:rFonts w:ascii="Times New Roman" w:hAnsi="Times New Roman" w:cs="Times New Roman"/>
          <w:b w:val="0"/>
          <w:sz w:val="24"/>
          <w:szCs w:val="24"/>
        </w:rPr>
        <w:t>64.1.</w:t>
      </w:r>
      <w:r w:rsidRPr="003318E9">
        <w:rPr>
          <w:rStyle w:val="FontStyle20"/>
          <w:rFonts w:ascii="Times New Roman" w:hAnsi="Times New Roman" w:cs="Times New Roman"/>
          <w:sz w:val="24"/>
          <w:szCs w:val="24"/>
        </w:rPr>
        <w:t>Перечень видов разрешённого использования объектов капитального строительства и земельных участков:</w:t>
      </w:r>
    </w:p>
    <w:tbl>
      <w:tblPr>
        <w:tblW w:w="0" w:type="auto"/>
        <w:tblInd w:w="40" w:type="dxa"/>
        <w:tblLayout w:type="fixed"/>
        <w:tblCellMar>
          <w:left w:w="40" w:type="dxa"/>
          <w:right w:w="40" w:type="dxa"/>
        </w:tblCellMar>
        <w:tblLook w:val="0000"/>
      </w:tblPr>
      <w:tblGrid>
        <w:gridCol w:w="4253"/>
        <w:gridCol w:w="5812"/>
      </w:tblGrid>
      <w:tr w:rsidR="0075332B" w:rsidRPr="003318E9" w:rsidTr="0075332B">
        <w:trPr>
          <w:trHeight w:val="498"/>
        </w:trPr>
        <w:tc>
          <w:tcPr>
            <w:tcW w:w="425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условно разрешённые виды использования:</w:t>
            </w:r>
          </w:p>
        </w:tc>
        <w:tc>
          <w:tcPr>
            <w:tcW w:w="581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6"/>
              <w:widowControl/>
              <w:spacing w:line="240" w:lineRule="auto"/>
              <w:ind w:firstLine="0"/>
              <w:jc w:val="both"/>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 xml:space="preserve"> вспомогательные виды разрешённого использования (установленные </w:t>
            </w:r>
            <w:proofErr w:type="gramStart"/>
            <w:r w:rsidRPr="003318E9">
              <w:rPr>
                <w:rStyle w:val="FontStyle18"/>
                <w:rFonts w:ascii="Times New Roman" w:hAnsi="Times New Roman" w:cs="Times New Roman"/>
                <w:sz w:val="24"/>
                <w:szCs w:val="24"/>
              </w:rPr>
              <w:t>к</w:t>
            </w:r>
            <w:proofErr w:type="gramEnd"/>
            <w:r w:rsidRPr="003318E9">
              <w:rPr>
                <w:rStyle w:val="FontStyle18"/>
                <w:rFonts w:ascii="Times New Roman" w:hAnsi="Times New Roman" w:cs="Times New Roman"/>
                <w:sz w:val="24"/>
                <w:szCs w:val="24"/>
              </w:rPr>
              <w:t xml:space="preserve"> условно разрешённым):</w:t>
            </w:r>
          </w:p>
        </w:tc>
      </w:tr>
      <w:tr w:rsidR="0075332B" w:rsidRPr="003318E9" w:rsidTr="0075332B">
        <w:trPr>
          <w:trHeight w:val="498"/>
        </w:trPr>
        <w:tc>
          <w:tcPr>
            <w:tcW w:w="425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left="5"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t>сооружения и устройства сетей инженерно-технического обеспечения</w:t>
            </w:r>
          </w:p>
        </w:tc>
        <w:tc>
          <w:tcPr>
            <w:tcW w:w="581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r w:rsidR="0075332B" w:rsidRPr="003318E9" w:rsidTr="0075332B">
        <w:trPr>
          <w:trHeight w:val="482"/>
        </w:trPr>
        <w:tc>
          <w:tcPr>
            <w:tcW w:w="4253"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4"/>
              <w:widowControl/>
              <w:spacing w:line="240" w:lineRule="auto"/>
              <w:ind w:firstLine="0"/>
              <w:rPr>
                <w:rStyle w:val="FontStyle18"/>
                <w:rFonts w:ascii="Times New Roman" w:hAnsi="Times New Roman" w:cs="Times New Roman"/>
                <w:sz w:val="24"/>
                <w:szCs w:val="24"/>
              </w:rPr>
            </w:pPr>
            <w:r w:rsidRPr="003318E9">
              <w:rPr>
                <w:rStyle w:val="FontStyle18"/>
                <w:rFonts w:ascii="Times New Roman" w:hAnsi="Times New Roman" w:cs="Times New Roman"/>
                <w:sz w:val="24"/>
                <w:szCs w:val="24"/>
              </w:rPr>
              <w:lastRenderedPageBreak/>
              <w:t>защитные сооружения гражданской обороны</w:t>
            </w:r>
          </w:p>
        </w:tc>
        <w:tc>
          <w:tcPr>
            <w:tcW w:w="5812" w:type="dxa"/>
            <w:tcBorders>
              <w:top w:val="single" w:sz="6" w:space="0" w:color="auto"/>
              <w:left w:val="single" w:sz="6" w:space="0" w:color="auto"/>
              <w:bottom w:val="single" w:sz="6" w:space="0" w:color="auto"/>
              <w:right w:val="single" w:sz="6" w:space="0" w:color="auto"/>
            </w:tcBorders>
          </w:tcPr>
          <w:p w:rsidR="0075332B" w:rsidRPr="003318E9" w:rsidRDefault="0075332B" w:rsidP="0075332B">
            <w:pPr>
              <w:pStyle w:val="Style5"/>
              <w:widowControl/>
              <w:spacing w:line="240" w:lineRule="auto"/>
              <w:jc w:val="both"/>
              <w:rPr>
                <w:rFonts w:ascii="Times New Roman" w:hAnsi="Times New Roman"/>
              </w:rPr>
            </w:pPr>
          </w:p>
        </w:tc>
      </w:tr>
    </w:tbl>
    <w:p w:rsidR="0075332B" w:rsidRPr="003318E9" w:rsidRDefault="0075332B" w:rsidP="0075332B">
      <w:pPr>
        <w:pStyle w:val="Style11"/>
        <w:widowControl/>
        <w:tabs>
          <w:tab w:val="left" w:pos="490"/>
        </w:tabs>
        <w:spacing w:before="120" w:line="240" w:lineRule="auto"/>
        <w:ind w:firstLine="284"/>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64.2.Предельные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НГ-1 не устанав</w:t>
      </w:r>
      <w:r w:rsidRPr="003318E9">
        <w:rPr>
          <w:rStyle w:val="FontStyle20"/>
          <w:rFonts w:ascii="Times New Roman" w:hAnsi="Times New Roman" w:cs="Times New Roman"/>
          <w:sz w:val="24"/>
          <w:szCs w:val="24"/>
        </w:rPr>
        <w:softHyphen/>
        <w:t>ливаются.</w:t>
      </w:r>
    </w:p>
    <w:p w:rsidR="0075332B" w:rsidRPr="003318E9" w:rsidRDefault="0075332B" w:rsidP="000D2500">
      <w:pPr>
        <w:pStyle w:val="Style11"/>
        <w:widowControl/>
        <w:tabs>
          <w:tab w:val="left" w:pos="284"/>
        </w:tabs>
        <w:spacing w:line="240" w:lineRule="auto"/>
        <w:ind w:left="-230" w:firstLine="0"/>
        <w:rPr>
          <w:rStyle w:val="FontStyle15"/>
          <w:rFonts w:ascii="Times New Roman" w:hAnsi="Times New Roman" w:cs="Times New Roman"/>
          <w:b w:val="0"/>
          <w:iCs/>
          <w:sz w:val="24"/>
          <w:szCs w:val="24"/>
        </w:rPr>
      </w:pPr>
      <w:r w:rsidRPr="003318E9">
        <w:rPr>
          <w:rStyle w:val="FontStyle20"/>
          <w:rFonts w:ascii="Times New Roman" w:hAnsi="Times New Roman" w:cs="Times New Roman"/>
          <w:sz w:val="24"/>
          <w:szCs w:val="24"/>
        </w:rPr>
        <w:tab/>
        <w:t>64.3.Ограничения использования земельных участков и объектов капитального строитель</w:t>
      </w:r>
      <w:r w:rsidRPr="003318E9">
        <w:rPr>
          <w:rStyle w:val="FontStyle20"/>
          <w:rFonts w:ascii="Times New Roman" w:hAnsi="Times New Roman" w:cs="Times New Roman"/>
          <w:sz w:val="24"/>
          <w:szCs w:val="24"/>
        </w:rPr>
        <w:softHyphen/>
        <w:t>ства указаны в статьях 65 и 66 настоящих Правил.</w:t>
      </w:r>
    </w:p>
    <w:p w:rsidR="0075332B" w:rsidRPr="00CE0AB9" w:rsidRDefault="0075332B" w:rsidP="0075332B">
      <w:pPr>
        <w:pStyle w:val="Style6"/>
        <w:widowControl/>
        <w:spacing w:before="120" w:after="120" w:line="240" w:lineRule="auto"/>
        <w:ind w:firstLine="284"/>
        <w:jc w:val="both"/>
        <w:rPr>
          <w:rStyle w:val="FontStyle15"/>
          <w:rFonts w:ascii="Times New Roman" w:hAnsi="Times New Roman" w:cs="Times New Roman"/>
          <w:iCs/>
          <w:sz w:val="24"/>
          <w:szCs w:val="24"/>
        </w:rPr>
      </w:pPr>
      <w:r w:rsidRPr="00CE0AB9">
        <w:rPr>
          <w:rStyle w:val="FontStyle15"/>
          <w:rFonts w:ascii="Times New Roman" w:hAnsi="Times New Roman" w:cs="Times New Roman"/>
          <w:iCs/>
          <w:sz w:val="24"/>
          <w:szCs w:val="24"/>
        </w:rPr>
        <w:t>Статья 65. Ограничения на использование земельных участков и объектов капитального строительства, выделенные для обеспечения правового режима охраны и эксплуатации объектов культурного наследия.</w:t>
      </w:r>
    </w:p>
    <w:p w:rsidR="0075332B" w:rsidRPr="003318E9" w:rsidRDefault="0075332B" w:rsidP="0075332B">
      <w:pPr>
        <w:pStyle w:val="af8"/>
        <w:tabs>
          <w:tab w:val="left" w:pos="284"/>
        </w:tabs>
        <w:jc w:val="both"/>
        <w:rPr>
          <w:rStyle w:val="FontStyle20"/>
          <w:rFonts w:ascii="Times New Roman" w:hAnsi="Times New Roman" w:cs="Times New Roman"/>
          <w:sz w:val="24"/>
          <w:szCs w:val="24"/>
        </w:rPr>
      </w:pPr>
      <w:r w:rsidRPr="003318E9">
        <w:rPr>
          <w:rStyle w:val="FontStyle15"/>
          <w:rFonts w:ascii="Times New Roman" w:hAnsi="Times New Roman" w:cs="Times New Roman"/>
          <w:b w:val="0"/>
          <w:iCs/>
          <w:sz w:val="24"/>
          <w:szCs w:val="24"/>
        </w:rPr>
        <w:tab/>
        <w:t>65.1.</w:t>
      </w:r>
      <w:r w:rsidRPr="003318E9">
        <w:rPr>
          <w:rStyle w:val="FontStyle20"/>
          <w:rFonts w:ascii="Times New Roman" w:hAnsi="Times New Roman" w:cs="Times New Roman"/>
          <w:sz w:val="24"/>
          <w:szCs w:val="24"/>
        </w:rPr>
        <w:t xml:space="preserve">На карте зон с особыми условиями использования территорий отображаются принятые в соответствии с законодательством об охране </w:t>
      </w:r>
      <w:proofErr w:type="gramStart"/>
      <w:r w:rsidRPr="003318E9">
        <w:rPr>
          <w:rStyle w:val="FontStyle20"/>
          <w:rFonts w:ascii="Times New Roman" w:hAnsi="Times New Roman" w:cs="Times New Roman"/>
          <w:sz w:val="24"/>
          <w:szCs w:val="24"/>
        </w:rPr>
        <w:t>объектов культурного наследия решения проекта зон охраны объектов культурного</w:t>
      </w:r>
      <w:proofErr w:type="gramEnd"/>
      <w:r w:rsidRPr="003318E9">
        <w:rPr>
          <w:rStyle w:val="FontStyle20"/>
          <w:rFonts w:ascii="Times New Roman" w:hAnsi="Times New Roman" w:cs="Times New Roman"/>
          <w:sz w:val="24"/>
          <w:szCs w:val="24"/>
        </w:rPr>
        <w:t xml:space="preserve"> наследия, иных документов в части границ таких зон.</w:t>
      </w:r>
    </w:p>
    <w:p w:rsidR="0075332B" w:rsidRPr="003318E9" w:rsidRDefault="0075332B" w:rsidP="0075332B">
      <w:pPr>
        <w:pStyle w:val="af8"/>
        <w:tabs>
          <w:tab w:val="left" w:pos="284"/>
        </w:tabs>
        <w:jc w:val="both"/>
        <w:rPr>
          <w:rStyle w:val="FontStyle20"/>
          <w:rFonts w:ascii="Times New Roman" w:hAnsi="Times New Roman" w:cs="Times New Roman"/>
          <w:bCs/>
          <w:iCs/>
          <w:sz w:val="24"/>
          <w:szCs w:val="24"/>
        </w:rPr>
      </w:pPr>
      <w:r w:rsidRPr="003318E9">
        <w:rPr>
          <w:rStyle w:val="FontStyle20"/>
          <w:rFonts w:ascii="Times New Roman" w:hAnsi="Times New Roman" w:cs="Times New Roman"/>
          <w:sz w:val="24"/>
          <w:szCs w:val="24"/>
        </w:rPr>
        <w:tab/>
        <w:t xml:space="preserve">65.2.Ограничения по условиям охраны объектов культурного наследия действуют в пределах указанных зон и относятся к </w:t>
      </w:r>
      <w:proofErr w:type="spellStart"/>
      <w:r w:rsidRPr="003318E9">
        <w:rPr>
          <w:rStyle w:val="FontStyle20"/>
          <w:rFonts w:ascii="Times New Roman" w:hAnsi="Times New Roman" w:cs="Times New Roman"/>
          <w:sz w:val="24"/>
          <w:szCs w:val="24"/>
        </w:rPr>
        <w:t>сомасштабности</w:t>
      </w:r>
      <w:proofErr w:type="spellEnd"/>
      <w:r w:rsidRPr="003318E9">
        <w:rPr>
          <w:rStyle w:val="FontStyle20"/>
          <w:rFonts w:ascii="Times New Roman" w:hAnsi="Times New Roman" w:cs="Times New Roman"/>
          <w:sz w:val="24"/>
          <w:szCs w:val="24"/>
        </w:rPr>
        <w:t xml:space="preserve"> исторически сложившейся среде (существующим зданиям, строениям, сооружениям) планируемых к созданию, реконструкции объектов недви</w:t>
      </w:r>
      <w:r w:rsidRPr="003318E9">
        <w:rPr>
          <w:rStyle w:val="FontStyle20"/>
          <w:rFonts w:ascii="Times New Roman" w:hAnsi="Times New Roman" w:cs="Times New Roman"/>
          <w:sz w:val="24"/>
          <w:szCs w:val="24"/>
        </w:rPr>
        <w:softHyphen/>
        <w:t>жимости; особенностям оформления фасадов вновь создаваемых, реконструируемых зданий в соответствии с исторически сложившимся архитектурным окружением.</w:t>
      </w:r>
    </w:p>
    <w:p w:rsidR="0075332B" w:rsidRPr="003318E9" w:rsidRDefault="0075332B" w:rsidP="0075332B">
      <w:pPr>
        <w:pStyle w:val="af8"/>
        <w:tabs>
          <w:tab w:val="left" w:pos="284"/>
        </w:tabs>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65.3.Использование земельных участков и иных объектов недвижимости, которые не являют</w:t>
      </w:r>
      <w:r w:rsidRPr="003318E9">
        <w:rPr>
          <w:rStyle w:val="FontStyle20"/>
          <w:rFonts w:ascii="Times New Roman" w:hAnsi="Times New Roman" w:cs="Times New Roman"/>
          <w:sz w:val="24"/>
          <w:szCs w:val="24"/>
        </w:rPr>
        <w:softHyphen/>
        <w:t>ся памятниками истории и культуры, и расположены в пределах зон, обозначенных на карте зон с особыми условиями использования территории города Грозного как зоны с особыми условиями, выделенные по условиям охраны объектов культурного наследия, определяется:</w:t>
      </w:r>
    </w:p>
    <w:p w:rsidR="0075332B" w:rsidRPr="003318E9" w:rsidRDefault="0075332B" w:rsidP="0075332B">
      <w:pPr>
        <w:pStyle w:val="af8"/>
        <w:tabs>
          <w:tab w:val="left" w:pos="284"/>
        </w:tabs>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1) градостроительными регламентами, определёнными статьями 31-64 настоящих Правил применительно к соответствующим территориальным зонам, обозначенным на карте ст. 28 и ст. 29 настоящих Правил с учетом ограничений, определенных настоящей статьей;</w:t>
      </w:r>
    </w:p>
    <w:p w:rsidR="0075332B" w:rsidRPr="003318E9" w:rsidRDefault="0075332B" w:rsidP="0075332B">
      <w:pPr>
        <w:pStyle w:val="af8"/>
        <w:tabs>
          <w:tab w:val="left" w:pos="284"/>
        </w:tabs>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75332B" w:rsidRPr="003318E9" w:rsidRDefault="0075332B" w:rsidP="0075332B">
      <w:pPr>
        <w:pStyle w:val="Style11"/>
        <w:widowControl/>
        <w:tabs>
          <w:tab w:val="left" w:pos="284"/>
        </w:tabs>
        <w:spacing w:line="240" w:lineRule="auto"/>
        <w:ind w:firstLine="0"/>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r>
      <w:proofErr w:type="gramStart"/>
      <w:r w:rsidRPr="003318E9">
        <w:rPr>
          <w:rStyle w:val="FontStyle20"/>
          <w:rFonts w:ascii="Times New Roman" w:hAnsi="Times New Roman" w:cs="Times New Roman"/>
          <w:sz w:val="24"/>
          <w:szCs w:val="24"/>
        </w:rPr>
        <w:t>65.4.Состав объектов, отнесённых к объектам культурного наследия, определяется нормативными актами органов государственной власти Российской Федерации, Чеченской Республики местного самоуправления, принятыми в соответствии с действующим законодательством в сфере охраны объектов культурного наследия.</w:t>
      </w:r>
      <w:proofErr w:type="gramEnd"/>
    </w:p>
    <w:p w:rsidR="0075332B" w:rsidRPr="003318E9" w:rsidRDefault="0075332B" w:rsidP="0075332B">
      <w:pPr>
        <w:pStyle w:val="Style11"/>
        <w:widowControl/>
        <w:tabs>
          <w:tab w:val="left" w:pos="284"/>
        </w:tabs>
        <w:spacing w:line="240" w:lineRule="auto"/>
        <w:ind w:firstLine="0"/>
        <w:rPr>
          <w:rStyle w:val="FontStyle17"/>
          <w:rFonts w:ascii="Times New Roman" w:hAnsi="Times New Roman" w:cs="Times New Roman"/>
          <w:sz w:val="24"/>
          <w:szCs w:val="24"/>
        </w:rPr>
      </w:pPr>
      <w:r w:rsidRPr="003318E9">
        <w:rPr>
          <w:rStyle w:val="FontStyle20"/>
          <w:rFonts w:ascii="Times New Roman" w:hAnsi="Times New Roman" w:cs="Times New Roman"/>
          <w:sz w:val="24"/>
          <w:szCs w:val="24"/>
        </w:rPr>
        <w:tab/>
        <w:t>65.5.Ограничения использования земельных участков и иных объектов недвижимости, кото</w:t>
      </w:r>
      <w:r w:rsidRPr="003318E9">
        <w:rPr>
          <w:rStyle w:val="FontStyle20"/>
          <w:rFonts w:ascii="Times New Roman" w:hAnsi="Times New Roman" w:cs="Times New Roman"/>
          <w:sz w:val="24"/>
          <w:szCs w:val="24"/>
        </w:rPr>
        <w:softHyphen/>
        <w:t>рые не являются памятниками истории, культуры и архитектуры, расположены в границах зон охраны объектов культурного наследия, опреде</w:t>
      </w:r>
      <w:r w:rsidRPr="003318E9">
        <w:rPr>
          <w:rStyle w:val="FontStyle20"/>
          <w:rFonts w:ascii="Times New Roman" w:hAnsi="Times New Roman" w:cs="Times New Roman"/>
          <w:sz w:val="24"/>
          <w:szCs w:val="24"/>
        </w:rPr>
        <w:softHyphen/>
        <w:t>ляются действующим законодательством в области охраны памятников истории и культуры и положениями генерального плана города Грозного.</w:t>
      </w:r>
    </w:p>
    <w:p w:rsidR="0075332B" w:rsidRPr="003318E9" w:rsidRDefault="0075332B" w:rsidP="0075332B">
      <w:pPr>
        <w:pStyle w:val="Style11"/>
        <w:widowControl/>
        <w:tabs>
          <w:tab w:val="left" w:pos="284"/>
        </w:tabs>
        <w:spacing w:line="240" w:lineRule="auto"/>
        <w:ind w:firstLine="0"/>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ab/>
        <w:t>65.6.Охранные зоны объектов культурного наследия - это специально выделенные территории, непосредственно окружающие памятник, предназначенные для обеспечения его сохранности и сохранности ближайшей к нему среды, выявления его историко-художественной ценности и целесообразного использования.</w:t>
      </w:r>
    </w:p>
    <w:p w:rsidR="0075332B" w:rsidRPr="003318E9" w:rsidRDefault="0075332B" w:rsidP="0075332B">
      <w:pPr>
        <w:pStyle w:val="Style9"/>
        <w:widowControl/>
        <w:tabs>
          <w:tab w:val="left" w:pos="284"/>
        </w:tabs>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65.7.В границах охранных зон памятников допускается:</w:t>
      </w:r>
    </w:p>
    <w:p w:rsidR="0075332B" w:rsidRPr="003318E9" w:rsidRDefault="0075332B" w:rsidP="0075332B">
      <w:pPr>
        <w:pStyle w:val="Style9"/>
        <w:widowControl/>
        <w:tabs>
          <w:tab w:val="left" w:pos="284"/>
        </w:tabs>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производство работ, связанных с восстановлением утраченной исторической планировки, её фрагментов, приречного ландшафта;</w:t>
      </w:r>
    </w:p>
    <w:p w:rsidR="0075332B" w:rsidRPr="003318E9" w:rsidRDefault="0075332B" w:rsidP="0075332B">
      <w:pPr>
        <w:pStyle w:val="Style9"/>
        <w:widowControl/>
        <w:tabs>
          <w:tab w:val="left" w:pos="284"/>
        </w:tabs>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воссоздание исторической застройки, её утраченных элементов с консервацией, реставра</w:t>
      </w:r>
      <w:r w:rsidRPr="003318E9">
        <w:rPr>
          <w:rStyle w:val="FontStyle20"/>
          <w:rFonts w:ascii="Times New Roman" w:hAnsi="Times New Roman" w:cs="Times New Roman"/>
          <w:sz w:val="24"/>
          <w:szCs w:val="24"/>
        </w:rPr>
        <w:softHyphen/>
        <w:t>цией, восстановлением и использованием зданий и сооружений;</w:t>
      </w:r>
    </w:p>
    <w:p w:rsidR="0075332B" w:rsidRPr="003318E9" w:rsidRDefault="0075332B" w:rsidP="0075332B">
      <w:pPr>
        <w:pStyle w:val="Style9"/>
        <w:widowControl/>
        <w:tabs>
          <w:tab w:val="left" w:pos="284"/>
        </w:tabs>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lastRenderedPageBreak/>
        <w:t>снос, вынос дисгармонирующих объектов наносящих физический или эстетический ущерб памятнику, а в случае невозможности сноса, перепрофилирование их хозяйственной деятель</w:t>
      </w:r>
      <w:r w:rsidRPr="003318E9">
        <w:rPr>
          <w:rStyle w:val="FontStyle20"/>
          <w:rFonts w:ascii="Times New Roman" w:hAnsi="Times New Roman" w:cs="Times New Roman"/>
          <w:sz w:val="24"/>
          <w:szCs w:val="24"/>
        </w:rPr>
        <w:softHyphen/>
        <w:t>ности;</w:t>
      </w:r>
    </w:p>
    <w:p w:rsidR="0075332B" w:rsidRPr="003318E9" w:rsidRDefault="0075332B" w:rsidP="0075332B">
      <w:pPr>
        <w:pStyle w:val="Style9"/>
        <w:widowControl/>
        <w:tabs>
          <w:tab w:val="left" w:pos="284"/>
        </w:tabs>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вынос объектов, вызывающих значительные грузовые потоки, динамические воздействия, экологические загрязнения;</w:t>
      </w:r>
    </w:p>
    <w:p w:rsidR="0075332B" w:rsidRPr="003318E9" w:rsidRDefault="0075332B" w:rsidP="0075332B">
      <w:pPr>
        <w:pStyle w:val="Style9"/>
        <w:widowControl/>
        <w:tabs>
          <w:tab w:val="left" w:pos="284"/>
        </w:tabs>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установка объектов (элементов) внешнего благоустройства (павильоны, киоски для мелко</w:t>
      </w:r>
      <w:r w:rsidRPr="003318E9">
        <w:rPr>
          <w:rStyle w:val="FontStyle20"/>
          <w:rFonts w:ascii="Times New Roman" w:hAnsi="Times New Roman" w:cs="Times New Roman"/>
          <w:sz w:val="24"/>
          <w:szCs w:val="24"/>
        </w:rPr>
        <w:softHyphen/>
        <w:t>розничной торговли, павильоны остановок общественного транспорта, сооружение наружной рекламы, малые архитектурные формы, знаки городской и инженерно-транспортной информа</w:t>
      </w:r>
      <w:r w:rsidRPr="003318E9">
        <w:rPr>
          <w:rStyle w:val="FontStyle20"/>
          <w:rFonts w:ascii="Times New Roman" w:hAnsi="Times New Roman" w:cs="Times New Roman"/>
          <w:sz w:val="24"/>
          <w:szCs w:val="24"/>
        </w:rPr>
        <w:softHyphen/>
        <w:t>ции, временные сезонные сооружения), не мешающих восприятию памятника, не нарушающих ландшафт;</w:t>
      </w:r>
    </w:p>
    <w:p w:rsidR="0075332B" w:rsidRPr="003318E9" w:rsidRDefault="0075332B" w:rsidP="0075332B">
      <w:pPr>
        <w:pStyle w:val="Style9"/>
        <w:widowControl/>
        <w:tabs>
          <w:tab w:val="left" w:pos="284"/>
        </w:tabs>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в охранной зоне памятников по специальным проектам, согласованным с государственным органом охраны памятников, могут выполняться: работы, связанные с сохранением, реставрацией или реконструкцией зданий, восстановлением планировочных элементов и благоустройства территории, формирующих историческую среду и окружение памятников, а также иные работы, не нарушающие исторически ценную среду.</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65.8. В границах охранных зон памятников не допускается:</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нарушение планировочной структуры, среды и ландшафта памятников;</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нарушение условий благоприятного обзора;</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нарушение физической сохранности памятников, их гидрогеологической обстановки, чистоты воздушного бассейна, пожарной безопасности; воздействие динамических нагрузок;</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благоустройство, освещение, устройство автостоянок, нарушающих историческую среду, окружающую памятник.</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65.9.</w:t>
      </w:r>
      <w:r w:rsidR="000D12C0">
        <w:rPr>
          <w:rStyle w:val="FontStyle20"/>
          <w:rFonts w:ascii="Times New Roman" w:hAnsi="Times New Roman" w:cs="Times New Roman"/>
          <w:sz w:val="24"/>
          <w:szCs w:val="24"/>
        </w:rPr>
        <w:t xml:space="preserve"> </w:t>
      </w:r>
      <w:r w:rsidRPr="003318E9">
        <w:rPr>
          <w:rStyle w:val="FontStyle20"/>
          <w:rFonts w:ascii="Times New Roman" w:hAnsi="Times New Roman" w:cs="Times New Roman"/>
          <w:sz w:val="24"/>
          <w:szCs w:val="24"/>
        </w:rPr>
        <w:t>Зоны регулирования застройки - территории существующей или проектируемой</w:t>
      </w:r>
      <w:r w:rsidRPr="003318E9">
        <w:rPr>
          <w:rStyle w:val="FontStyle20"/>
          <w:rFonts w:ascii="Times New Roman" w:hAnsi="Times New Roman" w:cs="Times New Roman"/>
          <w:sz w:val="24"/>
          <w:szCs w:val="24"/>
        </w:rPr>
        <w:br/>
        <w:t>застройки, преобразование (реконструкция) или создание которых регламентируется требованиями сохранения градоформирующего значения памятника, его охранной зоны или зон</w:t>
      </w:r>
      <w:r w:rsidRPr="003318E9">
        <w:rPr>
          <w:rStyle w:val="FontStyle20"/>
          <w:rFonts w:ascii="Times New Roman" w:hAnsi="Times New Roman" w:cs="Times New Roman"/>
          <w:sz w:val="24"/>
          <w:szCs w:val="24"/>
        </w:rPr>
        <w:br/>
        <w:t>охраняемого ландшафта в планировочной структуре, объёмно-пространственной организации или силуэта города.</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65.10.</w:t>
      </w:r>
      <w:r w:rsidR="000D12C0">
        <w:rPr>
          <w:rStyle w:val="FontStyle20"/>
          <w:rFonts w:ascii="Times New Roman" w:hAnsi="Times New Roman" w:cs="Times New Roman"/>
          <w:sz w:val="24"/>
          <w:szCs w:val="24"/>
        </w:rPr>
        <w:t xml:space="preserve"> </w:t>
      </w:r>
      <w:r w:rsidRPr="003318E9">
        <w:rPr>
          <w:rStyle w:val="FontStyle20"/>
          <w:rFonts w:ascii="Times New Roman" w:hAnsi="Times New Roman" w:cs="Times New Roman"/>
          <w:sz w:val="24"/>
          <w:szCs w:val="24"/>
        </w:rPr>
        <w:t>Режим зоны регулирования застройки предполагает следующие архитектурно-планировочные методы и приемы:</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целостная или фрагментарная реставрация памятников истории и культуры;</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соблюдение линии застройки по периметру кварталов; снос ветхого и малоценного фонда;</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запрещение строительства по типовым и повторно применяемым проектам;</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использование первых этажей под предприятия обслуживания</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при выборе этажности современной застройки руководствоваться принципами развития сложившейся структуры центра без ущерба для ее характерного облика, художественных осо</w:t>
      </w:r>
      <w:r w:rsidRPr="003318E9">
        <w:rPr>
          <w:rStyle w:val="FontStyle20"/>
          <w:rFonts w:ascii="Times New Roman" w:hAnsi="Times New Roman" w:cs="Times New Roman"/>
          <w:sz w:val="24"/>
          <w:szCs w:val="24"/>
        </w:rPr>
        <w:softHyphen/>
        <w:t xml:space="preserve">бенностей с одновременным удовлетворением современных требований. </w:t>
      </w:r>
    </w:p>
    <w:p w:rsidR="0075332B" w:rsidRPr="003318E9" w:rsidRDefault="0075332B" w:rsidP="0075332B">
      <w:pPr>
        <w:pStyle w:val="Style9"/>
        <w:widowControl/>
        <w:spacing w:line="240" w:lineRule="auto"/>
        <w:ind w:firstLine="284"/>
        <w:jc w:val="both"/>
        <w:rPr>
          <w:rStyle w:val="FontStyle20"/>
          <w:rFonts w:ascii="Times New Roman" w:hAnsi="Times New Roman" w:cs="Times New Roman"/>
          <w:sz w:val="24"/>
          <w:szCs w:val="24"/>
        </w:rPr>
      </w:pPr>
      <w:r w:rsidRPr="003318E9">
        <w:rPr>
          <w:rStyle w:val="FontStyle20"/>
          <w:rFonts w:ascii="Times New Roman" w:hAnsi="Times New Roman" w:cs="Times New Roman"/>
          <w:sz w:val="24"/>
          <w:szCs w:val="24"/>
        </w:rPr>
        <w:t>65.11.</w:t>
      </w:r>
      <w:r w:rsidR="000D12C0">
        <w:rPr>
          <w:rStyle w:val="FontStyle20"/>
          <w:rFonts w:ascii="Times New Roman" w:hAnsi="Times New Roman" w:cs="Times New Roman"/>
          <w:sz w:val="24"/>
          <w:szCs w:val="24"/>
        </w:rPr>
        <w:t xml:space="preserve"> </w:t>
      </w:r>
      <w:r w:rsidRPr="003318E9">
        <w:rPr>
          <w:rStyle w:val="FontStyle20"/>
          <w:rFonts w:ascii="Times New Roman" w:hAnsi="Times New Roman" w:cs="Times New Roman"/>
          <w:sz w:val="24"/>
          <w:szCs w:val="24"/>
        </w:rPr>
        <w:t>Новое строительство должно выявлять все лучшие качества исторической застройки.</w:t>
      </w:r>
    </w:p>
    <w:p w:rsidR="0075332B" w:rsidRPr="003318E9" w:rsidRDefault="0075332B" w:rsidP="0075332B">
      <w:pPr>
        <w:pStyle w:val="Style9"/>
        <w:widowControl/>
        <w:spacing w:line="240" w:lineRule="auto"/>
        <w:ind w:firstLine="284"/>
        <w:jc w:val="both"/>
        <w:rPr>
          <w:rStyle w:val="FontStyle14"/>
          <w:rFonts w:ascii="Times New Roman" w:hAnsi="Times New Roman" w:cs="Times New Roman"/>
          <w:b w:val="0"/>
          <w:bCs w:val="0"/>
          <w:sz w:val="24"/>
          <w:szCs w:val="24"/>
        </w:rPr>
      </w:pPr>
      <w:r w:rsidRPr="003318E9">
        <w:rPr>
          <w:rStyle w:val="FontStyle20"/>
          <w:rFonts w:ascii="Times New Roman" w:hAnsi="Times New Roman" w:cs="Times New Roman"/>
          <w:sz w:val="24"/>
          <w:szCs w:val="24"/>
        </w:rPr>
        <w:t xml:space="preserve">местоположение мечети им. А.А.Кадырова представляет собой объект охраны </w:t>
      </w:r>
      <w:proofErr w:type="gramStart"/>
      <w:r w:rsidRPr="003318E9">
        <w:rPr>
          <w:rStyle w:val="FontStyle20"/>
          <w:rFonts w:ascii="Times New Roman" w:hAnsi="Times New Roman" w:cs="Times New Roman"/>
          <w:sz w:val="24"/>
          <w:szCs w:val="24"/>
        </w:rPr>
        <w:t>также, как</w:t>
      </w:r>
      <w:proofErr w:type="gramEnd"/>
      <w:r w:rsidRPr="003318E9">
        <w:rPr>
          <w:rStyle w:val="FontStyle20"/>
          <w:rFonts w:ascii="Times New Roman" w:hAnsi="Times New Roman" w:cs="Times New Roman"/>
          <w:sz w:val="24"/>
          <w:szCs w:val="24"/>
        </w:rPr>
        <w:t xml:space="preserve"> и бассейн его видимости.</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65.12.</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Необходимо избегать строительства зданий, загораживающих памятники. Включение в историческую композицию новых ансамблей и вертикалей, обеспечивающих развитие пространственных взаимосвязей и обогащение силуэта застройки исторического центра, рекомендуется с учетом требований к сохранению и регенерации исторической застройки, ландшафта и микроландшафта в каждом случае индивидуально.</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65.13.</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В вопросах функционального зонирования территорий необходимо:</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предпочтение отдавать зданиям обслуживающего назначения (торговые центры, выставочные залы, библиотеки, клубы и т.п.), которые в силу своих конструктивных особенностей способны более гармонично вписаться в среду малоэтажной исторической застройки, тем более</w:t>
      </w:r>
      <w:proofErr w:type="gramStart"/>
      <w:r w:rsidRPr="003318E9">
        <w:rPr>
          <w:rStyle w:val="FontStyle14"/>
          <w:rFonts w:ascii="Times New Roman" w:hAnsi="Times New Roman" w:cs="Times New Roman"/>
          <w:b w:val="0"/>
          <w:sz w:val="24"/>
          <w:szCs w:val="24"/>
        </w:rPr>
        <w:t>,</w:t>
      </w:r>
      <w:proofErr w:type="gramEnd"/>
      <w:r w:rsidRPr="003318E9">
        <w:rPr>
          <w:rStyle w:val="FontStyle14"/>
          <w:rFonts w:ascii="Times New Roman" w:hAnsi="Times New Roman" w:cs="Times New Roman"/>
          <w:b w:val="0"/>
          <w:sz w:val="24"/>
          <w:szCs w:val="24"/>
        </w:rPr>
        <w:t xml:space="preserve"> что имеется острая необходимость в насыщении данными функциями центральной части города. </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запрещение строительства производственно-складских предприятий, вывод существующих.</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сохранение и восстановление сложившихся зеленых насаждений, в т.ч. исторически ценных. </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предусматривать возможность внутриквартальных проходов, как взаимосвязанную систему пешеходных путей с последовательным раскрытием памятников, панорам, силуэта в наиболее выгодных ракурсах.</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размещение временных сооружений торговли (киосков, палаток, павильонов), рекламных стендов, современных вывесок и т.д. нежелательно рядом с памятниками архитектуры. В любом случае необходима тщательная проверка их сочетания со сложившейся исторической средой.</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обеспечение транспортного обслуживания территорий по существующим магистралям с ограничением скорости движения и величины транспортных потоков. Следует исключить гру</w:t>
      </w:r>
      <w:r w:rsidRPr="003318E9">
        <w:rPr>
          <w:rStyle w:val="FontStyle14"/>
          <w:rFonts w:ascii="Times New Roman" w:hAnsi="Times New Roman" w:cs="Times New Roman"/>
          <w:b w:val="0"/>
          <w:sz w:val="24"/>
          <w:szCs w:val="24"/>
        </w:rPr>
        <w:softHyphen/>
        <w:t>зовое движение, прокладку новых магистралей, устройство развязок в двух уровнях и эстакад. Расчетное количество автостоянок необходимо рассредоточивать по территории кварталов, не допуская крупных стоянок автотранспорта, занимающих большие площади.</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65.14.</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Строительство многоэтажных гаражей допускается в исключительных случаях при полном соблюдении всех характеристик исторической среды.</w:t>
      </w:r>
    </w:p>
    <w:p w:rsidR="0075332B" w:rsidRPr="003318E9" w:rsidRDefault="0075332B" w:rsidP="0075332B">
      <w:pPr>
        <w:pStyle w:val="Style4"/>
        <w:widowControl/>
        <w:tabs>
          <w:tab w:val="left" w:pos="552"/>
        </w:tabs>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65.15.</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Зона природного ландшафта - ценные ландшафты территории природного или искусственного происхождения, не вошедшие в состав охранных зон и зон регулирования застройки, расположенные в населенном пункте, влияющие на целостность исторического</w:t>
      </w:r>
      <w:r w:rsidRPr="003318E9">
        <w:rPr>
          <w:rStyle w:val="FontStyle14"/>
          <w:rFonts w:ascii="Times New Roman" w:hAnsi="Times New Roman" w:cs="Times New Roman"/>
          <w:b w:val="0"/>
          <w:sz w:val="24"/>
          <w:szCs w:val="24"/>
        </w:rPr>
        <w:br/>
        <w:t>облика поселения или отдельного памятника.</w:t>
      </w:r>
    </w:p>
    <w:p w:rsidR="0075332B" w:rsidRPr="003318E9" w:rsidRDefault="0075332B" w:rsidP="0075332B">
      <w:pPr>
        <w:pStyle w:val="Style8"/>
        <w:widowControl/>
        <w:ind w:right="-81" w:firstLine="284"/>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65.16.</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 xml:space="preserve">В границах зон природного ландшафта допускается: </w:t>
      </w:r>
    </w:p>
    <w:p w:rsidR="0075332B" w:rsidRPr="003318E9" w:rsidRDefault="0075332B" w:rsidP="0075332B">
      <w:pPr>
        <w:pStyle w:val="Style8"/>
        <w:widowControl/>
        <w:ind w:right="-81" w:firstLine="284"/>
        <w:jc w:val="both"/>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сохранение или воссоздание естественного рельефа и водоема; восстановление исторического ландшафта;</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устранение искажающих ландшафт зданий, сооружений, насаждений и регулирование растительности;</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защита луговых и других береговых территорий от оползней, размыва, укрепление склонов оврагов, озеленение, проведение необходимых природоохранных мероприятий;</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хозяйственная деятельность, если эта деятельность не наносит ущерба и искажения ланд</w:t>
      </w:r>
      <w:r w:rsidRPr="003318E9">
        <w:rPr>
          <w:rStyle w:val="FontStyle14"/>
          <w:rFonts w:ascii="Times New Roman" w:hAnsi="Times New Roman" w:cs="Times New Roman"/>
          <w:b w:val="0"/>
          <w:sz w:val="24"/>
          <w:szCs w:val="24"/>
        </w:rPr>
        <w:softHyphen/>
        <w:t>шафта;</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сенокос, выпас скота, полевые и огородные работы и пр. в соответствии с условиями режима;</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использование открытых полян и луговых простран</w:t>
      </w:r>
      <w:proofErr w:type="gramStart"/>
      <w:r w:rsidRPr="003318E9">
        <w:rPr>
          <w:rStyle w:val="FontStyle14"/>
          <w:rFonts w:ascii="Times New Roman" w:hAnsi="Times New Roman" w:cs="Times New Roman"/>
          <w:b w:val="0"/>
          <w:sz w:val="24"/>
          <w:szCs w:val="24"/>
        </w:rPr>
        <w:t>ств дл</w:t>
      </w:r>
      <w:proofErr w:type="gramEnd"/>
      <w:r w:rsidRPr="003318E9">
        <w:rPr>
          <w:rStyle w:val="FontStyle14"/>
          <w:rFonts w:ascii="Times New Roman" w:hAnsi="Times New Roman" w:cs="Times New Roman"/>
          <w:b w:val="0"/>
          <w:sz w:val="24"/>
          <w:szCs w:val="24"/>
        </w:rPr>
        <w:t>я эпизодических массовых празд</w:t>
      </w:r>
      <w:r w:rsidRPr="003318E9">
        <w:rPr>
          <w:rStyle w:val="FontStyle14"/>
          <w:rFonts w:ascii="Times New Roman" w:hAnsi="Times New Roman" w:cs="Times New Roman"/>
          <w:b w:val="0"/>
          <w:sz w:val="24"/>
          <w:szCs w:val="24"/>
        </w:rPr>
        <w:softHyphen/>
        <w:t xml:space="preserve">неств и гуляний, строительства сооружений, а также организация </w:t>
      </w:r>
      <w:proofErr w:type="spellStart"/>
      <w:r w:rsidRPr="003318E9">
        <w:rPr>
          <w:rStyle w:val="FontStyle14"/>
          <w:rFonts w:ascii="Times New Roman" w:hAnsi="Times New Roman" w:cs="Times New Roman"/>
          <w:b w:val="0"/>
          <w:sz w:val="24"/>
          <w:szCs w:val="24"/>
        </w:rPr>
        <w:t>лугопарков</w:t>
      </w:r>
      <w:proofErr w:type="spellEnd"/>
      <w:r w:rsidRPr="003318E9">
        <w:rPr>
          <w:rStyle w:val="FontStyle14"/>
          <w:rFonts w:ascii="Times New Roman" w:hAnsi="Times New Roman" w:cs="Times New Roman"/>
          <w:b w:val="0"/>
          <w:sz w:val="24"/>
          <w:szCs w:val="24"/>
        </w:rPr>
        <w:t xml:space="preserve"> и </w:t>
      </w:r>
      <w:proofErr w:type="spellStart"/>
      <w:r w:rsidRPr="003318E9">
        <w:rPr>
          <w:rStyle w:val="FontStyle14"/>
          <w:rFonts w:ascii="Times New Roman" w:hAnsi="Times New Roman" w:cs="Times New Roman"/>
          <w:b w:val="0"/>
          <w:sz w:val="24"/>
          <w:szCs w:val="24"/>
        </w:rPr>
        <w:t>гидропарков</w:t>
      </w:r>
      <w:proofErr w:type="spellEnd"/>
      <w:r w:rsidRPr="003318E9">
        <w:rPr>
          <w:rStyle w:val="FontStyle14"/>
          <w:rFonts w:ascii="Times New Roman" w:hAnsi="Times New Roman" w:cs="Times New Roman"/>
          <w:b w:val="0"/>
          <w:sz w:val="24"/>
          <w:szCs w:val="24"/>
        </w:rPr>
        <w:t xml:space="preserve"> с соответствующими техническими мероприятиями, благоустройством, не искажающими сло</w:t>
      </w:r>
      <w:r w:rsidRPr="003318E9">
        <w:rPr>
          <w:rStyle w:val="FontStyle14"/>
          <w:rFonts w:ascii="Times New Roman" w:hAnsi="Times New Roman" w:cs="Times New Roman"/>
          <w:b w:val="0"/>
          <w:sz w:val="24"/>
          <w:szCs w:val="24"/>
        </w:rPr>
        <w:softHyphen/>
        <w:t>жившегося ландшафта.</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65.17.</w:t>
      </w:r>
      <w:r w:rsidR="000D12C0">
        <w:rPr>
          <w:rStyle w:val="FontStyle14"/>
          <w:rFonts w:ascii="Times New Roman" w:hAnsi="Times New Roman" w:cs="Times New Roman"/>
          <w:b w:val="0"/>
          <w:sz w:val="24"/>
          <w:szCs w:val="24"/>
        </w:rPr>
        <w:t xml:space="preserve"> </w:t>
      </w:r>
      <w:proofErr w:type="gramStart"/>
      <w:r w:rsidRPr="003318E9">
        <w:rPr>
          <w:rStyle w:val="FontStyle14"/>
          <w:rFonts w:ascii="Times New Roman" w:hAnsi="Times New Roman" w:cs="Times New Roman"/>
          <w:b w:val="0"/>
          <w:sz w:val="24"/>
          <w:szCs w:val="24"/>
        </w:rPr>
        <w:t>Контроль за</w:t>
      </w:r>
      <w:proofErr w:type="gramEnd"/>
      <w:r w:rsidRPr="003318E9">
        <w:rPr>
          <w:rStyle w:val="FontStyle14"/>
          <w:rFonts w:ascii="Times New Roman" w:hAnsi="Times New Roman" w:cs="Times New Roman"/>
          <w:b w:val="0"/>
          <w:sz w:val="24"/>
          <w:szCs w:val="24"/>
        </w:rPr>
        <w:t xml:space="preserve"> соблюдением ограничений по условиям охраны объектов культурного наследия определяется в порядке, определенном законодательством, органом государствен</w:t>
      </w:r>
      <w:r w:rsidRPr="003318E9">
        <w:rPr>
          <w:rStyle w:val="FontStyle14"/>
          <w:rFonts w:ascii="Times New Roman" w:hAnsi="Times New Roman" w:cs="Times New Roman"/>
          <w:b w:val="0"/>
          <w:sz w:val="24"/>
          <w:szCs w:val="24"/>
        </w:rPr>
        <w:softHyphen/>
        <w:t>ной власти Чеченской Республики, уполномоченным в области охраны и использования объектов культурного наследия.</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65.16.Границы ведения государственного уполномоченного органа в области охраны и использования объектов культурного наследия в части указанного вида контроля определяют</w:t>
      </w:r>
      <w:r w:rsidRPr="003318E9">
        <w:rPr>
          <w:rStyle w:val="FontStyle14"/>
          <w:rFonts w:ascii="Times New Roman" w:hAnsi="Times New Roman" w:cs="Times New Roman"/>
          <w:b w:val="0"/>
          <w:sz w:val="24"/>
          <w:szCs w:val="24"/>
        </w:rPr>
        <w:softHyphen/>
        <w:t>ся границами зон охраны объектов культурного наследия, отображенными на карте статьи 29 настоящих Правил.</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65.17.</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 xml:space="preserve">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w:t>
      </w:r>
      <w:proofErr w:type="gramStart"/>
      <w:r w:rsidRPr="003318E9">
        <w:rPr>
          <w:rStyle w:val="FontStyle14"/>
          <w:rFonts w:ascii="Times New Roman" w:hAnsi="Times New Roman" w:cs="Times New Roman"/>
          <w:b w:val="0"/>
          <w:sz w:val="24"/>
          <w:szCs w:val="24"/>
        </w:rPr>
        <w:t>к</w:t>
      </w:r>
      <w:proofErr w:type="gramEnd"/>
      <w:r w:rsidRPr="003318E9">
        <w:rPr>
          <w:rStyle w:val="FontStyle14"/>
          <w:rFonts w:ascii="Times New Roman" w:hAnsi="Times New Roman" w:cs="Times New Roman"/>
          <w:b w:val="0"/>
          <w:sz w:val="24"/>
          <w:szCs w:val="24"/>
        </w:rPr>
        <w:t>:</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1) объектам, включенным в списки объектов культурного наследия;</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ab/>
        <w:t>2) объектам, не состоящим в списках объектов культурного наследия и расположенным в зонах охраны объектов культурного наследия;</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ab/>
        <w:t>3) объектам, не состоящим в списках объектов культурного наследия и расположенным в зонах регулирования застройки.</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ab/>
        <w:t>65.18.</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 xml:space="preserve">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w:t>
      </w:r>
      <w:r w:rsidRPr="003318E9">
        <w:rPr>
          <w:rStyle w:val="FontStyle15"/>
          <w:rFonts w:ascii="Times New Roman" w:hAnsi="Times New Roman" w:cs="Times New Roman"/>
          <w:b w:val="0"/>
          <w:sz w:val="24"/>
          <w:szCs w:val="24"/>
        </w:rPr>
        <w:t xml:space="preserve">решаемые в </w:t>
      </w:r>
      <w:r w:rsidRPr="003318E9">
        <w:rPr>
          <w:rStyle w:val="FontStyle14"/>
          <w:rFonts w:ascii="Times New Roman" w:hAnsi="Times New Roman" w:cs="Times New Roman"/>
          <w:b w:val="0"/>
          <w:sz w:val="24"/>
          <w:szCs w:val="24"/>
        </w:rPr>
        <w:t>индивидуальном порядке применительно к каждому объекту в отдельности.</w:t>
      </w:r>
    </w:p>
    <w:p w:rsidR="0075332B" w:rsidRPr="003318E9" w:rsidRDefault="0075332B" w:rsidP="0075332B">
      <w:pPr>
        <w:pStyle w:val="Style4"/>
        <w:widowControl/>
        <w:tabs>
          <w:tab w:val="left" w:pos="557"/>
        </w:tabs>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65.19.</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ab/>
        <w:t>границы земельных участков - в случаях, относящихся к проектам межевания застроен</w:t>
      </w:r>
      <w:r w:rsidRPr="003318E9">
        <w:rPr>
          <w:rStyle w:val="FontStyle14"/>
          <w:rFonts w:ascii="Times New Roman" w:hAnsi="Times New Roman" w:cs="Times New Roman"/>
          <w:b w:val="0"/>
          <w:sz w:val="24"/>
          <w:szCs w:val="24"/>
        </w:rPr>
        <w:softHyphen/>
        <w:t>ных и не разделенных на земельные участки территорий;</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ab/>
        <w:t>отступы построек от границ земельных участков, соблюдение линий регулирования застройки;</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ab/>
        <w:t>высота построек;</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ab/>
      </w:r>
      <w:proofErr w:type="gramStart"/>
      <w:r w:rsidRPr="003318E9">
        <w:rPr>
          <w:rStyle w:val="FontStyle14"/>
          <w:rFonts w:ascii="Times New Roman" w:hAnsi="Times New Roman" w:cs="Times New Roman"/>
          <w:b w:val="0"/>
          <w:sz w:val="24"/>
          <w:szCs w:val="24"/>
        </w:rPr>
        <w:t>архитектурное решение</w:t>
      </w:r>
      <w:proofErr w:type="gramEnd"/>
      <w:r w:rsidRPr="003318E9">
        <w:rPr>
          <w:rStyle w:val="FontStyle14"/>
          <w:rFonts w:ascii="Times New Roman" w:hAnsi="Times New Roman" w:cs="Times New Roman"/>
          <w:b w:val="0"/>
          <w:sz w:val="24"/>
          <w:szCs w:val="24"/>
        </w:rPr>
        <w:t xml:space="preserve"> фасадов.</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ab/>
        <w:t>65.20.</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w:t>
      </w:r>
      <w:r w:rsidRPr="003318E9">
        <w:rPr>
          <w:rStyle w:val="FontStyle14"/>
          <w:rFonts w:ascii="Times New Roman" w:hAnsi="Times New Roman" w:cs="Times New Roman"/>
          <w:b w:val="0"/>
          <w:sz w:val="24"/>
          <w:szCs w:val="24"/>
        </w:rPr>
        <w:softHyphen/>
        <w:t>ных в зоне регулирования застройки, является параметры проектируемых объектов.</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ab/>
        <w:t>65.21.</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 xml:space="preserve">Предметы согласований по объектам, не состоящим в списках объектов культурного наследия, разрабатываются в составе </w:t>
      </w:r>
      <w:proofErr w:type="gramStart"/>
      <w:r w:rsidRPr="003318E9">
        <w:rPr>
          <w:rStyle w:val="FontStyle14"/>
          <w:rFonts w:ascii="Times New Roman" w:hAnsi="Times New Roman" w:cs="Times New Roman"/>
          <w:b w:val="0"/>
          <w:sz w:val="24"/>
          <w:szCs w:val="24"/>
        </w:rPr>
        <w:t>проекта зон охраны памятников истории</w:t>
      </w:r>
      <w:proofErr w:type="gramEnd"/>
      <w:r w:rsidRPr="003318E9">
        <w:rPr>
          <w:rStyle w:val="FontStyle14"/>
          <w:rFonts w:ascii="Times New Roman" w:hAnsi="Times New Roman" w:cs="Times New Roman"/>
          <w:b w:val="0"/>
          <w:sz w:val="24"/>
          <w:szCs w:val="24"/>
        </w:rPr>
        <w:t xml:space="preserve"> и культуры в форме численных значений и предписаний.</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ab/>
        <w:t>65.22.</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Государственный уполномоченный орган по охране и использованию объектов культур</w:t>
      </w:r>
      <w:r w:rsidRPr="003318E9">
        <w:rPr>
          <w:rStyle w:val="FontStyle14"/>
          <w:rFonts w:ascii="Times New Roman" w:hAnsi="Times New Roman" w:cs="Times New Roman"/>
          <w:b w:val="0"/>
          <w:sz w:val="24"/>
          <w:szCs w:val="24"/>
        </w:rPr>
        <w:softHyphen/>
        <w:t xml:space="preserve">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w:t>
      </w:r>
      <w:proofErr w:type="gramStart"/>
      <w:r w:rsidRPr="003318E9">
        <w:rPr>
          <w:rStyle w:val="FontStyle14"/>
          <w:rFonts w:ascii="Times New Roman" w:hAnsi="Times New Roman" w:cs="Times New Roman"/>
          <w:b w:val="0"/>
          <w:sz w:val="24"/>
          <w:szCs w:val="24"/>
        </w:rPr>
        <w:t>в</w:t>
      </w:r>
      <w:proofErr w:type="gramEnd"/>
      <w:r w:rsidRPr="003318E9">
        <w:rPr>
          <w:rStyle w:val="FontStyle14"/>
          <w:rFonts w:ascii="Times New Roman" w:hAnsi="Times New Roman" w:cs="Times New Roman"/>
          <w:b w:val="0"/>
          <w:sz w:val="24"/>
          <w:szCs w:val="24"/>
        </w:rPr>
        <w:t>:</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ab/>
      </w:r>
      <w:proofErr w:type="gramStart"/>
      <w:r w:rsidRPr="003318E9">
        <w:rPr>
          <w:rStyle w:val="FontStyle14"/>
          <w:rFonts w:ascii="Times New Roman" w:hAnsi="Times New Roman" w:cs="Times New Roman"/>
          <w:b w:val="0"/>
          <w:sz w:val="24"/>
          <w:szCs w:val="24"/>
        </w:rPr>
        <w:t>согласовании</w:t>
      </w:r>
      <w:proofErr w:type="gramEnd"/>
      <w:r w:rsidRPr="003318E9">
        <w:rPr>
          <w:rStyle w:val="FontStyle14"/>
          <w:rFonts w:ascii="Times New Roman" w:hAnsi="Times New Roman" w:cs="Times New Roman"/>
          <w:b w:val="0"/>
          <w:sz w:val="24"/>
          <w:szCs w:val="24"/>
        </w:rPr>
        <w:t xml:space="preserve"> градостроительных планов земельных участков, расположенных в границах зон охраны объектов культурного наследия;</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ab/>
      </w:r>
      <w:proofErr w:type="gramStart"/>
      <w:r w:rsidRPr="003318E9">
        <w:rPr>
          <w:rStyle w:val="FontStyle14"/>
          <w:rFonts w:ascii="Times New Roman" w:hAnsi="Times New Roman" w:cs="Times New Roman"/>
          <w:b w:val="0"/>
          <w:sz w:val="24"/>
          <w:szCs w:val="24"/>
        </w:rPr>
        <w:t>инспекциях</w:t>
      </w:r>
      <w:proofErr w:type="gramEnd"/>
      <w:r w:rsidRPr="003318E9">
        <w:rPr>
          <w:rStyle w:val="FontStyle14"/>
          <w:rFonts w:ascii="Times New Roman" w:hAnsi="Times New Roman" w:cs="Times New Roman"/>
          <w:b w:val="0"/>
          <w:sz w:val="24"/>
          <w:szCs w:val="24"/>
        </w:rPr>
        <w:t xml:space="preserve"> на объектах культурного наследия, где производятся реставрационные работы;</w:t>
      </w:r>
    </w:p>
    <w:p w:rsidR="0075332B" w:rsidRPr="003318E9" w:rsidRDefault="0075332B" w:rsidP="0075332B">
      <w:pPr>
        <w:pStyle w:val="Style4"/>
        <w:widowControl/>
        <w:tabs>
          <w:tab w:val="left" w:pos="284"/>
        </w:tabs>
        <w:spacing w:line="240" w:lineRule="auto"/>
        <w:ind w:firstLine="0"/>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ab/>
      </w:r>
      <w:proofErr w:type="gramStart"/>
      <w:r w:rsidRPr="003318E9">
        <w:rPr>
          <w:rStyle w:val="FontStyle14"/>
          <w:rFonts w:ascii="Times New Roman" w:hAnsi="Times New Roman" w:cs="Times New Roman"/>
          <w:b w:val="0"/>
          <w:sz w:val="24"/>
          <w:szCs w:val="24"/>
        </w:rPr>
        <w:t>комиссиях</w:t>
      </w:r>
      <w:proofErr w:type="gramEnd"/>
      <w:r w:rsidRPr="003318E9">
        <w:rPr>
          <w:rStyle w:val="FontStyle14"/>
          <w:rFonts w:ascii="Times New Roman" w:hAnsi="Times New Roman" w:cs="Times New Roman"/>
          <w:b w:val="0"/>
          <w:sz w:val="24"/>
          <w:szCs w:val="24"/>
        </w:rPr>
        <w:t xml:space="preserve"> по приемке в эксплуатацию реставрированных объектов культурного наследия.</w:t>
      </w:r>
    </w:p>
    <w:p w:rsidR="0075332B" w:rsidRPr="003318E9" w:rsidRDefault="0075332B" w:rsidP="0075332B">
      <w:pPr>
        <w:pStyle w:val="Style6"/>
        <w:widowControl/>
        <w:spacing w:line="240" w:lineRule="auto"/>
        <w:ind w:firstLine="284"/>
        <w:jc w:val="both"/>
        <w:rPr>
          <w:rStyle w:val="FontStyle15"/>
          <w:rFonts w:ascii="Times New Roman" w:hAnsi="Times New Roman" w:cs="Times New Roman"/>
          <w:b w:val="0"/>
          <w:iCs/>
          <w:sz w:val="24"/>
          <w:szCs w:val="24"/>
        </w:rPr>
      </w:pPr>
    </w:p>
    <w:p w:rsidR="0075332B" w:rsidRPr="00CE0AB9" w:rsidRDefault="0075332B" w:rsidP="0075332B">
      <w:pPr>
        <w:pStyle w:val="Style6"/>
        <w:widowControl/>
        <w:spacing w:line="240" w:lineRule="auto"/>
        <w:ind w:firstLine="284"/>
        <w:jc w:val="both"/>
        <w:rPr>
          <w:rStyle w:val="FontStyle26"/>
          <w:rFonts w:ascii="Times New Roman" w:hAnsi="Times New Roman" w:cs="Times New Roman"/>
          <w:sz w:val="24"/>
          <w:szCs w:val="24"/>
        </w:rPr>
      </w:pPr>
      <w:r w:rsidRPr="00CE0AB9">
        <w:rPr>
          <w:rStyle w:val="FontStyle15"/>
          <w:rFonts w:ascii="Times New Roman" w:hAnsi="Times New Roman" w:cs="Times New Roman"/>
          <w:iCs/>
          <w:sz w:val="24"/>
          <w:szCs w:val="24"/>
        </w:rPr>
        <w:t xml:space="preserve">Статья 66. Ограничения на использование земельных участков и объектов </w:t>
      </w:r>
      <w:r w:rsidRPr="00CE0AB9">
        <w:rPr>
          <w:rStyle w:val="FontStyle26"/>
          <w:rFonts w:ascii="Times New Roman" w:hAnsi="Times New Roman" w:cs="Times New Roman"/>
          <w:sz w:val="24"/>
          <w:szCs w:val="24"/>
        </w:rPr>
        <w:t>капитального строительства, выделенные по экологическим и санитарно-эпидемиологическим условиям использования территорий</w:t>
      </w:r>
    </w:p>
    <w:p w:rsidR="0075332B" w:rsidRPr="003318E9" w:rsidRDefault="0075332B" w:rsidP="0075332B">
      <w:pPr>
        <w:pStyle w:val="Style4"/>
        <w:widowControl/>
        <w:tabs>
          <w:tab w:val="left" w:pos="475"/>
        </w:tabs>
        <w:spacing w:line="240" w:lineRule="auto"/>
        <w:ind w:firstLine="284"/>
        <w:rPr>
          <w:rStyle w:val="FontStyle26"/>
          <w:rFonts w:ascii="Times New Roman" w:hAnsi="Times New Roman" w:cs="Times New Roman"/>
          <w:b w:val="0"/>
          <w:sz w:val="24"/>
          <w:szCs w:val="24"/>
        </w:rPr>
      </w:pPr>
    </w:p>
    <w:p w:rsidR="0075332B" w:rsidRPr="003318E9" w:rsidRDefault="0075332B" w:rsidP="0075332B">
      <w:pPr>
        <w:pStyle w:val="Style4"/>
        <w:widowControl/>
        <w:tabs>
          <w:tab w:val="left" w:pos="475"/>
        </w:tabs>
        <w:spacing w:line="240" w:lineRule="auto"/>
        <w:ind w:firstLine="284"/>
        <w:rPr>
          <w:rStyle w:val="FontStyle14"/>
          <w:rFonts w:ascii="Times New Roman" w:hAnsi="Times New Roman" w:cs="Times New Roman"/>
          <w:b w:val="0"/>
          <w:sz w:val="24"/>
          <w:szCs w:val="24"/>
        </w:rPr>
      </w:pPr>
      <w:proofErr w:type="gramStart"/>
      <w:r w:rsidRPr="003318E9">
        <w:rPr>
          <w:rStyle w:val="FontStyle26"/>
          <w:rFonts w:ascii="Times New Roman" w:hAnsi="Times New Roman" w:cs="Times New Roman"/>
          <w:b w:val="0"/>
          <w:sz w:val="24"/>
          <w:szCs w:val="24"/>
        </w:rPr>
        <w:t>66.1.</w:t>
      </w:r>
      <w:r w:rsidRPr="003318E9">
        <w:rPr>
          <w:rStyle w:val="FontStyle14"/>
          <w:rFonts w:ascii="Times New Roman" w:hAnsi="Times New Roman" w:cs="Times New Roman"/>
          <w:b w:val="0"/>
          <w:sz w:val="24"/>
          <w:szCs w:val="24"/>
        </w:rPr>
        <w:t>Использование земельных участков и иных объектов недвижимости, расположенных в</w:t>
      </w:r>
      <w:r w:rsidRPr="003318E9">
        <w:rPr>
          <w:rStyle w:val="FontStyle14"/>
          <w:rFonts w:ascii="Times New Roman" w:hAnsi="Times New Roman" w:cs="Times New Roman"/>
          <w:b w:val="0"/>
          <w:sz w:val="24"/>
          <w:szCs w:val="24"/>
        </w:rPr>
        <w:br/>
        <w:t>пределах зон с особыми условиями использования территории, выделенных по экологическими</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санитарно-эпидемиологическим условиям использования территорий, обозначенных на карте статьи 29 настоящих Правил, определяется:</w:t>
      </w:r>
      <w:proofErr w:type="gramEnd"/>
    </w:p>
    <w:p w:rsidR="0075332B" w:rsidRPr="003318E9" w:rsidRDefault="0075332B" w:rsidP="0075332B">
      <w:pPr>
        <w:pStyle w:val="Style4"/>
        <w:widowControl/>
        <w:tabs>
          <w:tab w:val="left" w:pos="466"/>
        </w:tabs>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а) градостроительными регламентами, определенными статьями 31 - 64 настоящих Правил</w:t>
      </w:r>
      <w:r w:rsidRPr="003318E9">
        <w:rPr>
          <w:rStyle w:val="FontStyle14"/>
          <w:rFonts w:ascii="Times New Roman" w:hAnsi="Times New Roman" w:cs="Times New Roman"/>
          <w:b w:val="0"/>
          <w:sz w:val="24"/>
          <w:szCs w:val="24"/>
        </w:rPr>
        <w:br/>
        <w:t>применительно к соответствующим территориальным зонам, обозначенным на карте статьи 28 настоящих Правил с учетом ограничений, определенных настоящей статьей;</w:t>
      </w:r>
    </w:p>
    <w:p w:rsidR="0075332B" w:rsidRPr="003318E9" w:rsidRDefault="0075332B" w:rsidP="0075332B">
      <w:pPr>
        <w:pStyle w:val="Style4"/>
        <w:widowControl/>
        <w:tabs>
          <w:tab w:val="left" w:pos="475"/>
        </w:tabs>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б)</w:t>
      </w:r>
      <w:r w:rsidRPr="003318E9">
        <w:rPr>
          <w:rStyle w:val="FontStyle14"/>
          <w:rFonts w:ascii="Times New Roman" w:hAnsi="Times New Roman" w:cs="Times New Roman"/>
          <w:b w:val="0"/>
          <w:sz w:val="24"/>
          <w:szCs w:val="24"/>
        </w:rPr>
        <w:tab/>
        <w:t>ограничениями, установленными законами, иными нормативными правовыми актами</w:t>
      </w:r>
      <w:r w:rsidRPr="003318E9">
        <w:rPr>
          <w:rStyle w:val="FontStyle14"/>
          <w:rFonts w:ascii="Times New Roman" w:hAnsi="Times New Roman" w:cs="Times New Roman"/>
          <w:b w:val="0"/>
          <w:sz w:val="24"/>
          <w:szCs w:val="24"/>
        </w:rPr>
        <w:br/>
        <w:t xml:space="preserve">применительно к санитарно-защитным зонам, </w:t>
      </w:r>
      <w:proofErr w:type="spellStart"/>
      <w:r w:rsidRPr="003318E9">
        <w:rPr>
          <w:rStyle w:val="FontStyle14"/>
          <w:rFonts w:ascii="Times New Roman" w:hAnsi="Times New Roman" w:cs="Times New Roman"/>
          <w:b w:val="0"/>
          <w:sz w:val="24"/>
          <w:szCs w:val="24"/>
        </w:rPr>
        <w:t>водоохранным</w:t>
      </w:r>
      <w:proofErr w:type="spellEnd"/>
      <w:r w:rsidRPr="003318E9">
        <w:rPr>
          <w:rStyle w:val="FontStyle14"/>
          <w:rFonts w:ascii="Times New Roman" w:hAnsi="Times New Roman" w:cs="Times New Roman"/>
          <w:b w:val="0"/>
          <w:sz w:val="24"/>
          <w:szCs w:val="24"/>
        </w:rPr>
        <w:t xml:space="preserve"> зонам, иным зонам ограничений.</w:t>
      </w:r>
    </w:p>
    <w:p w:rsidR="0075332B" w:rsidRPr="003318E9" w:rsidRDefault="0075332B" w:rsidP="0075332B">
      <w:pPr>
        <w:pStyle w:val="Style4"/>
        <w:widowControl/>
        <w:tabs>
          <w:tab w:val="left" w:pos="475"/>
        </w:tabs>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66.2.</w:t>
      </w:r>
      <w:r w:rsidR="000D12C0">
        <w:rPr>
          <w:rStyle w:val="FontStyle14"/>
          <w:rFonts w:ascii="Times New Roman" w:hAnsi="Times New Roman" w:cs="Times New Roman"/>
          <w:b w:val="0"/>
          <w:sz w:val="24"/>
          <w:szCs w:val="24"/>
        </w:rPr>
        <w:t xml:space="preserve"> </w:t>
      </w:r>
      <w:proofErr w:type="gramStart"/>
      <w:r w:rsidRPr="003318E9">
        <w:rPr>
          <w:rStyle w:val="FontStyle14"/>
          <w:rFonts w:ascii="Times New Roman" w:hAnsi="Times New Roman" w:cs="Times New Roman"/>
          <w:b w:val="0"/>
          <w:sz w:val="24"/>
          <w:szCs w:val="24"/>
        </w:rPr>
        <w:t xml:space="preserve">Земельные участки и иные объекты недвижимости, </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которые расположены в пределах зон, обозначенных на карте статьи 29 настоящих Правил, чьи характеристики не соответствуют ограничениям, установленным законами, иными нормативными правовыми актами примени</w:t>
      </w:r>
      <w:r w:rsidRPr="003318E9">
        <w:rPr>
          <w:rStyle w:val="FontStyle14"/>
          <w:rFonts w:ascii="Times New Roman" w:hAnsi="Times New Roman" w:cs="Times New Roman"/>
          <w:b w:val="0"/>
          <w:sz w:val="24"/>
          <w:szCs w:val="24"/>
        </w:rPr>
        <w:softHyphen/>
        <w:t xml:space="preserve">тельно к санитарно-защитным зонам, </w:t>
      </w:r>
      <w:proofErr w:type="spellStart"/>
      <w:r w:rsidRPr="003318E9">
        <w:rPr>
          <w:rStyle w:val="FontStyle14"/>
          <w:rFonts w:ascii="Times New Roman" w:hAnsi="Times New Roman" w:cs="Times New Roman"/>
          <w:b w:val="0"/>
          <w:sz w:val="24"/>
          <w:szCs w:val="24"/>
        </w:rPr>
        <w:t>водоохранным</w:t>
      </w:r>
      <w:proofErr w:type="spellEnd"/>
      <w:r w:rsidRPr="003318E9">
        <w:rPr>
          <w:rStyle w:val="FontStyle14"/>
          <w:rFonts w:ascii="Times New Roman" w:hAnsi="Times New Roman" w:cs="Times New Roman"/>
          <w:b w:val="0"/>
          <w:sz w:val="24"/>
          <w:szCs w:val="24"/>
        </w:rPr>
        <w:t xml:space="preserve"> зонам, иным зонам ограничений, являют</w:t>
      </w:r>
      <w:r w:rsidRPr="003318E9">
        <w:rPr>
          <w:rStyle w:val="FontStyle14"/>
          <w:rFonts w:ascii="Times New Roman" w:hAnsi="Times New Roman" w:cs="Times New Roman"/>
          <w:b w:val="0"/>
          <w:sz w:val="24"/>
          <w:szCs w:val="24"/>
        </w:rPr>
        <w:softHyphen/>
        <w:t>ся объектами недвижимости, несоответствующими настоящим Правилам.</w:t>
      </w:r>
      <w:proofErr w:type="gramEnd"/>
    </w:p>
    <w:p w:rsidR="0075332B" w:rsidRPr="003318E9" w:rsidRDefault="0075332B" w:rsidP="0075332B">
      <w:pPr>
        <w:pStyle w:val="Style4"/>
        <w:widowControl/>
        <w:tabs>
          <w:tab w:val="left" w:pos="475"/>
        </w:tabs>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66.3.</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Ограничения использования земельных участков и иных объектов недвижимости, рас</w:t>
      </w:r>
      <w:r w:rsidRPr="003318E9">
        <w:rPr>
          <w:rStyle w:val="FontStyle14"/>
          <w:rFonts w:ascii="Times New Roman" w:hAnsi="Times New Roman" w:cs="Times New Roman"/>
          <w:b w:val="0"/>
          <w:sz w:val="24"/>
          <w:szCs w:val="24"/>
        </w:rPr>
        <w:softHyphen/>
        <w:t xml:space="preserve">положенных в санитарно-защитных зонах, </w:t>
      </w:r>
      <w:proofErr w:type="spellStart"/>
      <w:r w:rsidRPr="003318E9">
        <w:rPr>
          <w:rStyle w:val="FontStyle14"/>
          <w:rFonts w:ascii="Times New Roman" w:hAnsi="Times New Roman" w:cs="Times New Roman"/>
          <w:b w:val="0"/>
          <w:sz w:val="24"/>
          <w:szCs w:val="24"/>
        </w:rPr>
        <w:t>водоохранных</w:t>
      </w:r>
      <w:proofErr w:type="spellEnd"/>
      <w:r w:rsidRPr="003318E9">
        <w:rPr>
          <w:rStyle w:val="FontStyle14"/>
          <w:rFonts w:ascii="Times New Roman" w:hAnsi="Times New Roman" w:cs="Times New Roman"/>
          <w:b w:val="0"/>
          <w:sz w:val="24"/>
          <w:szCs w:val="24"/>
        </w:rPr>
        <w:t xml:space="preserve"> зонах установлены нормативными правовыми актами органов государственной власти Российской Федерации и Чеченской Республики, органов местного самоуправления города Грозного.</w:t>
      </w:r>
    </w:p>
    <w:p w:rsidR="0075332B" w:rsidRPr="003318E9" w:rsidRDefault="0075332B" w:rsidP="0075332B">
      <w:pPr>
        <w:pStyle w:val="Style4"/>
        <w:widowControl/>
        <w:tabs>
          <w:tab w:val="left" w:pos="475"/>
        </w:tabs>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lastRenderedPageBreak/>
        <w:t>66.4.</w:t>
      </w:r>
      <w:r w:rsidR="000D12C0">
        <w:rPr>
          <w:rStyle w:val="FontStyle14"/>
          <w:rFonts w:ascii="Times New Roman" w:hAnsi="Times New Roman" w:cs="Times New Roman"/>
          <w:b w:val="0"/>
          <w:sz w:val="24"/>
          <w:szCs w:val="24"/>
        </w:rPr>
        <w:t xml:space="preserve"> </w:t>
      </w:r>
      <w:r w:rsidRPr="003318E9">
        <w:rPr>
          <w:rStyle w:val="FontStyle14"/>
          <w:rFonts w:ascii="Times New Roman" w:hAnsi="Times New Roman" w:cs="Times New Roman"/>
          <w:b w:val="0"/>
          <w:sz w:val="24"/>
          <w:szCs w:val="24"/>
        </w:rPr>
        <w:t>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w:t>
      </w:r>
      <w:r w:rsidRPr="003318E9">
        <w:rPr>
          <w:rStyle w:val="FontStyle14"/>
          <w:rFonts w:ascii="Times New Roman" w:hAnsi="Times New Roman" w:cs="Times New Roman"/>
          <w:b w:val="0"/>
          <w:sz w:val="24"/>
          <w:szCs w:val="24"/>
        </w:rPr>
        <w:softHyphen/>
        <w:t>жений, иных объектов, устанавливаются:</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 xml:space="preserve">виды запрещенного использования - в соответствии с </w:t>
      </w:r>
      <w:proofErr w:type="spellStart"/>
      <w:r w:rsidRPr="003318E9">
        <w:rPr>
          <w:rStyle w:val="FontStyle14"/>
          <w:rFonts w:ascii="Times New Roman" w:hAnsi="Times New Roman" w:cs="Times New Roman"/>
          <w:b w:val="0"/>
          <w:sz w:val="24"/>
          <w:szCs w:val="24"/>
        </w:rPr>
        <w:t>СанПиН</w:t>
      </w:r>
      <w:proofErr w:type="spellEnd"/>
      <w:r w:rsidRPr="003318E9">
        <w:rPr>
          <w:rStyle w:val="FontStyle14"/>
          <w:rFonts w:ascii="Times New Roman" w:hAnsi="Times New Roman" w:cs="Times New Roman"/>
          <w:b w:val="0"/>
          <w:sz w:val="24"/>
          <w:szCs w:val="24"/>
        </w:rPr>
        <w:t xml:space="preserve"> 2.2.1/2.1.1.1200-03 «Санитарно-защитные зоны и санитарная классификация предприятий, сооружений и иных объектов»;</w:t>
      </w:r>
    </w:p>
    <w:p w:rsidR="0075332B" w:rsidRPr="003318E9" w:rsidRDefault="0075332B" w:rsidP="0075332B">
      <w:pPr>
        <w:pStyle w:val="Style3"/>
        <w:widowControl/>
        <w:spacing w:line="240" w:lineRule="auto"/>
        <w:ind w:firstLine="284"/>
        <w:rPr>
          <w:rStyle w:val="FontStyle14"/>
          <w:rFonts w:ascii="Times New Roman" w:hAnsi="Times New Roman" w:cs="Times New Roman"/>
          <w:b w:val="0"/>
          <w:sz w:val="24"/>
          <w:szCs w:val="24"/>
        </w:rPr>
      </w:pPr>
      <w:r w:rsidRPr="003318E9">
        <w:rPr>
          <w:rStyle w:val="FontStyle14"/>
          <w:rFonts w:ascii="Times New Roman" w:hAnsi="Times New Roman" w:cs="Times New Roman"/>
          <w:b w:val="0"/>
          <w:sz w:val="24"/>
          <w:szCs w:val="24"/>
        </w:rPr>
        <w:t>условно разрешенные виды использования, которые могут быть разрешены по специально</w:t>
      </w:r>
      <w:r w:rsidRPr="003318E9">
        <w:rPr>
          <w:rStyle w:val="FontStyle14"/>
          <w:rFonts w:ascii="Times New Roman" w:hAnsi="Times New Roman" w:cs="Times New Roman"/>
          <w:b w:val="0"/>
          <w:sz w:val="24"/>
          <w:szCs w:val="24"/>
        </w:rPr>
        <w:softHyphen/>
        <w:t>му согласованию с территориальными органами санитарно-эпидемиологического и экологиче</w:t>
      </w:r>
      <w:r w:rsidRPr="003318E9">
        <w:rPr>
          <w:rStyle w:val="FontStyle14"/>
          <w:rFonts w:ascii="Times New Roman" w:hAnsi="Times New Roman" w:cs="Times New Roman"/>
          <w:b w:val="0"/>
          <w:sz w:val="24"/>
          <w:szCs w:val="24"/>
        </w:rPr>
        <w:softHyphen/>
        <w:t xml:space="preserve">ского контроля на основе </w:t>
      </w:r>
      <w:proofErr w:type="spellStart"/>
      <w:r w:rsidRPr="003318E9">
        <w:rPr>
          <w:rStyle w:val="FontStyle14"/>
          <w:rFonts w:ascii="Times New Roman" w:hAnsi="Times New Roman" w:cs="Times New Roman"/>
          <w:b w:val="0"/>
          <w:sz w:val="24"/>
          <w:szCs w:val="24"/>
        </w:rPr>
        <w:t>СанПиН</w:t>
      </w:r>
      <w:proofErr w:type="spellEnd"/>
      <w:r w:rsidRPr="003318E9">
        <w:rPr>
          <w:rStyle w:val="FontStyle14"/>
          <w:rFonts w:ascii="Times New Roman" w:hAnsi="Times New Roman" w:cs="Times New Roman"/>
          <w:b w:val="0"/>
          <w:sz w:val="24"/>
          <w:szCs w:val="24"/>
        </w:rPr>
        <w:t xml:space="preserve"> 2.2.1/2.1.1.1200-03 «Санитарно-защитные зоны и санитарная классификация предприятий, сооружений и иных объектов».</w:t>
      </w:r>
    </w:p>
    <w:p w:rsidR="0075332B" w:rsidRPr="003318E9" w:rsidRDefault="0075332B" w:rsidP="0075332B">
      <w:pPr>
        <w:pStyle w:val="Style3"/>
        <w:widowControl/>
        <w:spacing w:line="240" w:lineRule="auto"/>
        <w:ind w:firstLine="284"/>
        <w:rPr>
          <w:rStyle w:val="FontStyle13"/>
          <w:rFonts w:ascii="Times New Roman" w:hAnsi="Times New Roman" w:cs="Times New Roman"/>
          <w:b w:val="0"/>
          <w:sz w:val="24"/>
          <w:szCs w:val="24"/>
        </w:rPr>
      </w:pPr>
      <w:r w:rsidRPr="003318E9">
        <w:rPr>
          <w:rStyle w:val="FontStyle14"/>
          <w:rFonts w:ascii="Times New Roman" w:hAnsi="Times New Roman" w:cs="Times New Roman"/>
          <w:b w:val="0"/>
          <w:sz w:val="24"/>
          <w:szCs w:val="24"/>
        </w:rPr>
        <w:t>66.5.</w:t>
      </w:r>
      <w:r w:rsidR="000D12C0">
        <w:rPr>
          <w:rStyle w:val="FontStyle14"/>
          <w:rFonts w:ascii="Times New Roman" w:hAnsi="Times New Roman" w:cs="Times New Roman"/>
          <w:b w:val="0"/>
          <w:sz w:val="24"/>
          <w:szCs w:val="24"/>
        </w:rPr>
        <w:t xml:space="preserve"> </w:t>
      </w:r>
      <w:proofErr w:type="spellStart"/>
      <w:r w:rsidRPr="003318E9">
        <w:rPr>
          <w:rStyle w:val="FontStyle13"/>
          <w:rFonts w:ascii="Times New Roman" w:hAnsi="Times New Roman" w:cs="Times New Roman"/>
          <w:b w:val="0"/>
          <w:sz w:val="24"/>
          <w:szCs w:val="24"/>
        </w:rPr>
        <w:t>Водоохранные</w:t>
      </w:r>
      <w:proofErr w:type="spellEnd"/>
      <w:r w:rsidRPr="003318E9">
        <w:rPr>
          <w:rStyle w:val="FontStyle13"/>
          <w:rFonts w:ascii="Times New Roman" w:hAnsi="Times New Roman" w:cs="Times New Roman"/>
          <w:b w:val="0"/>
          <w:sz w:val="24"/>
          <w:szCs w:val="24"/>
        </w:rPr>
        <w:t xml:space="preserve">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 Для земельных участков и иных объектов недвижимости, расположенных в </w:t>
      </w:r>
      <w:proofErr w:type="spellStart"/>
      <w:r w:rsidRPr="003318E9">
        <w:rPr>
          <w:rStyle w:val="FontStyle13"/>
          <w:rFonts w:ascii="Times New Roman" w:hAnsi="Times New Roman" w:cs="Times New Roman"/>
          <w:b w:val="0"/>
          <w:sz w:val="24"/>
          <w:szCs w:val="24"/>
        </w:rPr>
        <w:t>водоохранных</w:t>
      </w:r>
      <w:proofErr w:type="spellEnd"/>
      <w:r w:rsidRPr="003318E9">
        <w:rPr>
          <w:rStyle w:val="FontStyle13"/>
          <w:rFonts w:ascii="Times New Roman" w:hAnsi="Times New Roman" w:cs="Times New Roman"/>
          <w:b w:val="0"/>
          <w:sz w:val="24"/>
          <w:szCs w:val="24"/>
        </w:rPr>
        <w:t xml:space="preserve"> зонах рек, других водных объектов, устанавливаются:</w:t>
      </w:r>
    </w:p>
    <w:p w:rsidR="0075332B" w:rsidRPr="003318E9" w:rsidRDefault="0075332B" w:rsidP="0075332B">
      <w:pPr>
        <w:pStyle w:val="Style3"/>
        <w:widowControl/>
        <w:spacing w:line="240" w:lineRule="auto"/>
        <w:ind w:firstLine="284"/>
        <w:rPr>
          <w:rStyle w:val="FontStyle13"/>
          <w:rFonts w:ascii="Times New Roman" w:hAnsi="Times New Roman" w:cs="Times New Roman"/>
          <w:b w:val="0"/>
          <w:sz w:val="24"/>
          <w:szCs w:val="24"/>
        </w:rPr>
      </w:pPr>
      <w:r w:rsidRPr="003318E9">
        <w:rPr>
          <w:rStyle w:val="FontStyle13"/>
          <w:rFonts w:ascii="Times New Roman" w:hAnsi="Times New Roman" w:cs="Times New Roman"/>
          <w:b w:val="0"/>
          <w:sz w:val="24"/>
          <w:szCs w:val="24"/>
        </w:rPr>
        <w:t>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75332B" w:rsidRPr="003318E9" w:rsidRDefault="0075332B" w:rsidP="0075332B">
      <w:pPr>
        <w:pStyle w:val="Style3"/>
        <w:widowControl/>
        <w:spacing w:line="240" w:lineRule="auto"/>
        <w:ind w:firstLine="284"/>
        <w:rPr>
          <w:rStyle w:val="FontStyle13"/>
          <w:rFonts w:ascii="Times New Roman" w:hAnsi="Times New Roman" w:cs="Times New Roman"/>
          <w:b w:val="0"/>
          <w:sz w:val="24"/>
          <w:szCs w:val="24"/>
        </w:rPr>
      </w:pPr>
      <w:r w:rsidRPr="003318E9">
        <w:rPr>
          <w:rStyle w:val="FontStyle13"/>
          <w:rFonts w:ascii="Times New Roman" w:hAnsi="Times New Roman" w:cs="Times New Roman"/>
          <w:b w:val="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w:t>
      </w:r>
      <w:r w:rsidRPr="003318E9">
        <w:rPr>
          <w:rStyle w:val="FontStyle13"/>
          <w:rFonts w:ascii="Times New Roman" w:hAnsi="Times New Roman" w:cs="Times New Roman"/>
          <w:b w:val="0"/>
          <w:sz w:val="24"/>
          <w:szCs w:val="24"/>
        </w:rPr>
        <w:softHyphen/>
        <w:t>зования и охраны водного фонда, уполномоченных государственных органов на основании порядка, определённого соответствующими нормативными актами Российской Федерации.</w:t>
      </w:r>
    </w:p>
    <w:p w:rsidR="0075332B" w:rsidRPr="003318E9" w:rsidRDefault="0075332B" w:rsidP="0075332B">
      <w:pPr>
        <w:pStyle w:val="Style3"/>
        <w:widowControl/>
        <w:spacing w:line="240" w:lineRule="auto"/>
        <w:ind w:firstLine="284"/>
        <w:rPr>
          <w:rStyle w:val="FontStyle13"/>
          <w:rFonts w:ascii="Times New Roman" w:hAnsi="Times New Roman" w:cs="Times New Roman"/>
          <w:b w:val="0"/>
          <w:sz w:val="24"/>
          <w:szCs w:val="24"/>
        </w:rPr>
      </w:pPr>
      <w:r w:rsidRPr="003318E9">
        <w:rPr>
          <w:rStyle w:val="FontStyle13"/>
          <w:rFonts w:ascii="Times New Roman" w:hAnsi="Times New Roman" w:cs="Times New Roman"/>
          <w:b w:val="0"/>
          <w:sz w:val="24"/>
          <w:szCs w:val="24"/>
        </w:rPr>
        <w:t>66.6.</w:t>
      </w:r>
      <w:r w:rsidR="000D12C0">
        <w:rPr>
          <w:rStyle w:val="FontStyle13"/>
          <w:rFonts w:ascii="Times New Roman" w:hAnsi="Times New Roman" w:cs="Times New Roman"/>
          <w:b w:val="0"/>
          <w:sz w:val="24"/>
          <w:szCs w:val="24"/>
        </w:rPr>
        <w:t xml:space="preserve"> </w:t>
      </w:r>
      <w:r w:rsidRPr="003318E9">
        <w:rPr>
          <w:rStyle w:val="FontStyle13"/>
          <w:rFonts w:ascii="Times New Roman" w:hAnsi="Times New Roman" w:cs="Times New Roman"/>
          <w:b w:val="0"/>
          <w:sz w:val="24"/>
          <w:szCs w:val="24"/>
        </w:rPr>
        <w:t>Режим природопользования на особо охраняемых природных территориях устанавли</w:t>
      </w:r>
      <w:r w:rsidRPr="003318E9">
        <w:rPr>
          <w:rStyle w:val="FontStyle13"/>
          <w:rFonts w:ascii="Times New Roman" w:hAnsi="Times New Roman" w:cs="Times New Roman"/>
          <w:b w:val="0"/>
          <w:sz w:val="24"/>
          <w:szCs w:val="24"/>
        </w:rPr>
        <w:softHyphen/>
        <w:t xml:space="preserve">вается на основе </w:t>
      </w:r>
      <w:proofErr w:type="gramStart"/>
      <w:r w:rsidRPr="003318E9">
        <w:rPr>
          <w:rStyle w:val="FontStyle13"/>
          <w:rFonts w:ascii="Times New Roman" w:hAnsi="Times New Roman" w:cs="Times New Roman"/>
          <w:b w:val="0"/>
          <w:sz w:val="24"/>
          <w:szCs w:val="24"/>
        </w:rPr>
        <w:t>паспортов нормативных правовых актов органов государственной власти Чеченской Республики</w:t>
      </w:r>
      <w:proofErr w:type="gramEnd"/>
      <w:r w:rsidRPr="003318E9">
        <w:rPr>
          <w:rStyle w:val="FontStyle13"/>
          <w:rFonts w:ascii="Times New Roman" w:hAnsi="Times New Roman" w:cs="Times New Roman"/>
          <w:b w:val="0"/>
          <w:sz w:val="24"/>
          <w:szCs w:val="24"/>
        </w:rPr>
        <w:t>.</w:t>
      </w:r>
    </w:p>
    <w:p w:rsidR="0075332B" w:rsidRPr="003318E9" w:rsidRDefault="0075332B" w:rsidP="0075332B">
      <w:pPr>
        <w:pStyle w:val="Style3"/>
        <w:widowControl/>
        <w:spacing w:line="240" w:lineRule="auto"/>
        <w:ind w:firstLine="284"/>
        <w:rPr>
          <w:rStyle w:val="FontStyle13"/>
          <w:rFonts w:ascii="Times New Roman" w:hAnsi="Times New Roman" w:cs="Times New Roman"/>
          <w:b w:val="0"/>
          <w:sz w:val="24"/>
          <w:szCs w:val="24"/>
        </w:rPr>
      </w:pPr>
      <w:r w:rsidRPr="003318E9">
        <w:rPr>
          <w:rStyle w:val="FontStyle13"/>
          <w:rFonts w:ascii="Times New Roman" w:hAnsi="Times New Roman" w:cs="Times New Roman"/>
          <w:b w:val="0"/>
          <w:sz w:val="24"/>
          <w:szCs w:val="24"/>
        </w:rPr>
        <w:t>66.7.</w:t>
      </w:r>
      <w:r w:rsidR="000D12C0">
        <w:rPr>
          <w:rStyle w:val="FontStyle13"/>
          <w:rFonts w:ascii="Times New Roman" w:hAnsi="Times New Roman" w:cs="Times New Roman"/>
          <w:b w:val="0"/>
          <w:sz w:val="24"/>
          <w:szCs w:val="24"/>
        </w:rPr>
        <w:t xml:space="preserve"> </w:t>
      </w:r>
      <w:r w:rsidRPr="003318E9">
        <w:rPr>
          <w:rStyle w:val="FontStyle13"/>
          <w:rFonts w:ascii="Times New Roman" w:hAnsi="Times New Roman" w:cs="Times New Roman"/>
          <w:b w:val="0"/>
          <w:sz w:val="24"/>
          <w:szCs w:val="24"/>
        </w:rPr>
        <w:t>Зоны охраны источников питьевого водоснабжения устанавливаются в целях предупреж</w:t>
      </w:r>
      <w:r w:rsidRPr="003318E9">
        <w:rPr>
          <w:rStyle w:val="FontStyle13"/>
          <w:rFonts w:ascii="Times New Roman" w:hAnsi="Times New Roman" w:cs="Times New Roman"/>
          <w:b w:val="0"/>
          <w:sz w:val="24"/>
          <w:szCs w:val="24"/>
        </w:rPr>
        <w:softHyphen/>
        <w:t>дения и предотвращения загрязнения водных объектов, служащих источником снабжения водой города Грозного. Для земельных участков и иных объектов недвижимости, располо</w:t>
      </w:r>
      <w:r w:rsidRPr="003318E9">
        <w:rPr>
          <w:rStyle w:val="FontStyle13"/>
          <w:rFonts w:ascii="Times New Roman" w:hAnsi="Times New Roman" w:cs="Times New Roman"/>
          <w:b w:val="0"/>
          <w:sz w:val="24"/>
          <w:szCs w:val="24"/>
        </w:rPr>
        <w:softHyphen/>
        <w:t>женных в зонах охраны источников питьевого водоснабжения, устанавливаются:</w:t>
      </w:r>
    </w:p>
    <w:p w:rsidR="0075332B" w:rsidRPr="003318E9" w:rsidRDefault="0075332B" w:rsidP="0075332B">
      <w:pPr>
        <w:pStyle w:val="Style3"/>
        <w:widowControl/>
        <w:spacing w:line="240" w:lineRule="auto"/>
        <w:ind w:firstLine="284"/>
        <w:rPr>
          <w:rStyle w:val="FontStyle13"/>
          <w:rFonts w:ascii="Times New Roman" w:hAnsi="Times New Roman" w:cs="Times New Roman"/>
          <w:b w:val="0"/>
          <w:sz w:val="24"/>
          <w:szCs w:val="24"/>
        </w:rPr>
      </w:pPr>
      <w:r w:rsidRPr="003318E9">
        <w:rPr>
          <w:rStyle w:val="FontStyle13"/>
          <w:rFonts w:ascii="Times New Roman" w:hAnsi="Times New Roman" w:cs="Times New Roman"/>
          <w:b w:val="0"/>
          <w:sz w:val="24"/>
          <w:szCs w:val="24"/>
        </w:rPr>
        <w:t>виды запрещенного использования, определяемые в соответствии с нормативными актами Российской Федерации;</w:t>
      </w:r>
    </w:p>
    <w:p w:rsidR="0075332B" w:rsidRDefault="0075332B" w:rsidP="0075332B">
      <w:pPr>
        <w:pStyle w:val="Style3"/>
        <w:widowControl/>
        <w:spacing w:line="240" w:lineRule="auto"/>
        <w:ind w:firstLine="284"/>
        <w:rPr>
          <w:rStyle w:val="FontStyle13"/>
          <w:rFonts w:ascii="Times New Roman" w:hAnsi="Times New Roman" w:cs="Times New Roman"/>
          <w:b w:val="0"/>
          <w:sz w:val="24"/>
          <w:szCs w:val="24"/>
        </w:rPr>
      </w:pPr>
      <w:r w:rsidRPr="003318E9">
        <w:rPr>
          <w:rStyle w:val="FontStyle13"/>
          <w:rFonts w:ascii="Times New Roman" w:hAnsi="Times New Roman" w:cs="Times New Roman"/>
          <w:b w:val="0"/>
          <w:sz w:val="24"/>
          <w:szCs w:val="24"/>
        </w:rPr>
        <w:t>условно разрешенные виды использования, которые могут быть разрешены по специально</w:t>
      </w:r>
      <w:r w:rsidRPr="003318E9">
        <w:rPr>
          <w:rStyle w:val="FontStyle13"/>
          <w:rFonts w:ascii="Times New Roman" w:hAnsi="Times New Roman" w:cs="Times New Roman"/>
          <w:b w:val="0"/>
          <w:sz w:val="24"/>
          <w:szCs w:val="24"/>
        </w:rPr>
        <w:softHyphen/>
        <w:t xml:space="preserve">му согласованию с территориальными органами управления, использования и охраны водного </w:t>
      </w:r>
      <w:proofErr w:type="gramStart"/>
      <w:r w:rsidRPr="003318E9">
        <w:rPr>
          <w:rStyle w:val="FontStyle13"/>
          <w:rFonts w:ascii="Times New Roman" w:hAnsi="Times New Roman" w:cs="Times New Roman"/>
          <w:b w:val="0"/>
          <w:sz w:val="24"/>
          <w:szCs w:val="24"/>
        </w:rPr>
        <w:t>фонда</w:t>
      </w:r>
      <w:proofErr w:type="gramEnd"/>
      <w:r w:rsidRPr="003318E9">
        <w:rPr>
          <w:rStyle w:val="FontStyle13"/>
          <w:rFonts w:ascii="Times New Roman" w:hAnsi="Times New Roman" w:cs="Times New Roman"/>
          <w:b w:val="0"/>
          <w:sz w:val="24"/>
          <w:szCs w:val="24"/>
        </w:rPr>
        <w:t xml:space="preserve"> уполномоченных государственных органов на основании порядка, определённого соот</w:t>
      </w:r>
      <w:r w:rsidRPr="003318E9">
        <w:rPr>
          <w:rStyle w:val="FontStyle13"/>
          <w:rFonts w:ascii="Times New Roman" w:hAnsi="Times New Roman" w:cs="Times New Roman"/>
          <w:b w:val="0"/>
          <w:sz w:val="24"/>
          <w:szCs w:val="24"/>
        </w:rPr>
        <w:softHyphen/>
        <w:t>ветствующими нормативными актами Российской Федерации.</w:t>
      </w:r>
    </w:p>
    <w:p w:rsidR="00CE0AB9" w:rsidRPr="00C36838" w:rsidRDefault="00CE0AB9" w:rsidP="00CE0AB9">
      <w:pPr>
        <w:pStyle w:val="Style6"/>
        <w:widowControl/>
        <w:spacing w:before="120" w:after="120" w:line="240" w:lineRule="auto"/>
        <w:ind w:firstLine="284"/>
        <w:jc w:val="both"/>
        <w:rPr>
          <w:rStyle w:val="FontStyle15"/>
          <w:rFonts w:ascii="Times New Roman" w:hAnsi="Times New Roman" w:cs="Times New Roman"/>
          <w:iCs/>
          <w:sz w:val="24"/>
          <w:szCs w:val="24"/>
        </w:rPr>
      </w:pPr>
      <w:r w:rsidRPr="00C36838">
        <w:rPr>
          <w:rStyle w:val="FontStyle15"/>
          <w:rFonts w:ascii="Times New Roman" w:hAnsi="Times New Roman" w:cs="Times New Roman"/>
          <w:iCs/>
          <w:sz w:val="24"/>
          <w:szCs w:val="24"/>
        </w:rPr>
        <w:t>Глава 8. Положение о внесении изменений в Правила</w:t>
      </w:r>
    </w:p>
    <w:p w:rsidR="00CE0AB9" w:rsidRPr="00C36838" w:rsidRDefault="00CE0AB9" w:rsidP="00CE0AB9">
      <w:pPr>
        <w:pStyle w:val="Style6"/>
        <w:widowControl/>
        <w:spacing w:before="120" w:after="120" w:line="240" w:lineRule="auto"/>
        <w:ind w:firstLine="284"/>
        <w:jc w:val="both"/>
        <w:rPr>
          <w:rStyle w:val="FontStyle15"/>
          <w:rFonts w:ascii="Times New Roman" w:hAnsi="Times New Roman" w:cs="Times New Roman"/>
          <w:iCs/>
          <w:sz w:val="24"/>
          <w:szCs w:val="24"/>
        </w:rPr>
      </w:pPr>
      <w:r w:rsidRPr="00C36838">
        <w:rPr>
          <w:rStyle w:val="FontStyle15"/>
          <w:rFonts w:ascii="Times New Roman" w:hAnsi="Times New Roman" w:cs="Times New Roman"/>
          <w:iCs/>
          <w:sz w:val="24"/>
          <w:szCs w:val="24"/>
        </w:rPr>
        <w:t>Статья 67. Действие Правил по отношению к генеральному плану города Грозный</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5"/>
          <w:rFonts w:ascii="Times New Roman" w:hAnsi="Times New Roman" w:cs="Times New Roman"/>
          <w:b w:val="0"/>
          <w:iCs/>
          <w:sz w:val="24"/>
          <w:szCs w:val="24"/>
        </w:rPr>
        <w:tab/>
        <w:t>67.1.</w:t>
      </w:r>
      <w:r w:rsidR="000D12C0">
        <w:rPr>
          <w:rStyle w:val="FontStyle15"/>
          <w:rFonts w:ascii="Times New Roman" w:hAnsi="Times New Roman" w:cs="Times New Roman"/>
          <w:b w:val="0"/>
          <w:iCs/>
          <w:sz w:val="24"/>
          <w:szCs w:val="24"/>
        </w:rPr>
        <w:t xml:space="preserve"> </w:t>
      </w:r>
      <w:r w:rsidRPr="00C36838">
        <w:rPr>
          <w:rStyle w:val="FontStyle13"/>
          <w:rFonts w:ascii="Times New Roman" w:hAnsi="Times New Roman" w:cs="Times New Roman"/>
          <w:b w:val="0"/>
          <w:sz w:val="24"/>
          <w:szCs w:val="24"/>
        </w:rPr>
        <w:t>После введения в действие настоящих Правил генеральный план города Грозный действует в части, не противоречащей настоящим Правилам.</w:t>
      </w:r>
    </w:p>
    <w:p w:rsidR="00CE0AB9" w:rsidRPr="00C36838" w:rsidRDefault="00CE0AB9" w:rsidP="00CE0AB9">
      <w:pPr>
        <w:pStyle w:val="af8"/>
        <w:tabs>
          <w:tab w:val="left" w:pos="284"/>
        </w:tabs>
        <w:jc w:val="both"/>
        <w:rPr>
          <w:rStyle w:val="FontStyle13"/>
          <w:rFonts w:ascii="Times New Roman" w:hAnsi="Times New Roman" w:cs="Times New Roman"/>
          <w:b w:val="0"/>
          <w:iCs/>
          <w:sz w:val="24"/>
          <w:szCs w:val="24"/>
        </w:rPr>
      </w:pPr>
      <w:r w:rsidRPr="00C36838">
        <w:rPr>
          <w:rStyle w:val="FontStyle13"/>
          <w:rFonts w:ascii="Times New Roman" w:hAnsi="Times New Roman" w:cs="Times New Roman"/>
          <w:b w:val="0"/>
          <w:sz w:val="24"/>
          <w:szCs w:val="24"/>
        </w:rPr>
        <w:tab/>
        <w:t>67.2.</w:t>
      </w:r>
      <w:r w:rsidR="000D12C0">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 xml:space="preserve">После введения в действие настоящих Правил органы местного самоуправления города Грозного по представлению соответствующих заключений Департаментом строительства и  архитектуры Мэрии </w:t>
      </w:r>
      <w:proofErr w:type="gramStart"/>
      <w:r w:rsidRPr="00C36838">
        <w:rPr>
          <w:rStyle w:val="FontStyle13"/>
          <w:rFonts w:ascii="Times New Roman" w:hAnsi="Times New Roman" w:cs="Times New Roman"/>
          <w:b w:val="0"/>
          <w:sz w:val="24"/>
          <w:szCs w:val="24"/>
        </w:rPr>
        <w:t>г</w:t>
      </w:r>
      <w:proofErr w:type="gramEnd"/>
      <w:r w:rsidRPr="00C36838">
        <w:rPr>
          <w:rStyle w:val="FontStyle13"/>
          <w:rFonts w:ascii="Times New Roman" w:hAnsi="Times New Roman" w:cs="Times New Roman"/>
          <w:b w:val="0"/>
          <w:sz w:val="24"/>
          <w:szCs w:val="24"/>
        </w:rPr>
        <w:t xml:space="preserve">. </w:t>
      </w:r>
      <w:r w:rsidR="00C36838">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Грозного, Комиссия по вопросам землепользования и застройки может принимать решения о:</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приведение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E0AB9" w:rsidRPr="00C36838" w:rsidRDefault="00CE0AB9" w:rsidP="00CE0AB9">
      <w:pPr>
        <w:pStyle w:val="Style3"/>
        <w:widowControl/>
        <w:spacing w:line="240" w:lineRule="auto"/>
        <w:ind w:firstLine="284"/>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 xml:space="preserve">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w:t>
      </w:r>
      <w:r w:rsidRPr="00C36838">
        <w:rPr>
          <w:rStyle w:val="FontStyle13"/>
          <w:rFonts w:ascii="Times New Roman" w:hAnsi="Times New Roman" w:cs="Times New Roman"/>
          <w:b w:val="0"/>
          <w:sz w:val="24"/>
          <w:szCs w:val="24"/>
        </w:rPr>
        <w:lastRenderedPageBreak/>
        <w:t>внесении изменений в настоящие Правила в части уточнения, изменения границ территориаль</w:t>
      </w:r>
      <w:r w:rsidRPr="00C36838">
        <w:rPr>
          <w:rStyle w:val="FontStyle13"/>
          <w:rFonts w:ascii="Times New Roman" w:hAnsi="Times New Roman" w:cs="Times New Roman"/>
          <w:b w:val="0"/>
          <w:sz w:val="24"/>
          <w:szCs w:val="24"/>
        </w:rPr>
        <w:softHyphen/>
        <w:t>ных зон, состава территориальных зон, списков видов разрешенного использования недвижи</w:t>
      </w:r>
      <w:r w:rsidRPr="00C36838">
        <w:rPr>
          <w:rStyle w:val="FontStyle13"/>
          <w:rFonts w:ascii="Times New Roman" w:hAnsi="Times New Roman" w:cs="Times New Roman"/>
          <w:b w:val="0"/>
          <w:sz w:val="24"/>
          <w:szCs w:val="24"/>
        </w:rPr>
        <w:softHyphen/>
        <w:t>мости, предельных показателей.</w:t>
      </w:r>
    </w:p>
    <w:p w:rsidR="00CE0AB9" w:rsidRPr="00C36838" w:rsidRDefault="00CE0AB9" w:rsidP="00CE0AB9">
      <w:pPr>
        <w:pStyle w:val="Style3"/>
        <w:widowControl/>
        <w:spacing w:line="240" w:lineRule="auto"/>
        <w:ind w:firstLine="284"/>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67.3.</w:t>
      </w:r>
      <w:r w:rsidR="000D12C0">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После принятия нового, корректировки ранее разработанного генерального плана в Правила могут вноситься изменения.</w:t>
      </w:r>
    </w:p>
    <w:p w:rsidR="00CE0AB9" w:rsidRPr="00C36838" w:rsidRDefault="00CE0AB9" w:rsidP="000D2500">
      <w:pPr>
        <w:pStyle w:val="Style3"/>
        <w:widowControl/>
        <w:spacing w:line="240" w:lineRule="auto"/>
        <w:ind w:firstLine="284"/>
        <w:rPr>
          <w:rStyle w:val="FontStyle15"/>
          <w:rFonts w:ascii="Times New Roman" w:hAnsi="Times New Roman" w:cs="Times New Roman"/>
          <w:b w:val="0"/>
          <w:iCs/>
          <w:sz w:val="24"/>
          <w:szCs w:val="24"/>
        </w:rPr>
      </w:pPr>
      <w:r w:rsidRPr="00C36838">
        <w:rPr>
          <w:rStyle w:val="FontStyle13"/>
          <w:rFonts w:ascii="Times New Roman" w:hAnsi="Times New Roman" w:cs="Times New Roman"/>
          <w:b w:val="0"/>
          <w:sz w:val="24"/>
          <w:szCs w:val="24"/>
        </w:rPr>
        <w:t>67.4.</w:t>
      </w:r>
      <w:r w:rsidR="000D12C0">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 xml:space="preserve">В случаях, установленных в пункте 67.2, Департамент строительства и архитектуры Мэрии </w:t>
      </w:r>
      <w:proofErr w:type="gramStart"/>
      <w:r w:rsidRPr="00C36838">
        <w:rPr>
          <w:rStyle w:val="FontStyle13"/>
          <w:rFonts w:ascii="Times New Roman" w:hAnsi="Times New Roman" w:cs="Times New Roman"/>
          <w:b w:val="0"/>
          <w:sz w:val="24"/>
          <w:szCs w:val="24"/>
        </w:rPr>
        <w:t>г</w:t>
      </w:r>
      <w:proofErr w:type="gramEnd"/>
      <w:r w:rsidRPr="00C36838">
        <w:rPr>
          <w:rStyle w:val="FontStyle13"/>
          <w:rFonts w:ascii="Times New Roman" w:hAnsi="Times New Roman" w:cs="Times New Roman"/>
          <w:b w:val="0"/>
          <w:sz w:val="24"/>
          <w:szCs w:val="24"/>
        </w:rPr>
        <w:t>. Грозного на основе генерального плана, передаёт в Комиссию заключение о необходимости внести изменения в Правила. Внесение изменений в Правила происходит в общем порядке, определенном статьей 70 настоящих Правил.</w:t>
      </w:r>
    </w:p>
    <w:p w:rsidR="00CE0AB9" w:rsidRPr="00C36838" w:rsidRDefault="00CE0AB9" w:rsidP="00CE0AB9">
      <w:pPr>
        <w:pStyle w:val="Style6"/>
        <w:widowControl/>
        <w:spacing w:before="120" w:after="120" w:line="240" w:lineRule="auto"/>
        <w:ind w:firstLine="284"/>
        <w:rPr>
          <w:rStyle w:val="FontStyle15"/>
          <w:rFonts w:ascii="Times New Roman" w:hAnsi="Times New Roman" w:cs="Times New Roman"/>
          <w:iCs/>
          <w:sz w:val="24"/>
          <w:szCs w:val="24"/>
        </w:rPr>
      </w:pPr>
      <w:r w:rsidRPr="00C36838">
        <w:rPr>
          <w:rStyle w:val="FontStyle15"/>
          <w:rFonts w:ascii="Times New Roman" w:hAnsi="Times New Roman" w:cs="Times New Roman"/>
          <w:iCs/>
          <w:sz w:val="24"/>
          <w:szCs w:val="24"/>
        </w:rPr>
        <w:t>Статья 68. Действия Правил по отношению к правам, возникшим до их введения.</w:t>
      </w:r>
    </w:p>
    <w:p w:rsidR="00CE0AB9" w:rsidRPr="00C36838" w:rsidRDefault="00CE0AB9" w:rsidP="00CE0AB9">
      <w:pPr>
        <w:pStyle w:val="Style6"/>
        <w:widowControl/>
        <w:spacing w:before="120" w:after="120" w:line="240" w:lineRule="auto"/>
        <w:ind w:firstLine="284"/>
        <w:rPr>
          <w:rStyle w:val="FontStyle13"/>
          <w:rFonts w:ascii="Times New Roman" w:hAnsi="Times New Roman" w:cs="Times New Roman"/>
          <w:b w:val="0"/>
          <w:iCs/>
          <w:sz w:val="24"/>
          <w:szCs w:val="24"/>
        </w:rPr>
      </w:pPr>
      <w:r w:rsidRPr="00C36838">
        <w:rPr>
          <w:rStyle w:val="FontStyle15"/>
          <w:rFonts w:ascii="Times New Roman" w:hAnsi="Times New Roman" w:cs="Times New Roman"/>
          <w:b w:val="0"/>
          <w:iCs/>
          <w:sz w:val="24"/>
          <w:szCs w:val="24"/>
        </w:rPr>
        <w:t>68.1.</w:t>
      </w:r>
      <w:r w:rsidR="000D12C0">
        <w:rPr>
          <w:rStyle w:val="FontStyle15"/>
          <w:rFonts w:ascii="Times New Roman" w:hAnsi="Times New Roman" w:cs="Times New Roman"/>
          <w:b w:val="0"/>
          <w:iCs/>
          <w:sz w:val="24"/>
          <w:szCs w:val="24"/>
        </w:rPr>
        <w:t xml:space="preserve"> </w:t>
      </w:r>
      <w:r w:rsidRPr="00C36838">
        <w:rPr>
          <w:rStyle w:val="FontStyle13"/>
          <w:rFonts w:ascii="Times New Roman" w:hAnsi="Times New Roman" w:cs="Times New Roman"/>
          <w:b w:val="0"/>
          <w:sz w:val="24"/>
          <w:szCs w:val="24"/>
        </w:rPr>
        <w:t xml:space="preserve">Принятые до введения в действие настоящих </w:t>
      </w:r>
      <w:r w:rsidR="00C36838" w:rsidRPr="00C36838">
        <w:rPr>
          <w:rStyle w:val="FontStyle13"/>
          <w:rFonts w:ascii="Times New Roman" w:hAnsi="Times New Roman" w:cs="Times New Roman"/>
          <w:b w:val="0"/>
          <w:sz w:val="24"/>
          <w:szCs w:val="24"/>
        </w:rPr>
        <w:t>Правил,</w:t>
      </w:r>
      <w:r w:rsidRPr="00C36838">
        <w:rPr>
          <w:rStyle w:val="FontStyle13"/>
          <w:rFonts w:ascii="Times New Roman" w:hAnsi="Times New Roman" w:cs="Times New Roman"/>
          <w:b w:val="0"/>
          <w:sz w:val="24"/>
          <w:szCs w:val="24"/>
        </w:rPr>
        <w:t xml:space="preserve"> нормативные правовые акты города Грозного по вопросам землепользования и застройки применяются в части, не противоречащей настоящим Правилам.</w:t>
      </w:r>
    </w:p>
    <w:p w:rsidR="00CE0AB9" w:rsidRPr="00C36838" w:rsidRDefault="00CE0AB9" w:rsidP="00CE0AB9">
      <w:pPr>
        <w:pStyle w:val="Style2"/>
        <w:widowControl/>
        <w:tabs>
          <w:tab w:val="left" w:pos="284"/>
        </w:tabs>
        <w:spacing w:line="240" w:lineRule="auto"/>
        <w:ind w:firstLine="0"/>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68.2.</w:t>
      </w:r>
      <w:r w:rsidR="000D12C0">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CE0AB9" w:rsidRPr="00C36838" w:rsidRDefault="00CE0AB9" w:rsidP="00CE0AB9">
      <w:pPr>
        <w:pStyle w:val="Style2"/>
        <w:widowControl/>
        <w:tabs>
          <w:tab w:val="left" w:pos="284"/>
        </w:tabs>
        <w:spacing w:line="240" w:lineRule="auto"/>
        <w:ind w:firstLine="0"/>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68.3.</w:t>
      </w:r>
      <w:r w:rsidR="000D12C0">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w:t>
      </w:r>
      <w:r w:rsidRPr="00C36838">
        <w:rPr>
          <w:rStyle w:val="FontStyle13"/>
          <w:rFonts w:ascii="Times New Roman" w:hAnsi="Times New Roman" w:cs="Times New Roman"/>
          <w:b w:val="0"/>
          <w:sz w:val="24"/>
          <w:szCs w:val="24"/>
        </w:rPr>
        <w:softHyphen/>
        <w:t>ответствующими настоящим Правилам в случаях, когда эти объекты:</w:t>
      </w:r>
    </w:p>
    <w:p w:rsidR="00CE0AB9" w:rsidRPr="00C36838" w:rsidRDefault="00CE0AB9" w:rsidP="00CE0AB9">
      <w:pPr>
        <w:pStyle w:val="Style2"/>
        <w:widowControl/>
        <w:tabs>
          <w:tab w:val="left" w:pos="284"/>
        </w:tabs>
        <w:spacing w:line="240" w:lineRule="auto"/>
        <w:ind w:firstLine="0"/>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1) имеют виды использования, которые не предусмотрены как разрешенные для соот</w:t>
      </w:r>
      <w:r w:rsidRPr="00C36838">
        <w:rPr>
          <w:rStyle w:val="FontStyle13"/>
          <w:rFonts w:ascii="Times New Roman" w:hAnsi="Times New Roman" w:cs="Times New Roman"/>
          <w:b w:val="0"/>
          <w:sz w:val="24"/>
          <w:szCs w:val="24"/>
        </w:rPr>
        <w:softHyphen/>
        <w:t>ветствующих территориальных зон;</w:t>
      </w:r>
    </w:p>
    <w:p w:rsidR="00CE0AB9" w:rsidRPr="00C36838" w:rsidRDefault="00CE0AB9" w:rsidP="00CE0AB9">
      <w:pPr>
        <w:pStyle w:val="Style2"/>
        <w:widowControl/>
        <w:tabs>
          <w:tab w:val="left" w:pos="284"/>
        </w:tabs>
        <w:spacing w:line="240" w:lineRule="auto"/>
        <w:ind w:firstLine="0"/>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2) имеют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w:t>
      </w:r>
    </w:p>
    <w:p w:rsidR="00CE0AB9" w:rsidRPr="00C36838" w:rsidRDefault="00CE0AB9" w:rsidP="00CE0AB9">
      <w:pPr>
        <w:pStyle w:val="Style2"/>
        <w:widowControl/>
        <w:tabs>
          <w:tab w:val="left" w:pos="284"/>
        </w:tabs>
        <w:spacing w:line="240" w:lineRule="auto"/>
        <w:ind w:firstLine="0"/>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3) имеют параметры не соответствующие предельным параметрам, установленным при</w:t>
      </w:r>
      <w:r w:rsidRPr="00C36838">
        <w:rPr>
          <w:rStyle w:val="FontStyle13"/>
          <w:rFonts w:ascii="Times New Roman" w:hAnsi="Times New Roman" w:cs="Times New Roman"/>
          <w:b w:val="0"/>
          <w:sz w:val="24"/>
          <w:szCs w:val="24"/>
        </w:rPr>
        <w:softHyphen/>
        <w:t>менительно к соответствующим зонам.</w:t>
      </w:r>
    </w:p>
    <w:p w:rsidR="00CE0AB9" w:rsidRPr="00C36838" w:rsidRDefault="00CE0AB9" w:rsidP="00CE0AB9">
      <w:pPr>
        <w:pStyle w:val="Style2"/>
        <w:widowControl/>
        <w:tabs>
          <w:tab w:val="left" w:pos="284"/>
        </w:tabs>
        <w:spacing w:line="240" w:lineRule="auto"/>
        <w:ind w:firstLine="0"/>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68.4.</w:t>
      </w:r>
      <w:r w:rsidR="000D12C0">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Отношения по поводу самовольного занятия земельных участков, самовольного стро</w:t>
      </w:r>
      <w:r w:rsidRPr="00C36838">
        <w:rPr>
          <w:rStyle w:val="FontStyle13"/>
          <w:rFonts w:ascii="Times New Roman" w:hAnsi="Times New Roman" w:cs="Times New Roman"/>
          <w:b w:val="0"/>
          <w:sz w:val="24"/>
          <w:szCs w:val="24"/>
        </w:rPr>
        <w:softHyphen/>
        <w:t>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E0AB9" w:rsidRPr="00C36838" w:rsidRDefault="00CE0AB9" w:rsidP="000D2500">
      <w:pPr>
        <w:pStyle w:val="Style2"/>
        <w:widowControl/>
        <w:tabs>
          <w:tab w:val="left" w:pos="284"/>
        </w:tabs>
        <w:spacing w:line="240" w:lineRule="auto"/>
        <w:ind w:firstLine="0"/>
        <w:rPr>
          <w:rStyle w:val="FontStyle15"/>
          <w:rFonts w:ascii="Times New Roman" w:hAnsi="Times New Roman" w:cs="Times New Roman"/>
          <w:b w:val="0"/>
          <w:iCs/>
          <w:sz w:val="24"/>
          <w:szCs w:val="24"/>
        </w:rPr>
      </w:pPr>
      <w:r w:rsidRPr="00C36838">
        <w:rPr>
          <w:rStyle w:val="FontStyle13"/>
          <w:rFonts w:ascii="Times New Roman" w:hAnsi="Times New Roman" w:cs="Times New Roman"/>
          <w:b w:val="0"/>
          <w:sz w:val="24"/>
          <w:szCs w:val="24"/>
        </w:rPr>
        <w:tab/>
        <w:t>68.5.</w:t>
      </w:r>
      <w:r w:rsidR="000D12C0">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Правовым актом Мэрии города Грозного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E0AB9" w:rsidRPr="00C36838" w:rsidRDefault="00CE0AB9" w:rsidP="00CE0AB9">
      <w:pPr>
        <w:pStyle w:val="Style6"/>
        <w:widowControl/>
        <w:spacing w:before="120" w:after="120" w:line="240" w:lineRule="auto"/>
        <w:ind w:firstLine="284"/>
        <w:rPr>
          <w:rStyle w:val="FontStyle15"/>
          <w:rFonts w:ascii="Times New Roman" w:hAnsi="Times New Roman" w:cs="Times New Roman"/>
          <w:iCs/>
          <w:sz w:val="24"/>
          <w:szCs w:val="24"/>
        </w:rPr>
      </w:pPr>
      <w:r w:rsidRPr="00C36838">
        <w:rPr>
          <w:rStyle w:val="FontStyle15"/>
          <w:rFonts w:ascii="Times New Roman" w:hAnsi="Times New Roman" w:cs="Times New Roman"/>
          <w:iCs/>
          <w:sz w:val="24"/>
          <w:szCs w:val="24"/>
        </w:rPr>
        <w:t>Статья 69. Основание и право инициативы внесения изменений в Правила</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5"/>
          <w:rFonts w:ascii="Times New Roman" w:hAnsi="Times New Roman" w:cs="Times New Roman"/>
          <w:b w:val="0"/>
          <w:iCs/>
          <w:sz w:val="24"/>
          <w:szCs w:val="24"/>
        </w:rPr>
        <w:tab/>
        <w:t>69.1.</w:t>
      </w:r>
      <w:r w:rsidR="000D12C0">
        <w:rPr>
          <w:rStyle w:val="FontStyle15"/>
          <w:rFonts w:ascii="Times New Roman" w:hAnsi="Times New Roman" w:cs="Times New Roman"/>
          <w:b w:val="0"/>
          <w:iCs/>
          <w:sz w:val="24"/>
          <w:szCs w:val="24"/>
        </w:rPr>
        <w:t xml:space="preserve"> </w:t>
      </w:r>
      <w:r w:rsidRPr="00C36838">
        <w:rPr>
          <w:rStyle w:val="FontStyle13"/>
          <w:rFonts w:ascii="Times New Roman" w:hAnsi="Times New Roman" w:cs="Times New Roman"/>
          <w:b w:val="0"/>
          <w:sz w:val="24"/>
          <w:szCs w:val="24"/>
        </w:rPr>
        <w:t>Основаниями для рассмотрения вопроса о внесении изменений в Правила являются:</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несоответствие Правил генеральному плану города Грозного, возникшее в результате внесения в них изменений, либо в случае принятия новых документов территориального планирования;</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поступление предложений об изменении границ территориальных зон, изменении градо</w:t>
      </w:r>
      <w:r w:rsidRPr="00C36838">
        <w:rPr>
          <w:rStyle w:val="FontStyle13"/>
          <w:rFonts w:ascii="Times New Roman" w:hAnsi="Times New Roman" w:cs="Times New Roman"/>
          <w:b w:val="0"/>
          <w:sz w:val="24"/>
          <w:szCs w:val="24"/>
        </w:rPr>
        <w:softHyphen/>
        <w:t>строительных регламентов.</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69.2.</w:t>
      </w:r>
      <w:r w:rsidR="00C36838">
        <w:rPr>
          <w:rStyle w:val="FontStyle13"/>
          <w:rFonts w:ascii="Times New Roman" w:hAnsi="Times New Roman" w:cs="Times New Roman"/>
          <w:b w:val="0"/>
          <w:sz w:val="24"/>
          <w:szCs w:val="24"/>
        </w:rPr>
        <w:t xml:space="preserve"> </w:t>
      </w:r>
      <w:proofErr w:type="gramStart"/>
      <w:r w:rsidRPr="00C36838">
        <w:rPr>
          <w:rStyle w:val="FontStyle13"/>
          <w:rFonts w:ascii="Times New Roman" w:hAnsi="Times New Roman" w:cs="Times New Roman"/>
          <w:b w:val="0"/>
          <w:sz w:val="24"/>
          <w:szCs w:val="24"/>
        </w:rPr>
        <w:t xml:space="preserve">Основанием для внесения изменений в настоящие Правила является соответствующее решение Совета депутатов города Грозного, </w:t>
      </w:r>
      <w:r w:rsidR="00C36838">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которое принимается ввиду необходимости учета произошедших изменений в законодательстве Российской Федерации, законодательстве Чеченской Республики,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roofErr w:type="gramEnd"/>
    </w:p>
    <w:p w:rsidR="00CE0AB9" w:rsidRPr="00C36838" w:rsidRDefault="00CE0AB9" w:rsidP="00CE0AB9">
      <w:pPr>
        <w:pStyle w:val="af8"/>
        <w:tabs>
          <w:tab w:val="left" w:pos="284"/>
        </w:tabs>
        <w:jc w:val="both"/>
        <w:rPr>
          <w:rStyle w:val="FontStyle13"/>
          <w:rFonts w:ascii="Times New Roman" w:hAnsi="Times New Roman" w:cs="Times New Roman"/>
          <w:b w:val="0"/>
          <w:iCs/>
          <w:sz w:val="24"/>
          <w:szCs w:val="24"/>
        </w:rPr>
      </w:pPr>
      <w:r w:rsidRPr="00C36838">
        <w:rPr>
          <w:rStyle w:val="FontStyle13"/>
          <w:rFonts w:ascii="Times New Roman" w:hAnsi="Times New Roman" w:cs="Times New Roman"/>
          <w:b w:val="0"/>
          <w:sz w:val="24"/>
          <w:szCs w:val="24"/>
        </w:rPr>
        <w:tab/>
        <w:t>69.3.</w:t>
      </w:r>
      <w:r w:rsidR="00C36838">
        <w:rPr>
          <w:rStyle w:val="FontStyle13"/>
          <w:rFonts w:ascii="Times New Roman" w:hAnsi="Times New Roman" w:cs="Times New Roman"/>
          <w:b w:val="0"/>
          <w:sz w:val="24"/>
          <w:szCs w:val="24"/>
        </w:rPr>
        <w:t xml:space="preserve"> </w:t>
      </w:r>
      <w:r w:rsidR="000D12C0">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lastRenderedPageBreak/>
        <w:tab/>
        <w:t xml:space="preserve">не позволяют эффективно использовать объекты недвижимости; </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 xml:space="preserve">приводят к несоразмерному снижению стоимости объектов недвижимости; </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препятствуют осуществлению общественных интересов развития конкретной территории или наносят вред этим интересам.</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69.4.</w:t>
      </w:r>
      <w:r w:rsidR="000D12C0">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Настоящие Правила могут быть изменены по иным законным основаниям, решениями</w:t>
      </w:r>
      <w:r w:rsidR="000D12C0">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городского Совета.</w:t>
      </w:r>
    </w:p>
    <w:p w:rsidR="00CE0AB9" w:rsidRPr="00C36838" w:rsidRDefault="00CE0AB9" w:rsidP="004C516F">
      <w:pPr>
        <w:pStyle w:val="Style8"/>
        <w:widowControl/>
        <w:tabs>
          <w:tab w:val="left" w:pos="284"/>
        </w:tabs>
        <w:ind w:firstLine="284"/>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69.5.</w:t>
      </w:r>
      <w:r w:rsidR="000D12C0">
        <w:rPr>
          <w:rStyle w:val="FontStyle13"/>
          <w:rFonts w:ascii="Times New Roman" w:hAnsi="Times New Roman" w:cs="Times New Roman"/>
          <w:b w:val="0"/>
          <w:sz w:val="24"/>
          <w:szCs w:val="24"/>
        </w:rPr>
        <w:t xml:space="preserve"> </w:t>
      </w:r>
      <w:proofErr w:type="gramStart"/>
      <w:r w:rsidRPr="00C36838">
        <w:rPr>
          <w:rStyle w:val="FontStyle13"/>
          <w:rFonts w:ascii="Times New Roman" w:hAnsi="Times New Roman" w:cs="Times New Roman"/>
          <w:b w:val="0"/>
          <w:sz w:val="24"/>
          <w:szCs w:val="24"/>
        </w:rPr>
        <w:t>Правом инициативы внесения изменений в настоящие Правила обладают:</w:t>
      </w:r>
      <w:r w:rsidRPr="00C36838">
        <w:rPr>
          <w:rStyle w:val="FontStyle13"/>
          <w:rFonts w:ascii="Times New Roman" w:hAnsi="Times New Roman" w:cs="Times New Roman"/>
          <w:b w:val="0"/>
          <w:sz w:val="24"/>
          <w:szCs w:val="24"/>
        </w:rPr>
        <w:br/>
      </w:r>
      <w:r w:rsidRPr="00C36838">
        <w:rPr>
          <w:rStyle w:val="FontStyle13"/>
          <w:rFonts w:ascii="Times New Roman" w:hAnsi="Times New Roman" w:cs="Times New Roman"/>
          <w:b w:val="0"/>
          <w:sz w:val="24"/>
          <w:szCs w:val="24"/>
        </w:rPr>
        <w:tab/>
        <w:t>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 органы исполнительной власти Чеченской республики (в случаях, если Правила могут вос</w:t>
      </w:r>
      <w:r w:rsidRPr="00C36838">
        <w:rPr>
          <w:rStyle w:val="FontStyle13"/>
          <w:rFonts w:ascii="Times New Roman" w:hAnsi="Times New Roman" w:cs="Times New Roman"/>
          <w:b w:val="0"/>
          <w:sz w:val="24"/>
          <w:szCs w:val="24"/>
        </w:rPr>
        <w:softHyphen/>
        <w:t>препятствовать функционированию, размещению объектов капитального строительства реги</w:t>
      </w:r>
      <w:r w:rsidRPr="00C36838">
        <w:rPr>
          <w:rStyle w:val="FontStyle13"/>
          <w:rFonts w:ascii="Times New Roman" w:hAnsi="Times New Roman" w:cs="Times New Roman"/>
          <w:b w:val="0"/>
          <w:sz w:val="24"/>
          <w:szCs w:val="24"/>
        </w:rPr>
        <w:softHyphen/>
        <w:t xml:space="preserve">онального значения), </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Мэр города Грозного, Совет депутатов города Грозного,</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общественные организации, правообладатели объектов недвижимости.</w:t>
      </w:r>
      <w:proofErr w:type="gramEnd"/>
    </w:p>
    <w:p w:rsidR="00CE0AB9" w:rsidRPr="00C36838" w:rsidRDefault="00CE0AB9" w:rsidP="000D12C0">
      <w:pPr>
        <w:pStyle w:val="Style3"/>
        <w:widowControl/>
        <w:spacing w:line="240" w:lineRule="auto"/>
        <w:ind w:firstLine="284"/>
        <w:rPr>
          <w:rStyle w:val="FontStyle15"/>
          <w:rFonts w:ascii="Times New Roman" w:hAnsi="Times New Roman" w:cs="Times New Roman"/>
          <w:b w:val="0"/>
          <w:iCs/>
          <w:sz w:val="24"/>
          <w:szCs w:val="24"/>
        </w:rPr>
      </w:pPr>
      <w:r w:rsidRPr="00C36838">
        <w:rPr>
          <w:rStyle w:val="FontStyle14"/>
          <w:rFonts w:ascii="Times New Roman" w:hAnsi="Times New Roman" w:cs="Times New Roman"/>
          <w:b w:val="0"/>
          <w:sz w:val="24"/>
          <w:szCs w:val="24"/>
        </w:rPr>
        <w:t>69.6.</w:t>
      </w:r>
      <w:r w:rsidR="000D12C0">
        <w:rPr>
          <w:rStyle w:val="FontStyle14"/>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Указанные в части 69.</w:t>
      </w:r>
      <w:r w:rsidRPr="00C36838">
        <w:rPr>
          <w:rStyle w:val="FontStyle14"/>
          <w:rFonts w:ascii="Times New Roman" w:hAnsi="Times New Roman" w:cs="Times New Roman"/>
          <w:b w:val="0"/>
          <w:sz w:val="24"/>
          <w:szCs w:val="24"/>
        </w:rPr>
        <w:t xml:space="preserve">5. </w:t>
      </w:r>
      <w:r w:rsidRPr="00C36838">
        <w:rPr>
          <w:rStyle w:val="FontStyle13"/>
          <w:rFonts w:ascii="Times New Roman" w:hAnsi="Times New Roman" w:cs="Times New Roman"/>
          <w:b w:val="0"/>
          <w:sz w:val="24"/>
          <w:szCs w:val="24"/>
        </w:rPr>
        <w:t>настоящей статьи права реализуется путем подготовки соответству</w:t>
      </w:r>
      <w:r w:rsidRPr="00C36838">
        <w:rPr>
          <w:rStyle w:val="FontStyle13"/>
          <w:rFonts w:ascii="Times New Roman" w:hAnsi="Times New Roman" w:cs="Times New Roman"/>
          <w:b w:val="0"/>
          <w:sz w:val="24"/>
          <w:szCs w:val="24"/>
        </w:rPr>
        <w:softHyphen/>
        <w:t>ющих предложений, направляемых в Комиссию.</w:t>
      </w:r>
    </w:p>
    <w:p w:rsidR="00CE0AB9" w:rsidRPr="00C36838" w:rsidRDefault="00CE0AB9" w:rsidP="00CE0AB9">
      <w:pPr>
        <w:pStyle w:val="Style6"/>
        <w:widowControl/>
        <w:spacing w:before="120" w:after="120" w:line="240" w:lineRule="auto"/>
        <w:ind w:firstLine="284"/>
        <w:rPr>
          <w:rStyle w:val="FontStyle15"/>
          <w:rFonts w:ascii="Times New Roman" w:hAnsi="Times New Roman" w:cs="Times New Roman"/>
          <w:iCs/>
          <w:sz w:val="24"/>
          <w:szCs w:val="24"/>
        </w:rPr>
      </w:pPr>
      <w:r w:rsidRPr="00C36838">
        <w:rPr>
          <w:rStyle w:val="FontStyle15"/>
          <w:rFonts w:ascii="Times New Roman" w:hAnsi="Times New Roman" w:cs="Times New Roman"/>
          <w:iCs/>
          <w:sz w:val="24"/>
          <w:szCs w:val="24"/>
        </w:rPr>
        <w:t>Статья 70. Внесение изменений в Правила</w:t>
      </w:r>
    </w:p>
    <w:p w:rsidR="00CE0AB9" w:rsidRPr="00C36838" w:rsidRDefault="00CE0AB9" w:rsidP="00CE0AB9">
      <w:pPr>
        <w:pStyle w:val="af8"/>
        <w:tabs>
          <w:tab w:val="left" w:pos="284"/>
        </w:tabs>
        <w:rPr>
          <w:rStyle w:val="FontStyle14"/>
          <w:rFonts w:ascii="Times New Roman" w:hAnsi="Times New Roman" w:cs="Times New Roman"/>
          <w:b w:val="0"/>
          <w:iCs/>
          <w:sz w:val="24"/>
          <w:szCs w:val="24"/>
        </w:rPr>
      </w:pPr>
      <w:r w:rsidRPr="00C36838">
        <w:rPr>
          <w:rStyle w:val="FontStyle15"/>
          <w:rFonts w:ascii="Times New Roman" w:hAnsi="Times New Roman" w:cs="Times New Roman"/>
          <w:b w:val="0"/>
          <w:iCs/>
          <w:sz w:val="24"/>
          <w:szCs w:val="24"/>
        </w:rPr>
        <w:tab/>
        <w:t>70.1.</w:t>
      </w:r>
      <w:r w:rsidR="004C516F">
        <w:rPr>
          <w:rStyle w:val="FontStyle15"/>
          <w:rFonts w:ascii="Times New Roman" w:hAnsi="Times New Roman" w:cs="Times New Roman"/>
          <w:b w:val="0"/>
          <w:iCs/>
          <w:sz w:val="24"/>
          <w:szCs w:val="24"/>
        </w:rPr>
        <w:t xml:space="preserve"> </w:t>
      </w:r>
      <w:r w:rsidRPr="00C36838">
        <w:rPr>
          <w:rStyle w:val="FontStyle14"/>
          <w:rFonts w:ascii="Times New Roman" w:hAnsi="Times New Roman" w:cs="Times New Roman"/>
          <w:b w:val="0"/>
          <w:sz w:val="24"/>
          <w:szCs w:val="24"/>
        </w:rPr>
        <w:t>Основаниями для внесения изменений в Правила являются:</w:t>
      </w:r>
    </w:p>
    <w:p w:rsidR="00CE0AB9" w:rsidRPr="00C36838" w:rsidRDefault="00CE0AB9" w:rsidP="00CE0AB9">
      <w:pPr>
        <w:pStyle w:val="af8"/>
        <w:tabs>
          <w:tab w:val="left" w:pos="284"/>
        </w:tabs>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несоответствие Правил землепользования и застройки генеральному плану города, воз</w:t>
      </w:r>
      <w:r w:rsidRPr="00C36838">
        <w:rPr>
          <w:rStyle w:val="FontStyle13"/>
          <w:rFonts w:ascii="Times New Roman" w:hAnsi="Times New Roman" w:cs="Times New Roman"/>
          <w:b w:val="0"/>
          <w:sz w:val="24"/>
          <w:szCs w:val="24"/>
        </w:rPr>
        <w:softHyphen/>
        <w:t>никшее в результате внесения в них изменений;</w:t>
      </w:r>
    </w:p>
    <w:p w:rsidR="00CE0AB9" w:rsidRPr="00C36838" w:rsidRDefault="00CE0AB9" w:rsidP="00CE0AB9">
      <w:pPr>
        <w:pStyle w:val="Style2"/>
        <w:widowControl/>
        <w:tabs>
          <w:tab w:val="left" w:pos="284"/>
        </w:tabs>
        <w:spacing w:line="240" w:lineRule="auto"/>
        <w:ind w:firstLine="0"/>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поступление предложений об изменении границ территориальных зон, изменении градо</w:t>
      </w:r>
      <w:r w:rsidRPr="00C36838">
        <w:rPr>
          <w:rStyle w:val="FontStyle13"/>
          <w:rFonts w:ascii="Times New Roman" w:hAnsi="Times New Roman" w:cs="Times New Roman"/>
          <w:b w:val="0"/>
          <w:sz w:val="24"/>
          <w:szCs w:val="24"/>
        </w:rPr>
        <w:softHyphen/>
        <w:t>строительных регламентов.</w:t>
      </w:r>
    </w:p>
    <w:p w:rsidR="00CE0AB9" w:rsidRPr="00C36838" w:rsidRDefault="00CE0AB9" w:rsidP="00CE0AB9">
      <w:pPr>
        <w:pStyle w:val="Style2"/>
        <w:widowControl/>
        <w:tabs>
          <w:tab w:val="left" w:pos="284"/>
        </w:tabs>
        <w:spacing w:line="240" w:lineRule="auto"/>
        <w:ind w:firstLine="0"/>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70.2.</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Решение о подготовке проекта изменений Правил землепользования и застройки принимается Мэром города Грозного с установлением этапов градостроительного зонирования, порядка и сроков проведения работ по подготовке проекта изменений Правил, иных</w:t>
      </w:r>
      <w:r w:rsidRPr="00C36838">
        <w:rPr>
          <w:rStyle w:val="FontStyle13"/>
          <w:rFonts w:ascii="Times New Roman" w:hAnsi="Times New Roman" w:cs="Times New Roman"/>
          <w:b w:val="0"/>
          <w:sz w:val="24"/>
          <w:szCs w:val="24"/>
        </w:rPr>
        <w:br/>
        <w:t>положений, касающихся организации указанных работ</w:t>
      </w:r>
    </w:p>
    <w:p w:rsidR="00CE0AB9" w:rsidRPr="00C36838" w:rsidRDefault="00CE0AB9" w:rsidP="00CE0AB9">
      <w:pPr>
        <w:pStyle w:val="Style2"/>
        <w:widowControl/>
        <w:tabs>
          <w:tab w:val="left" w:pos="284"/>
        </w:tabs>
        <w:spacing w:line="240" w:lineRule="auto"/>
        <w:ind w:firstLine="0"/>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70.3.</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Предложения о внесении изменений в Правила направляются в Комиссию.</w:t>
      </w:r>
    </w:p>
    <w:p w:rsidR="00CE0AB9" w:rsidRPr="00C36838" w:rsidRDefault="00CE0AB9" w:rsidP="00CE0AB9">
      <w:pPr>
        <w:pStyle w:val="Style2"/>
        <w:widowControl/>
        <w:tabs>
          <w:tab w:val="left" w:pos="284"/>
        </w:tabs>
        <w:spacing w:line="240" w:lineRule="auto"/>
        <w:ind w:firstLine="0"/>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70.4.</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Комиссия в течение тридцати дней со дня поступления предложения о внесении изме</w:t>
      </w:r>
      <w:r w:rsidRPr="00C36838">
        <w:rPr>
          <w:rStyle w:val="FontStyle13"/>
          <w:rFonts w:ascii="Times New Roman" w:hAnsi="Times New Roman" w:cs="Times New Roman"/>
          <w:b w:val="0"/>
          <w:sz w:val="24"/>
          <w:szCs w:val="24"/>
        </w:rPr>
        <w:softHyphen/>
        <w:t>нений в Правила осуществляет подготовку заключения, в котором содержатся рекомендации о внесении изменений в Правила или об отклонении такого предложения с указанием причин отклонения, и направляет это заключение Мэру города Грозного.</w:t>
      </w:r>
    </w:p>
    <w:p w:rsidR="00CE0AB9" w:rsidRPr="00C36838" w:rsidRDefault="00CE0AB9" w:rsidP="00CE0AB9">
      <w:pPr>
        <w:pStyle w:val="Style10"/>
        <w:widowControl/>
        <w:ind w:right="-1" w:firstLine="284"/>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Мэр города Грозного с учетом рекомендаций, содержащихся в заключени</w:t>
      </w:r>
      <w:proofErr w:type="gramStart"/>
      <w:r w:rsidRPr="00C36838">
        <w:rPr>
          <w:rStyle w:val="FontStyle13"/>
          <w:rFonts w:ascii="Times New Roman" w:hAnsi="Times New Roman" w:cs="Times New Roman"/>
          <w:b w:val="0"/>
          <w:sz w:val="24"/>
          <w:szCs w:val="24"/>
        </w:rPr>
        <w:t>и</w:t>
      </w:r>
      <w:proofErr w:type="gramEnd"/>
      <w:r w:rsidRPr="00C36838">
        <w:rPr>
          <w:rStyle w:val="FontStyle13"/>
          <w:rFonts w:ascii="Times New Roman" w:hAnsi="Times New Roman" w:cs="Times New Roman"/>
          <w:b w:val="0"/>
          <w:sz w:val="24"/>
          <w:szCs w:val="24"/>
        </w:rPr>
        <w:t xml:space="preserve"> Комиссии, в течение тридцати дней принимает решение о подготовке или об отклонении предложения о внесении изменений в данные Правила с указанием причин отклонения и направляет копию такого решения заявителю.</w:t>
      </w:r>
    </w:p>
    <w:p w:rsidR="00CE0AB9" w:rsidRPr="00C36838" w:rsidRDefault="00CE0AB9" w:rsidP="00CE0AB9">
      <w:pPr>
        <w:pStyle w:val="Style10"/>
        <w:widowControl/>
        <w:ind w:right="-1" w:firstLine="284"/>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 xml:space="preserve">Решение о подготовке проекта о внесении изменений в Правила не позднее, чем по истечении десяти дней </w:t>
      </w:r>
      <w:proofErr w:type="gramStart"/>
      <w:r w:rsidRPr="00C36838">
        <w:rPr>
          <w:rStyle w:val="FontStyle13"/>
          <w:rFonts w:ascii="Times New Roman" w:hAnsi="Times New Roman" w:cs="Times New Roman"/>
          <w:b w:val="0"/>
          <w:sz w:val="24"/>
          <w:szCs w:val="24"/>
        </w:rPr>
        <w:t>с даты</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принятия</w:t>
      </w:r>
      <w:proofErr w:type="gramEnd"/>
      <w:r w:rsidRPr="00C36838">
        <w:rPr>
          <w:rStyle w:val="FontStyle13"/>
          <w:rFonts w:ascii="Times New Roman" w:hAnsi="Times New Roman" w:cs="Times New Roman"/>
          <w:b w:val="0"/>
          <w:sz w:val="24"/>
          <w:szCs w:val="24"/>
        </w:rPr>
        <w:t>, публикуется в городской газете и на официальном сайте Мэрии в сети «Интернет».</w:t>
      </w:r>
    </w:p>
    <w:p w:rsidR="00CE0AB9" w:rsidRPr="00C36838" w:rsidRDefault="00CE0AB9" w:rsidP="00CE0AB9">
      <w:pPr>
        <w:pStyle w:val="Style10"/>
        <w:widowControl/>
        <w:ind w:right="-1" w:firstLine="284"/>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70.5.</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При получении от Комиссии проекта о внесении изменений в Правила, Мэр города Грозного принимает решение о проведении публичных слушаний по такому проекту в срок не позднее чем через десять дней со дня получения такого проекта.</w:t>
      </w:r>
    </w:p>
    <w:p w:rsidR="00CE0AB9" w:rsidRPr="00C36838" w:rsidRDefault="00CE0AB9" w:rsidP="00CE0AB9">
      <w:pPr>
        <w:pStyle w:val="Style10"/>
        <w:widowControl/>
        <w:ind w:right="-1" w:firstLine="284"/>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70.6.</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Публичные слушания по проекту о внесении изменений в Правила землепользования и застройки проводятся в порядке, определяемом статьёй 19 настоящих Правил и нормативными правовыми актами органов местного самоуправления города Грозный.</w:t>
      </w:r>
    </w:p>
    <w:p w:rsidR="00CE0AB9" w:rsidRPr="00C36838" w:rsidRDefault="00CE0AB9" w:rsidP="00CE0AB9">
      <w:pPr>
        <w:pStyle w:val="Style10"/>
        <w:widowControl/>
        <w:ind w:right="-1" w:firstLine="284"/>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70.7.</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В случае</w:t>
      </w:r>
      <w:proofErr w:type="gramStart"/>
      <w:r w:rsidRPr="00C36838">
        <w:rPr>
          <w:rStyle w:val="FontStyle13"/>
          <w:rFonts w:ascii="Times New Roman" w:hAnsi="Times New Roman" w:cs="Times New Roman"/>
          <w:b w:val="0"/>
          <w:sz w:val="24"/>
          <w:szCs w:val="24"/>
        </w:rPr>
        <w:t>,</w:t>
      </w:r>
      <w:proofErr w:type="gramEnd"/>
      <w:r w:rsidRPr="00C36838">
        <w:rPr>
          <w:rStyle w:val="FontStyle13"/>
          <w:rFonts w:ascii="Times New Roman" w:hAnsi="Times New Roman" w:cs="Times New Roman"/>
          <w:b w:val="0"/>
          <w:sz w:val="24"/>
          <w:szCs w:val="24"/>
        </w:rPr>
        <w:t xml:space="preserve">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изменения Правил правообладателям земельных участков, имеющих общую границу с земельным участком, и </w:t>
      </w:r>
      <w:r w:rsidRPr="00C36838">
        <w:rPr>
          <w:rStyle w:val="FontStyle13"/>
          <w:rFonts w:ascii="Times New Roman" w:hAnsi="Times New Roman" w:cs="Times New Roman"/>
          <w:b w:val="0"/>
          <w:sz w:val="24"/>
          <w:szCs w:val="24"/>
        </w:rPr>
        <w:lastRenderedPageBreak/>
        <w:t xml:space="preserve">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w:t>
      </w:r>
      <w:proofErr w:type="gramStart"/>
      <w:r w:rsidRPr="00C36838">
        <w:rPr>
          <w:rStyle w:val="FontStyle13"/>
          <w:rFonts w:ascii="Times New Roman" w:hAnsi="Times New Roman" w:cs="Times New Roman"/>
          <w:b w:val="0"/>
          <w:sz w:val="24"/>
          <w:szCs w:val="24"/>
        </w:rPr>
        <w:t xml:space="preserve">через </w:t>
      </w:r>
      <w:r w:rsidR="004C516F">
        <w:rPr>
          <w:rStyle w:val="FontStyle13"/>
          <w:rFonts w:ascii="Times New Roman" w:hAnsi="Times New Roman" w:cs="Times New Roman"/>
          <w:b w:val="0"/>
          <w:sz w:val="24"/>
          <w:szCs w:val="24"/>
        </w:rPr>
        <w:t xml:space="preserve">пятнадцать дней со дня принятия </w:t>
      </w:r>
      <w:r w:rsidRPr="00C36838">
        <w:rPr>
          <w:rStyle w:val="FontStyle13"/>
          <w:rFonts w:ascii="Times New Roman" w:hAnsi="Times New Roman" w:cs="Times New Roman"/>
          <w:b w:val="0"/>
          <w:sz w:val="24"/>
          <w:szCs w:val="24"/>
        </w:rPr>
        <w:t>решения о проведении публичных слушаний по предложениям о внесении</w:t>
      </w:r>
      <w:proofErr w:type="gramEnd"/>
      <w:r w:rsidRPr="00C36838">
        <w:rPr>
          <w:rStyle w:val="FontStyle13"/>
          <w:rFonts w:ascii="Times New Roman" w:hAnsi="Times New Roman" w:cs="Times New Roman"/>
          <w:b w:val="0"/>
          <w:sz w:val="24"/>
          <w:szCs w:val="24"/>
        </w:rPr>
        <w:t xml:space="preserve"> изменений в Правила.</w:t>
      </w:r>
    </w:p>
    <w:p w:rsidR="00CE0AB9" w:rsidRPr="00C36838" w:rsidRDefault="00CE0AB9" w:rsidP="000D2500">
      <w:pPr>
        <w:pStyle w:val="Style10"/>
        <w:widowControl/>
        <w:ind w:right="-1" w:firstLine="284"/>
        <w:jc w:val="both"/>
        <w:rPr>
          <w:rStyle w:val="FontStyle15"/>
          <w:rFonts w:ascii="Times New Roman" w:hAnsi="Times New Roman" w:cs="Times New Roman"/>
          <w:b w:val="0"/>
          <w:iCs/>
          <w:sz w:val="24"/>
          <w:szCs w:val="24"/>
        </w:rPr>
      </w:pPr>
      <w:r w:rsidRPr="00C36838">
        <w:rPr>
          <w:rStyle w:val="FontStyle13"/>
          <w:rFonts w:ascii="Times New Roman" w:hAnsi="Times New Roman" w:cs="Times New Roman"/>
          <w:b w:val="0"/>
          <w:sz w:val="24"/>
          <w:szCs w:val="24"/>
        </w:rPr>
        <w:t>70.8.</w:t>
      </w:r>
      <w:r w:rsidR="004C516F">
        <w:rPr>
          <w:rStyle w:val="FontStyle13"/>
          <w:rFonts w:ascii="Times New Roman" w:hAnsi="Times New Roman" w:cs="Times New Roman"/>
          <w:b w:val="0"/>
          <w:sz w:val="24"/>
          <w:szCs w:val="24"/>
        </w:rPr>
        <w:t xml:space="preserve"> </w:t>
      </w:r>
      <w:proofErr w:type="gramStart"/>
      <w:r w:rsidRPr="00C36838">
        <w:rPr>
          <w:rStyle w:val="FontStyle13"/>
          <w:rFonts w:ascii="Times New Roman" w:hAnsi="Times New Roman" w:cs="Times New Roman"/>
          <w:b w:val="0"/>
          <w:sz w:val="24"/>
          <w:szCs w:val="24"/>
        </w:rPr>
        <w:t>Изменения в Правилах,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Департамента строительства и архитектуры Мэрии г. Грозного.</w:t>
      </w:r>
      <w:proofErr w:type="gramEnd"/>
    </w:p>
    <w:p w:rsidR="00CE0AB9" w:rsidRPr="00C36838" w:rsidRDefault="00CE0AB9" w:rsidP="00CE0AB9">
      <w:pPr>
        <w:pStyle w:val="Style6"/>
        <w:widowControl/>
        <w:spacing w:before="120" w:after="120" w:line="240" w:lineRule="auto"/>
        <w:ind w:firstLine="284"/>
        <w:jc w:val="both"/>
        <w:rPr>
          <w:rStyle w:val="FontStyle15"/>
          <w:rFonts w:ascii="Times New Roman" w:hAnsi="Times New Roman" w:cs="Times New Roman"/>
          <w:iCs/>
          <w:sz w:val="24"/>
          <w:szCs w:val="24"/>
        </w:rPr>
      </w:pPr>
      <w:r w:rsidRPr="00C36838">
        <w:rPr>
          <w:rStyle w:val="FontStyle15"/>
          <w:rFonts w:ascii="Times New Roman" w:hAnsi="Times New Roman" w:cs="Times New Roman"/>
          <w:iCs/>
          <w:sz w:val="24"/>
          <w:szCs w:val="24"/>
        </w:rPr>
        <w:t>Статья 71. Изменение одного вида на другой вид разрешённого использования земельных участков и объектов недвижимости</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5"/>
          <w:rFonts w:ascii="Times New Roman" w:hAnsi="Times New Roman" w:cs="Times New Roman"/>
          <w:b w:val="0"/>
          <w:iCs/>
          <w:sz w:val="24"/>
          <w:szCs w:val="24"/>
        </w:rPr>
        <w:tab/>
        <w:t>71.1.</w:t>
      </w:r>
      <w:r w:rsidR="004C516F">
        <w:rPr>
          <w:rStyle w:val="FontStyle15"/>
          <w:rFonts w:ascii="Times New Roman" w:hAnsi="Times New Roman" w:cs="Times New Roman"/>
          <w:b w:val="0"/>
          <w:iCs/>
          <w:sz w:val="24"/>
          <w:szCs w:val="24"/>
        </w:rPr>
        <w:t xml:space="preserve"> </w:t>
      </w:r>
      <w:r w:rsidRPr="00C36838">
        <w:rPr>
          <w:rStyle w:val="FontStyle13"/>
          <w:rFonts w:ascii="Times New Roman" w:hAnsi="Times New Roman" w:cs="Times New Roman"/>
          <w:b w:val="0"/>
          <w:sz w:val="24"/>
          <w:szCs w:val="24"/>
        </w:rPr>
        <w:t>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города Грозный.</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71.2.</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CE0AB9" w:rsidRPr="00C36838" w:rsidRDefault="00CE0AB9" w:rsidP="00CE0AB9">
      <w:pPr>
        <w:pStyle w:val="af8"/>
        <w:tabs>
          <w:tab w:val="left" w:pos="284"/>
          <w:tab w:val="left" w:pos="567"/>
        </w:tabs>
        <w:jc w:val="both"/>
        <w:rPr>
          <w:rStyle w:val="FontStyle13"/>
          <w:rFonts w:ascii="Times New Roman" w:hAnsi="Times New Roman" w:cs="Times New Roman"/>
          <w:b w:val="0"/>
          <w:iCs/>
          <w:sz w:val="24"/>
          <w:szCs w:val="24"/>
        </w:rPr>
      </w:pPr>
      <w:r w:rsidRPr="00C36838">
        <w:rPr>
          <w:rStyle w:val="FontStyle13"/>
          <w:rFonts w:ascii="Times New Roman" w:hAnsi="Times New Roman" w:cs="Times New Roman"/>
          <w:b w:val="0"/>
          <w:sz w:val="24"/>
          <w:szCs w:val="24"/>
        </w:rPr>
        <w:tab/>
        <w:t>71.3.</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Правом на изменение одного вида на другой вид разрешенного использования земель</w:t>
      </w:r>
      <w:r w:rsidRPr="00C36838">
        <w:rPr>
          <w:rStyle w:val="FontStyle13"/>
          <w:rFonts w:ascii="Times New Roman" w:hAnsi="Times New Roman" w:cs="Times New Roman"/>
          <w:b w:val="0"/>
          <w:sz w:val="24"/>
          <w:szCs w:val="24"/>
        </w:rPr>
        <w:softHyphen/>
        <w:t>ных участков и иных объектов недвижимости обладают:</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собственники земельных участков, являющиеся одновременно собственниками располо</w:t>
      </w:r>
      <w:r w:rsidRPr="00C36838">
        <w:rPr>
          <w:rStyle w:val="FontStyle13"/>
          <w:rFonts w:ascii="Times New Roman" w:hAnsi="Times New Roman" w:cs="Times New Roman"/>
          <w:b w:val="0"/>
          <w:sz w:val="24"/>
          <w:szCs w:val="24"/>
        </w:rPr>
        <w:softHyphen/>
        <w:t>женных на этих участках зданий, строений, сооружений;</w:t>
      </w:r>
    </w:p>
    <w:p w:rsidR="00CE0AB9" w:rsidRPr="00C36838" w:rsidRDefault="00CE0AB9" w:rsidP="00CE0AB9">
      <w:pPr>
        <w:pStyle w:val="Style3"/>
        <w:widowControl/>
        <w:spacing w:line="240" w:lineRule="auto"/>
        <w:ind w:firstLine="284"/>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CE0AB9" w:rsidRPr="00C36838" w:rsidRDefault="00CE0AB9" w:rsidP="00CE0AB9">
      <w:pPr>
        <w:pStyle w:val="Style3"/>
        <w:widowControl/>
        <w:spacing w:line="240" w:lineRule="auto"/>
        <w:ind w:firstLine="284"/>
        <w:rPr>
          <w:rStyle w:val="FontStyle13"/>
          <w:rFonts w:ascii="Times New Roman" w:hAnsi="Times New Roman" w:cs="Times New Roman"/>
          <w:b w:val="0"/>
          <w:sz w:val="24"/>
          <w:szCs w:val="24"/>
        </w:rPr>
      </w:pPr>
      <w:proofErr w:type="gramStart"/>
      <w:r w:rsidRPr="00C36838">
        <w:rPr>
          <w:rStyle w:val="FontStyle13"/>
          <w:rFonts w:ascii="Times New Roman" w:hAnsi="Times New Roman" w:cs="Times New Roman"/>
          <w:b w:val="0"/>
          <w:sz w:val="24"/>
          <w:szCs w:val="24"/>
        </w:rPr>
        <w:t xml:space="preserve">лица, </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roofErr w:type="gramEnd"/>
    </w:p>
    <w:p w:rsidR="00CE0AB9" w:rsidRPr="00C36838" w:rsidRDefault="00CE0AB9" w:rsidP="00CE0AB9">
      <w:pPr>
        <w:pStyle w:val="Style3"/>
        <w:widowControl/>
        <w:spacing w:line="240" w:lineRule="auto"/>
        <w:ind w:firstLine="284"/>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CE0AB9" w:rsidRPr="00C36838" w:rsidRDefault="00CE0AB9" w:rsidP="00CE0AB9">
      <w:pPr>
        <w:pStyle w:val="Style3"/>
        <w:widowControl/>
        <w:spacing w:line="240" w:lineRule="auto"/>
        <w:ind w:firstLine="284"/>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собственники квартир в соответствии с требованием Жилищного кодекса РФ.</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71.4.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1) получения лицом, обладающим правом на изменение одного вида на другой вид раз</w:t>
      </w:r>
      <w:r w:rsidRPr="00C36838">
        <w:rPr>
          <w:rStyle w:val="FontStyle13"/>
          <w:rFonts w:ascii="Times New Roman" w:hAnsi="Times New Roman" w:cs="Times New Roman"/>
          <w:b w:val="0"/>
          <w:sz w:val="24"/>
          <w:szCs w:val="24"/>
        </w:rPr>
        <w:softHyphen/>
        <w:t>решенного использования земельных участков и иных объектов недвижимости, специального согласования посредством публичных слушаний в случаях, когда испрашиваемый вид разрешенного использования земельных участков и иных объектов недвижимости является условно разрешенным;</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CE0AB9" w:rsidRPr="00C36838" w:rsidRDefault="00CE0AB9" w:rsidP="004C516F">
      <w:pPr>
        <w:pStyle w:val="af8"/>
        <w:tabs>
          <w:tab w:val="left" w:pos="284"/>
        </w:tabs>
        <w:jc w:val="both"/>
        <w:rPr>
          <w:rStyle w:val="FontStyle15"/>
          <w:rFonts w:ascii="Times New Roman" w:hAnsi="Times New Roman" w:cs="Times New Roman"/>
          <w:b w:val="0"/>
          <w:iCs/>
          <w:sz w:val="24"/>
          <w:szCs w:val="24"/>
        </w:rPr>
      </w:pPr>
      <w:r w:rsidRPr="00C36838">
        <w:rPr>
          <w:rStyle w:val="FontStyle13"/>
          <w:rFonts w:ascii="Times New Roman" w:hAnsi="Times New Roman" w:cs="Times New Roman"/>
          <w:b w:val="0"/>
          <w:sz w:val="24"/>
          <w:szCs w:val="24"/>
        </w:rPr>
        <w:tab/>
        <w:t>3) получения лицом, обладающим правом на изменение одного вида на другой вид разрешенного использования земельных участк</w:t>
      </w:r>
      <w:r w:rsidR="004C516F">
        <w:rPr>
          <w:rStyle w:val="FontStyle13"/>
          <w:rFonts w:ascii="Times New Roman" w:hAnsi="Times New Roman" w:cs="Times New Roman"/>
          <w:b w:val="0"/>
          <w:sz w:val="24"/>
          <w:szCs w:val="24"/>
        </w:rPr>
        <w:t>ов и иных объектов недвижимости,</w:t>
      </w:r>
      <w:r w:rsidRPr="00C36838">
        <w:rPr>
          <w:rStyle w:val="FontStyle13"/>
          <w:rFonts w:ascii="Times New Roman" w:hAnsi="Times New Roman" w:cs="Times New Roman"/>
          <w:b w:val="0"/>
          <w:sz w:val="24"/>
          <w:szCs w:val="24"/>
        </w:rPr>
        <w:t xml:space="preserve"> от Департамента строительства и архитектуры Мэрии </w:t>
      </w:r>
      <w:proofErr w:type="gramStart"/>
      <w:r w:rsidRPr="00C36838">
        <w:rPr>
          <w:rStyle w:val="FontStyle13"/>
          <w:rFonts w:ascii="Times New Roman" w:hAnsi="Times New Roman" w:cs="Times New Roman"/>
          <w:b w:val="0"/>
          <w:sz w:val="24"/>
          <w:szCs w:val="24"/>
        </w:rPr>
        <w:t>г</w:t>
      </w:r>
      <w:proofErr w:type="gramEnd"/>
      <w:r w:rsidRPr="00C36838">
        <w:rPr>
          <w:rStyle w:val="FontStyle13"/>
          <w:rFonts w:ascii="Times New Roman" w:hAnsi="Times New Roman" w:cs="Times New Roman"/>
          <w:b w:val="0"/>
          <w:sz w:val="24"/>
          <w:szCs w:val="24"/>
        </w:rPr>
        <w:t>. Грозного</w:t>
      </w:r>
      <w:r w:rsidR="004C516F">
        <w:rPr>
          <w:rStyle w:val="FontStyle13"/>
          <w:rFonts w:ascii="Times New Roman" w:hAnsi="Times New Roman" w:cs="Times New Roman"/>
          <w:b w:val="0"/>
          <w:sz w:val="24"/>
          <w:szCs w:val="24"/>
        </w:rPr>
        <w:t>.</w:t>
      </w:r>
      <w:r w:rsidRPr="00C36838">
        <w:rPr>
          <w:rStyle w:val="FontStyle13"/>
          <w:rFonts w:ascii="Times New Roman" w:hAnsi="Times New Roman" w:cs="Times New Roman"/>
          <w:b w:val="0"/>
          <w:sz w:val="24"/>
          <w:szCs w:val="24"/>
        </w:rPr>
        <w:t xml:space="preserve"> </w:t>
      </w:r>
      <w:r w:rsidR="004C516F">
        <w:rPr>
          <w:rStyle w:val="FontStyle13"/>
          <w:rFonts w:ascii="Times New Roman" w:hAnsi="Times New Roman" w:cs="Times New Roman"/>
          <w:b w:val="0"/>
          <w:sz w:val="24"/>
          <w:szCs w:val="24"/>
        </w:rPr>
        <w:t>З</w:t>
      </w:r>
      <w:r w:rsidRPr="00C36838">
        <w:rPr>
          <w:rStyle w:val="FontStyle13"/>
          <w:rFonts w:ascii="Times New Roman" w:hAnsi="Times New Roman" w:cs="Times New Roman"/>
          <w:b w:val="0"/>
          <w:sz w:val="24"/>
          <w:szCs w:val="24"/>
        </w:rPr>
        <w:t>аключения о том, что изменение одного вида на другой вид разрешенного использования земельных участков и иных объектов недви</w:t>
      </w:r>
      <w:r w:rsidRPr="00C36838">
        <w:rPr>
          <w:rStyle w:val="FontStyle13"/>
          <w:rFonts w:ascii="Times New Roman" w:hAnsi="Times New Roman" w:cs="Times New Roman"/>
          <w:b w:val="0"/>
          <w:sz w:val="24"/>
          <w:szCs w:val="24"/>
        </w:rPr>
        <w:softHyphen/>
        <w:t xml:space="preserve">жимости не связано с необходимостью подготовки проектной </w:t>
      </w:r>
      <w:r w:rsidRPr="00C36838">
        <w:rPr>
          <w:rStyle w:val="FontStyle13"/>
          <w:rFonts w:ascii="Times New Roman" w:hAnsi="Times New Roman" w:cs="Times New Roman"/>
          <w:b w:val="0"/>
          <w:sz w:val="24"/>
          <w:szCs w:val="24"/>
        </w:rPr>
        <w:lastRenderedPageBreak/>
        <w:t>документации и может быть осуществлено без получе</w:t>
      </w:r>
      <w:r w:rsidR="004C516F">
        <w:rPr>
          <w:rStyle w:val="FontStyle13"/>
          <w:rFonts w:ascii="Times New Roman" w:hAnsi="Times New Roman" w:cs="Times New Roman"/>
          <w:b w:val="0"/>
          <w:sz w:val="24"/>
          <w:szCs w:val="24"/>
        </w:rPr>
        <w:t xml:space="preserve">ния разрешения на строительство </w:t>
      </w:r>
      <w:r w:rsidRPr="00C36838">
        <w:rPr>
          <w:rStyle w:val="FontStyle13"/>
          <w:rFonts w:ascii="Times New Roman" w:hAnsi="Times New Roman" w:cs="Times New Roman"/>
          <w:b w:val="0"/>
          <w:sz w:val="24"/>
          <w:szCs w:val="24"/>
        </w:rPr>
        <w:t>в соответствующих случаях.</w:t>
      </w:r>
    </w:p>
    <w:p w:rsidR="00CE0AB9" w:rsidRPr="00C36838" w:rsidRDefault="00CE0AB9" w:rsidP="00CE0AB9">
      <w:pPr>
        <w:pStyle w:val="Style6"/>
        <w:widowControl/>
        <w:spacing w:before="120" w:after="120" w:line="240" w:lineRule="auto"/>
        <w:ind w:firstLine="284"/>
        <w:jc w:val="both"/>
        <w:rPr>
          <w:rStyle w:val="FontStyle15"/>
          <w:rFonts w:ascii="Times New Roman" w:hAnsi="Times New Roman" w:cs="Times New Roman"/>
          <w:iCs/>
          <w:sz w:val="24"/>
          <w:szCs w:val="24"/>
        </w:rPr>
      </w:pPr>
      <w:r w:rsidRPr="00C36838">
        <w:rPr>
          <w:rStyle w:val="FontStyle15"/>
          <w:rFonts w:ascii="Times New Roman" w:hAnsi="Times New Roman" w:cs="Times New Roman"/>
          <w:iCs/>
          <w:sz w:val="24"/>
          <w:szCs w:val="24"/>
        </w:rPr>
        <w:t xml:space="preserve">Статья 72. </w:t>
      </w:r>
      <w:proofErr w:type="gramStart"/>
      <w:r w:rsidRPr="00C36838">
        <w:rPr>
          <w:rStyle w:val="FontStyle15"/>
          <w:rFonts w:ascii="Times New Roman" w:hAnsi="Times New Roman" w:cs="Times New Roman"/>
          <w:iCs/>
          <w:sz w:val="24"/>
          <w:szCs w:val="24"/>
        </w:rPr>
        <w:t>Контроль за</w:t>
      </w:r>
      <w:proofErr w:type="gramEnd"/>
      <w:r w:rsidRPr="00C36838">
        <w:rPr>
          <w:rStyle w:val="FontStyle15"/>
          <w:rFonts w:ascii="Times New Roman" w:hAnsi="Times New Roman" w:cs="Times New Roman"/>
          <w:iCs/>
          <w:sz w:val="24"/>
          <w:szCs w:val="24"/>
        </w:rPr>
        <w:t xml:space="preserve"> использованием объектов капитального строительства и земельных участков</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5"/>
          <w:rFonts w:ascii="Times New Roman" w:hAnsi="Times New Roman" w:cs="Times New Roman"/>
          <w:b w:val="0"/>
          <w:iCs/>
          <w:sz w:val="24"/>
          <w:szCs w:val="24"/>
        </w:rPr>
        <w:tab/>
        <w:t>72.1.</w:t>
      </w:r>
      <w:r w:rsidR="00144B25">
        <w:rPr>
          <w:rStyle w:val="FontStyle15"/>
          <w:rFonts w:ascii="Times New Roman" w:hAnsi="Times New Roman" w:cs="Times New Roman"/>
          <w:b w:val="0"/>
          <w:iCs/>
          <w:sz w:val="24"/>
          <w:szCs w:val="24"/>
        </w:rPr>
        <w:t xml:space="preserve"> </w:t>
      </w:r>
      <w:proofErr w:type="gramStart"/>
      <w:r w:rsidRPr="00C36838">
        <w:rPr>
          <w:rStyle w:val="FontStyle13"/>
          <w:rFonts w:ascii="Times New Roman" w:hAnsi="Times New Roman" w:cs="Times New Roman"/>
          <w:b w:val="0"/>
          <w:sz w:val="24"/>
          <w:szCs w:val="24"/>
        </w:rPr>
        <w:t>Контроль за</w:t>
      </w:r>
      <w:proofErr w:type="gramEnd"/>
      <w:r w:rsidRPr="00C36838">
        <w:rPr>
          <w:rStyle w:val="FontStyle13"/>
          <w:rFonts w:ascii="Times New Roman" w:hAnsi="Times New Roman" w:cs="Times New Roman"/>
          <w:b w:val="0"/>
          <w:sz w:val="24"/>
          <w:szCs w:val="24"/>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w:t>
      </w:r>
      <w:r w:rsidRPr="00C36838">
        <w:rPr>
          <w:rStyle w:val="FontStyle13"/>
          <w:rFonts w:ascii="Times New Roman" w:hAnsi="Times New Roman" w:cs="Times New Roman"/>
          <w:b w:val="0"/>
          <w:sz w:val="24"/>
          <w:szCs w:val="24"/>
        </w:rPr>
        <w:softHyphen/>
        <w:t>ветствии с законодательством предоставлены такие полномочия.</w:t>
      </w:r>
    </w:p>
    <w:p w:rsidR="00CE0AB9" w:rsidRPr="00C36838" w:rsidRDefault="00CE0AB9" w:rsidP="00CE0AB9">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72.2.</w:t>
      </w:r>
      <w:r w:rsidR="00144B25">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CE0AB9" w:rsidRDefault="00CE0AB9" w:rsidP="004C516F">
      <w:pPr>
        <w:pStyle w:val="af8"/>
        <w:tabs>
          <w:tab w:val="left" w:pos="284"/>
        </w:tabs>
        <w:jc w:val="both"/>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ab/>
        <w:t>72.3.</w:t>
      </w:r>
      <w:r w:rsidR="00144B25">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w:t>
      </w:r>
      <w:r w:rsidRPr="00C36838">
        <w:rPr>
          <w:rStyle w:val="FontStyle13"/>
          <w:rFonts w:ascii="Times New Roman" w:hAnsi="Times New Roman" w:cs="Times New Roman"/>
          <w:b w:val="0"/>
          <w:sz w:val="24"/>
          <w:szCs w:val="24"/>
        </w:rPr>
        <w:softHyphen/>
        <w:t>ствии с законодательством, содействие в выполнении ими своих обязанностей.</w:t>
      </w:r>
    </w:p>
    <w:p w:rsidR="004C516F" w:rsidRPr="00C36838" w:rsidRDefault="004C516F" w:rsidP="004C516F">
      <w:pPr>
        <w:pStyle w:val="af8"/>
        <w:tabs>
          <w:tab w:val="left" w:pos="284"/>
        </w:tabs>
        <w:jc w:val="both"/>
        <w:rPr>
          <w:rStyle w:val="FontStyle15"/>
          <w:rFonts w:ascii="Times New Roman" w:hAnsi="Times New Roman" w:cs="Times New Roman"/>
          <w:b w:val="0"/>
          <w:iCs/>
          <w:sz w:val="24"/>
          <w:szCs w:val="24"/>
        </w:rPr>
      </w:pPr>
    </w:p>
    <w:p w:rsidR="00CE0AB9" w:rsidRPr="00C36838" w:rsidRDefault="00CE0AB9" w:rsidP="004C516F">
      <w:pPr>
        <w:pStyle w:val="afff4"/>
        <w:jc w:val="left"/>
        <w:rPr>
          <w:rStyle w:val="FontStyle15"/>
          <w:rFonts w:ascii="Times New Roman" w:hAnsi="Times New Roman" w:cs="Times New Roman"/>
          <w:iCs/>
          <w:sz w:val="24"/>
          <w:szCs w:val="24"/>
        </w:rPr>
      </w:pPr>
      <w:r w:rsidRPr="00C36838">
        <w:rPr>
          <w:rStyle w:val="FontStyle15"/>
          <w:rFonts w:ascii="Times New Roman" w:hAnsi="Times New Roman" w:cs="Times New Roman"/>
          <w:iCs/>
          <w:sz w:val="24"/>
          <w:szCs w:val="24"/>
        </w:rPr>
        <w:t>Статья 73. Ответственность за нарушение Правил.</w:t>
      </w:r>
    </w:p>
    <w:p w:rsidR="00CE0AB9" w:rsidRPr="00C36838" w:rsidRDefault="00CE0AB9" w:rsidP="00CE0AB9">
      <w:pPr>
        <w:pStyle w:val="Style3"/>
        <w:widowControl/>
        <w:tabs>
          <w:tab w:val="left" w:pos="284"/>
        </w:tabs>
        <w:spacing w:line="240" w:lineRule="auto"/>
        <w:ind w:firstLine="284"/>
        <w:rPr>
          <w:rStyle w:val="FontStyle13"/>
          <w:rFonts w:ascii="Times New Roman" w:hAnsi="Times New Roman" w:cs="Times New Roman"/>
          <w:b w:val="0"/>
          <w:sz w:val="24"/>
          <w:szCs w:val="24"/>
        </w:rPr>
      </w:pPr>
      <w:r w:rsidRPr="00C36838">
        <w:rPr>
          <w:rStyle w:val="FontStyle13"/>
          <w:rFonts w:ascii="Times New Roman" w:hAnsi="Times New Roman" w:cs="Times New Roman"/>
          <w:b w:val="0"/>
          <w:sz w:val="24"/>
          <w:szCs w:val="24"/>
        </w:rPr>
        <w:t>73.1.</w:t>
      </w:r>
      <w:r w:rsidR="004C516F">
        <w:rPr>
          <w:rStyle w:val="FontStyle13"/>
          <w:rFonts w:ascii="Times New Roman" w:hAnsi="Times New Roman" w:cs="Times New Roman"/>
          <w:b w:val="0"/>
          <w:sz w:val="24"/>
          <w:szCs w:val="24"/>
        </w:rPr>
        <w:t xml:space="preserve"> </w:t>
      </w:r>
      <w:r w:rsidRPr="00C36838">
        <w:rPr>
          <w:rStyle w:val="FontStyle13"/>
          <w:rFonts w:ascii="Times New Roman" w:hAnsi="Times New Roman" w:cs="Times New Roman"/>
          <w:b w:val="0"/>
          <w:sz w:val="24"/>
          <w:szCs w:val="24"/>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Чеченской Республики, иными нор</w:t>
      </w:r>
      <w:r w:rsidRPr="00C36838">
        <w:rPr>
          <w:rStyle w:val="FontStyle13"/>
          <w:rFonts w:ascii="Times New Roman" w:hAnsi="Times New Roman" w:cs="Times New Roman"/>
          <w:b w:val="0"/>
          <w:sz w:val="24"/>
          <w:szCs w:val="24"/>
        </w:rPr>
        <w:softHyphen/>
        <w:t>мативными правовыми актами.</w:t>
      </w:r>
    </w:p>
    <w:p w:rsidR="003B3AC4" w:rsidRPr="000B2E8A" w:rsidRDefault="003B3AC4" w:rsidP="00DD6FB8">
      <w:pPr>
        <w:spacing w:after="0" w:line="360" w:lineRule="auto"/>
        <w:jc w:val="both"/>
        <w:rPr>
          <w:rFonts w:ascii="Times New Roman" w:hAnsi="Times New Roman"/>
          <w:bCs/>
          <w:iCs/>
          <w:sz w:val="24"/>
          <w:szCs w:val="24"/>
        </w:rPr>
        <w:sectPr w:rsidR="003B3AC4" w:rsidRPr="000B2E8A" w:rsidSect="001A0F48">
          <w:headerReference w:type="default" r:id="rId10"/>
          <w:footerReference w:type="even" r:id="rId11"/>
          <w:footerReference w:type="default" r:id="rId12"/>
          <w:pgSz w:w="11906" w:h="16838"/>
          <w:pgMar w:top="1134" w:right="746" w:bottom="1134" w:left="1440" w:header="708" w:footer="708" w:gutter="0"/>
          <w:cols w:space="708"/>
          <w:titlePg/>
          <w:docGrid w:linePitch="360"/>
        </w:sectPr>
      </w:pPr>
    </w:p>
    <w:p w:rsidR="003B3AC4" w:rsidRPr="000B2E8A" w:rsidRDefault="003B3AC4" w:rsidP="004C516F">
      <w:pPr>
        <w:spacing w:line="360" w:lineRule="auto"/>
        <w:rPr>
          <w:rFonts w:ascii="Times New Roman" w:hAnsi="Times New Roman"/>
          <w:sz w:val="24"/>
          <w:szCs w:val="24"/>
        </w:rPr>
      </w:pPr>
    </w:p>
    <w:sectPr w:rsidR="003B3AC4" w:rsidRPr="000B2E8A" w:rsidSect="00B227A5">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E32" w:rsidRDefault="00297E32" w:rsidP="003B3AC4">
      <w:pPr>
        <w:spacing w:after="0" w:line="240" w:lineRule="auto"/>
      </w:pPr>
      <w:r>
        <w:separator/>
      </w:r>
    </w:p>
  </w:endnote>
  <w:endnote w:type="continuationSeparator" w:id="0">
    <w:p w:rsidR="00297E32" w:rsidRDefault="00297E32" w:rsidP="003B3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GGal">
    <w:altName w:val="Times New Roman"/>
    <w:panose1 w:val="00000000000000000000"/>
    <w:charset w:val="00"/>
    <w:family w:val="auto"/>
    <w:notTrueType/>
    <w:pitch w:val="variable"/>
    <w:sig w:usb0="00000003" w:usb1="00000000" w:usb2="00000000" w:usb3="00000000" w:csb0="00000001" w:csb1="00000000"/>
  </w:font>
  <w:font w:name="Antiqua">
    <w:altName w:val="Times New Roman"/>
    <w:charset w:val="00"/>
    <w:family w:val="auto"/>
    <w:pitch w:val="variable"/>
    <w:sig w:usb0="00000007" w:usb1="00000000" w:usb2="00000000" w:usb3="00000000" w:csb0="00000013" w:csb1="00000000"/>
  </w:font>
  <w:font w:name="Bookman Old Style">
    <w:panose1 w:val="02050604050505020204"/>
    <w:charset w:val="CC"/>
    <w:family w:val="roman"/>
    <w:pitch w:val="variable"/>
    <w:sig w:usb0="00000287" w:usb1="00000000" w:usb2="00000000" w:usb3="00000000" w:csb0="0000009F" w:csb1="00000000"/>
  </w:font>
  <w:font w:name="Times New Roman PSMT">
    <w:altName w:val="Times New Roman"/>
    <w:panose1 w:val="00000000000000000000"/>
    <w:charset w:val="00"/>
    <w:family w:val="roman"/>
    <w:notTrueType/>
    <w:pitch w:val="default"/>
    <w:sig w:usb0="00000203" w:usb1="00000000" w:usb2="00000000" w:usb3="00000000" w:csb0="00000005"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F0" w:rsidRDefault="00672DCF" w:rsidP="001A0F48">
    <w:pPr>
      <w:pStyle w:val="af0"/>
      <w:framePr w:wrap="around" w:vAnchor="text" w:hAnchor="margin" w:xAlign="right" w:y="1"/>
      <w:rPr>
        <w:rStyle w:val="af2"/>
      </w:rPr>
    </w:pPr>
    <w:r>
      <w:rPr>
        <w:rStyle w:val="af2"/>
      </w:rPr>
      <w:fldChar w:fldCharType="begin"/>
    </w:r>
    <w:r w:rsidR="00242AF0">
      <w:rPr>
        <w:rStyle w:val="af2"/>
      </w:rPr>
      <w:instrText xml:space="preserve">PAGE  </w:instrText>
    </w:r>
    <w:r>
      <w:rPr>
        <w:rStyle w:val="af2"/>
      </w:rPr>
      <w:fldChar w:fldCharType="end"/>
    </w:r>
  </w:p>
  <w:p w:rsidR="00242AF0" w:rsidRDefault="00242AF0" w:rsidP="001A0F48">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F0" w:rsidRDefault="0068765D" w:rsidP="001A0F48">
    <w:pPr>
      <w:pStyle w:val="af0"/>
      <w:framePr w:wrap="around" w:vAnchor="text" w:hAnchor="margin" w:xAlign="right" w:y="1"/>
      <w:rPr>
        <w:rStyle w:val="af2"/>
      </w:rPr>
    </w:pPr>
    <w:r>
      <w:rPr>
        <w:rStyle w:val="af2"/>
      </w:rPr>
      <w:t>-</w:t>
    </w:r>
    <w:r w:rsidR="00672DCF">
      <w:rPr>
        <w:rStyle w:val="af2"/>
      </w:rPr>
      <w:fldChar w:fldCharType="begin"/>
    </w:r>
    <w:r w:rsidR="00242AF0">
      <w:rPr>
        <w:rStyle w:val="af2"/>
      </w:rPr>
      <w:instrText xml:space="preserve">PAGE  </w:instrText>
    </w:r>
    <w:r w:rsidR="00672DCF">
      <w:rPr>
        <w:rStyle w:val="af2"/>
      </w:rPr>
      <w:fldChar w:fldCharType="separate"/>
    </w:r>
    <w:r w:rsidR="00053CEB">
      <w:rPr>
        <w:rStyle w:val="af2"/>
        <w:noProof/>
      </w:rPr>
      <w:t>2</w:t>
    </w:r>
    <w:r w:rsidR="00672DCF">
      <w:rPr>
        <w:rStyle w:val="af2"/>
      </w:rPr>
      <w:fldChar w:fldCharType="end"/>
    </w:r>
    <w:r>
      <w:rPr>
        <w:rStyle w:val="af2"/>
      </w:rPr>
      <w:t>-</w:t>
    </w:r>
  </w:p>
  <w:p w:rsidR="00242AF0" w:rsidRDefault="0068765D" w:rsidP="0068765D">
    <w:pPr>
      <w:pStyle w:val="af0"/>
      <w:ind w:right="360"/>
      <w:jc w:val="center"/>
    </w:pPr>
    <w:r>
      <w:t xml:space="preserve">МУП ПИ       </w:t>
    </w:r>
    <w:r w:rsidR="00242AF0">
      <w:t>ГРОЗНЫЙГОРПРОЕКТ</w:t>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F0" w:rsidRDefault="00242AF0">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F0" w:rsidRDefault="00242AF0">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F0" w:rsidRDefault="00242AF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E32" w:rsidRDefault="00297E32" w:rsidP="003B3AC4">
      <w:pPr>
        <w:spacing w:after="0" w:line="240" w:lineRule="auto"/>
      </w:pPr>
      <w:r>
        <w:separator/>
      </w:r>
    </w:p>
  </w:footnote>
  <w:footnote w:type="continuationSeparator" w:id="0">
    <w:p w:rsidR="00297E32" w:rsidRDefault="00297E32" w:rsidP="003B3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F0" w:rsidRDefault="00242AF0" w:rsidP="00B227A5">
    <w:pPr>
      <w:pStyle w:val="afc"/>
      <w:rPr>
        <w:rFonts w:ascii="Times New Roman" w:hAnsi="Times New Roman"/>
      </w:rPr>
    </w:pPr>
    <w:r>
      <w:rPr>
        <w:rFonts w:ascii="Times New Roman" w:hAnsi="Times New Roman"/>
      </w:rPr>
      <w:t xml:space="preserve">Правила землепользования и </w:t>
    </w:r>
    <w:proofErr w:type="gramStart"/>
    <w:r>
      <w:rPr>
        <w:rFonts w:ascii="Times New Roman" w:hAnsi="Times New Roman"/>
      </w:rPr>
      <w:t>застройки города</w:t>
    </w:r>
    <w:proofErr w:type="gramEnd"/>
    <w:r>
      <w:rPr>
        <w:rFonts w:ascii="Times New Roman" w:hAnsi="Times New Roman"/>
      </w:rPr>
      <w:t xml:space="preserve">  Грозный  </w:t>
    </w:r>
  </w:p>
  <w:p w:rsidR="00242AF0" w:rsidRPr="00B227A5" w:rsidRDefault="00242AF0" w:rsidP="00B227A5">
    <w:pPr>
      <w:pStyle w:val="afc"/>
      <w:rPr>
        <w:rFonts w:ascii="Times New Roman" w:hAnsi="Times New Roman"/>
      </w:rPr>
    </w:pPr>
    <w:r>
      <w:rPr>
        <w:rFonts w:ascii="Times New Roman" w:hAnsi="Times New Roman"/>
      </w:rPr>
      <w:t xml:space="preserve"> </w:t>
    </w:r>
  </w:p>
  <w:p w:rsidR="00242AF0" w:rsidRPr="00B227A5" w:rsidRDefault="00242AF0" w:rsidP="00B227A5">
    <w:pPr>
      <w:pStyle w:val="afc"/>
      <w:rPr>
        <w:color w:val="333333"/>
        <w:sz w:val="6"/>
        <w:szCs w:val="6"/>
      </w:rPr>
    </w:pPr>
    <w:r w:rsidRPr="007408AB">
      <w:rPr>
        <w:color w:val="333333"/>
        <w:sz w:val="6"/>
        <w:szCs w:val="6"/>
      </w:rPr>
      <w:t>_______________________</w:t>
    </w:r>
    <w:r>
      <w:rPr>
        <w:color w:val="333333"/>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408AB">
      <w:rPr>
        <w:color w:val="333333"/>
        <w:sz w:val="6"/>
        <w:szCs w:val="6"/>
      </w:rPr>
      <w:t>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F0" w:rsidRDefault="00242AF0">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F0" w:rsidRDefault="00242AF0">
    <w:pPr>
      <w:pStyle w:val="af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AF0" w:rsidRPr="004F0C7B" w:rsidRDefault="00242AF0" w:rsidP="001A0F48">
    <w:pPr>
      <w:pStyle w:val="afc"/>
      <w:rPr>
        <w:sz w:val="20"/>
        <w:u w:val="single"/>
      </w:rPr>
    </w:pPr>
    <w:r w:rsidRPr="004F0C7B">
      <w:rPr>
        <w:sz w:val="20"/>
        <w:u w:val="single"/>
      </w:rPr>
      <w:t>ГУП МО «</w:t>
    </w:r>
    <w:proofErr w:type="spellStart"/>
    <w:r w:rsidRPr="004F0C7B">
      <w:rPr>
        <w:sz w:val="20"/>
        <w:u w:val="single"/>
      </w:rPr>
      <w:t>НИиПИ</w:t>
    </w:r>
    <w:proofErr w:type="spellEnd"/>
    <w:r w:rsidRPr="004F0C7B">
      <w:rPr>
        <w:sz w:val="20"/>
        <w:u w:val="single"/>
      </w:rPr>
      <w:t xml:space="preserve"> градостроительства»                                                                                                      200</w:t>
    </w:r>
    <w:r>
      <w:rPr>
        <w:sz w:val="20"/>
        <w:u w:val="single"/>
      </w:rPr>
      <w:t>7</w:t>
    </w:r>
  </w:p>
  <w:p w:rsidR="00242AF0" w:rsidRDefault="00242AF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D0947"/>
    <w:multiLevelType w:val="hybridMultilevel"/>
    <w:tmpl w:val="9306D66A"/>
    <w:lvl w:ilvl="0" w:tplc="C3D6A2A4">
      <w:start w:val="1"/>
      <w:numFmt w:val="bullet"/>
      <w:pStyle w:val="a"/>
      <w:lvlText w:val="−"/>
      <w:lvlJc w:val="left"/>
      <w:pPr>
        <w:tabs>
          <w:tab w:val="num" w:pos="568"/>
        </w:tabs>
        <w:ind w:left="568" w:hanging="284"/>
      </w:pPr>
      <w:rPr>
        <w:rFonts w:ascii="Courier New" w:hAnsi="Courier New" w:hint="default"/>
      </w:rPr>
    </w:lvl>
    <w:lvl w:ilvl="1" w:tplc="0419000F">
      <w:start w:val="1"/>
      <w:numFmt w:val="decimal"/>
      <w:lvlText w:val="%2."/>
      <w:lvlJc w:val="left"/>
      <w:pPr>
        <w:tabs>
          <w:tab w:val="num" w:pos="720"/>
        </w:tabs>
        <w:ind w:left="720" w:hanging="360"/>
      </w:pPr>
      <w:rPr>
        <w:rFonts w:hint="default"/>
      </w:rPr>
    </w:lvl>
    <w:lvl w:ilvl="2" w:tplc="04190005">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
    <w:nsid w:val="53D37D01"/>
    <w:multiLevelType w:val="multilevel"/>
    <w:tmpl w:val="A588EF04"/>
    <w:lvl w:ilvl="0">
      <w:start w:val="1"/>
      <w:numFmt w:val="decimal"/>
      <w:pStyle w:val="S"/>
      <w:lvlText w:val="%1."/>
      <w:lvlJc w:val="left"/>
      <w:pPr>
        <w:ind w:left="540" w:hanging="540"/>
      </w:pPr>
      <w:rPr>
        <w:rFonts w:hint="default"/>
        <w:color w:val="auto"/>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0E85064"/>
    <w:multiLevelType w:val="singleLevel"/>
    <w:tmpl w:val="8DCC3BEA"/>
    <w:lvl w:ilvl="0">
      <w:start w:val="1"/>
      <w:numFmt w:val="decimal"/>
      <w:lvlText w:val="%1)"/>
      <w:legacy w:legacy="1" w:legacySpace="0" w:legacyIndent="183"/>
      <w:lvlJc w:val="left"/>
      <w:rPr>
        <w:rFonts w:ascii="Times New Roman" w:eastAsia="Times New Roman" w:hAnsi="Times New Roman" w:cs="Times New Roman"/>
      </w:rPr>
    </w:lvl>
  </w:abstractNum>
  <w:abstractNum w:abstractNumId="3">
    <w:nsid w:val="79E21E38"/>
    <w:multiLevelType w:val="singleLevel"/>
    <w:tmpl w:val="17C8D63A"/>
    <w:lvl w:ilvl="0">
      <w:start w:val="1"/>
      <w:numFmt w:val="decimal"/>
      <w:lvlText w:val="%1)"/>
      <w:legacy w:legacy="1" w:legacySpace="0" w:legacyIndent="197"/>
      <w:lvlJc w:val="left"/>
      <w:rPr>
        <w:rFonts w:ascii="Times New Roman" w:eastAsia="Times New Roman" w:hAnsi="Times New Roman" w:cs="Times New Roman"/>
        <w:b w:val="0"/>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B3AC4"/>
    <w:rsid w:val="0000476A"/>
    <w:rsid w:val="00007EB3"/>
    <w:rsid w:val="00011A13"/>
    <w:rsid w:val="00012297"/>
    <w:rsid w:val="00015A3A"/>
    <w:rsid w:val="00022F9D"/>
    <w:rsid w:val="00025582"/>
    <w:rsid w:val="00026C23"/>
    <w:rsid w:val="00032891"/>
    <w:rsid w:val="0003519A"/>
    <w:rsid w:val="00036B84"/>
    <w:rsid w:val="00044378"/>
    <w:rsid w:val="000467AC"/>
    <w:rsid w:val="000469D9"/>
    <w:rsid w:val="000477B6"/>
    <w:rsid w:val="00053CEB"/>
    <w:rsid w:val="000560F7"/>
    <w:rsid w:val="000561C4"/>
    <w:rsid w:val="00061A09"/>
    <w:rsid w:val="000620C7"/>
    <w:rsid w:val="0006299B"/>
    <w:rsid w:val="000705AE"/>
    <w:rsid w:val="0008188F"/>
    <w:rsid w:val="0008259D"/>
    <w:rsid w:val="000834C6"/>
    <w:rsid w:val="000872FA"/>
    <w:rsid w:val="0009365F"/>
    <w:rsid w:val="000B2E8A"/>
    <w:rsid w:val="000C3A3C"/>
    <w:rsid w:val="000C6CFB"/>
    <w:rsid w:val="000C6EF5"/>
    <w:rsid w:val="000D097C"/>
    <w:rsid w:val="000D0D84"/>
    <w:rsid w:val="000D12C0"/>
    <w:rsid w:val="000D18B3"/>
    <w:rsid w:val="000D2500"/>
    <w:rsid w:val="000D6032"/>
    <w:rsid w:val="000D7ED1"/>
    <w:rsid w:val="000E1040"/>
    <w:rsid w:val="000E3AB2"/>
    <w:rsid w:val="000E4F8B"/>
    <w:rsid w:val="000E5C49"/>
    <w:rsid w:val="000F2BFE"/>
    <w:rsid w:val="000F39D6"/>
    <w:rsid w:val="000F5088"/>
    <w:rsid w:val="00101AD3"/>
    <w:rsid w:val="0010246A"/>
    <w:rsid w:val="0010276A"/>
    <w:rsid w:val="00104EAA"/>
    <w:rsid w:val="0010717F"/>
    <w:rsid w:val="001172E7"/>
    <w:rsid w:val="00127184"/>
    <w:rsid w:val="00130C0C"/>
    <w:rsid w:val="0013622F"/>
    <w:rsid w:val="00144B25"/>
    <w:rsid w:val="001464C7"/>
    <w:rsid w:val="00151C2D"/>
    <w:rsid w:val="00162649"/>
    <w:rsid w:val="001666AB"/>
    <w:rsid w:val="00172992"/>
    <w:rsid w:val="001929B2"/>
    <w:rsid w:val="001A0F48"/>
    <w:rsid w:val="001A33B0"/>
    <w:rsid w:val="001B1BC3"/>
    <w:rsid w:val="001B64BA"/>
    <w:rsid w:val="001C5E75"/>
    <w:rsid w:val="001C6EEE"/>
    <w:rsid w:val="001C7418"/>
    <w:rsid w:val="001F412F"/>
    <w:rsid w:val="001F6899"/>
    <w:rsid w:val="00203163"/>
    <w:rsid w:val="002117BC"/>
    <w:rsid w:val="00217BCB"/>
    <w:rsid w:val="00221BBE"/>
    <w:rsid w:val="00232552"/>
    <w:rsid w:val="002378E8"/>
    <w:rsid w:val="00242AF0"/>
    <w:rsid w:val="0025759F"/>
    <w:rsid w:val="002632A2"/>
    <w:rsid w:val="002649D4"/>
    <w:rsid w:val="00265E50"/>
    <w:rsid w:val="00272FD5"/>
    <w:rsid w:val="0027560C"/>
    <w:rsid w:val="00277DF5"/>
    <w:rsid w:val="00283AF0"/>
    <w:rsid w:val="00284DB6"/>
    <w:rsid w:val="00286E58"/>
    <w:rsid w:val="00297E32"/>
    <w:rsid w:val="002A409B"/>
    <w:rsid w:val="002B5575"/>
    <w:rsid w:val="002D09AF"/>
    <w:rsid w:val="002D55D2"/>
    <w:rsid w:val="002E26A6"/>
    <w:rsid w:val="002F0F02"/>
    <w:rsid w:val="002F191F"/>
    <w:rsid w:val="002F311D"/>
    <w:rsid w:val="00322BB5"/>
    <w:rsid w:val="00324EE2"/>
    <w:rsid w:val="00325C11"/>
    <w:rsid w:val="003318E9"/>
    <w:rsid w:val="003349C2"/>
    <w:rsid w:val="00346D8A"/>
    <w:rsid w:val="003529E5"/>
    <w:rsid w:val="003551F2"/>
    <w:rsid w:val="003561C3"/>
    <w:rsid w:val="00366774"/>
    <w:rsid w:val="00375960"/>
    <w:rsid w:val="00375B84"/>
    <w:rsid w:val="003840E7"/>
    <w:rsid w:val="0038524E"/>
    <w:rsid w:val="003911C7"/>
    <w:rsid w:val="0039128E"/>
    <w:rsid w:val="003947AC"/>
    <w:rsid w:val="003A4468"/>
    <w:rsid w:val="003B3AC4"/>
    <w:rsid w:val="003E753B"/>
    <w:rsid w:val="003E7BCA"/>
    <w:rsid w:val="003F0B85"/>
    <w:rsid w:val="003F4FC7"/>
    <w:rsid w:val="003F555B"/>
    <w:rsid w:val="003F6119"/>
    <w:rsid w:val="00405458"/>
    <w:rsid w:val="004114A8"/>
    <w:rsid w:val="00414197"/>
    <w:rsid w:val="00414D35"/>
    <w:rsid w:val="00422267"/>
    <w:rsid w:val="00424A3D"/>
    <w:rsid w:val="00424C97"/>
    <w:rsid w:val="00426370"/>
    <w:rsid w:val="00432D25"/>
    <w:rsid w:val="00435E13"/>
    <w:rsid w:val="00441B43"/>
    <w:rsid w:val="00441BBC"/>
    <w:rsid w:val="0044367F"/>
    <w:rsid w:val="004574FE"/>
    <w:rsid w:val="00464E1E"/>
    <w:rsid w:val="0048190B"/>
    <w:rsid w:val="00482C9A"/>
    <w:rsid w:val="00486FB8"/>
    <w:rsid w:val="004954C9"/>
    <w:rsid w:val="004A02DB"/>
    <w:rsid w:val="004A089B"/>
    <w:rsid w:val="004B01AE"/>
    <w:rsid w:val="004B336F"/>
    <w:rsid w:val="004B687C"/>
    <w:rsid w:val="004C0C23"/>
    <w:rsid w:val="004C516F"/>
    <w:rsid w:val="004D25AC"/>
    <w:rsid w:val="004D453C"/>
    <w:rsid w:val="004D4795"/>
    <w:rsid w:val="004D6C93"/>
    <w:rsid w:val="004E1A7A"/>
    <w:rsid w:val="004E54AF"/>
    <w:rsid w:val="004F56B0"/>
    <w:rsid w:val="0050313A"/>
    <w:rsid w:val="0050471A"/>
    <w:rsid w:val="005147D3"/>
    <w:rsid w:val="005328CA"/>
    <w:rsid w:val="00533057"/>
    <w:rsid w:val="0053593D"/>
    <w:rsid w:val="00544189"/>
    <w:rsid w:val="00546947"/>
    <w:rsid w:val="00546F58"/>
    <w:rsid w:val="00552481"/>
    <w:rsid w:val="00557D32"/>
    <w:rsid w:val="00570A8F"/>
    <w:rsid w:val="005816BF"/>
    <w:rsid w:val="00582BC9"/>
    <w:rsid w:val="00583095"/>
    <w:rsid w:val="005838E5"/>
    <w:rsid w:val="005927E7"/>
    <w:rsid w:val="005A2753"/>
    <w:rsid w:val="005A5B3E"/>
    <w:rsid w:val="005A62F1"/>
    <w:rsid w:val="005B16EE"/>
    <w:rsid w:val="005B2D3E"/>
    <w:rsid w:val="005B3BCD"/>
    <w:rsid w:val="005B4573"/>
    <w:rsid w:val="005B46D3"/>
    <w:rsid w:val="005B6120"/>
    <w:rsid w:val="005C3D25"/>
    <w:rsid w:val="005C573F"/>
    <w:rsid w:val="005C722E"/>
    <w:rsid w:val="005D494F"/>
    <w:rsid w:val="005F0530"/>
    <w:rsid w:val="005F4B34"/>
    <w:rsid w:val="0060129A"/>
    <w:rsid w:val="00612C39"/>
    <w:rsid w:val="00613FE8"/>
    <w:rsid w:val="00616285"/>
    <w:rsid w:val="00623ACB"/>
    <w:rsid w:val="006306C8"/>
    <w:rsid w:val="00643246"/>
    <w:rsid w:val="0064399E"/>
    <w:rsid w:val="00643B24"/>
    <w:rsid w:val="0064602F"/>
    <w:rsid w:val="00651A8D"/>
    <w:rsid w:val="00651D0D"/>
    <w:rsid w:val="00655251"/>
    <w:rsid w:val="00660045"/>
    <w:rsid w:val="0066171C"/>
    <w:rsid w:val="00662DFB"/>
    <w:rsid w:val="0066385B"/>
    <w:rsid w:val="00663AAF"/>
    <w:rsid w:val="00666255"/>
    <w:rsid w:val="00666842"/>
    <w:rsid w:val="00672DCF"/>
    <w:rsid w:val="0067474F"/>
    <w:rsid w:val="00681ED9"/>
    <w:rsid w:val="0068765D"/>
    <w:rsid w:val="00690D86"/>
    <w:rsid w:val="006A0A93"/>
    <w:rsid w:val="006A60E4"/>
    <w:rsid w:val="006A7B7D"/>
    <w:rsid w:val="006C1E52"/>
    <w:rsid w:val="006E5F02"/>
    <w:rsid w:val="006E6556"/>
    <w:rsid w:val="006F2E10"/>
    <w:rsid w:val="00710F30"/>
    <w:rsid w:val="007218C1"/>
    <w:rsid w:val="00731CBD"/>
    <w:rsid w:val="00732E96"/>
    <w:rsid w:val="007336A1"/>
    <w:rsid w:val="00737C65"/>
    <w:rsid w:val="00746672"/>
    <w:rsid w:val="00752BEF"/>
    <w:rsid w:val="0075332B"/>
    <w:rsid w:val="007539B6"/>
    <w:rsid w:val="00753B35"/>
    <w:rsid w:val="00756AD6"/>
    <w:rsid w:val="00763D36"/>
    <w:rsid w:val="00767649"/>
    <w:rsid w:val="00770BE8"/>
    <w:rsid w:val="00780E91"/>
    <w:rsid w:val="00785288"/>
    <w:rsid w:val="00787D91"/>
    <w:rsid w:val="00791D32"/>
    <w:rsid w:val="00794018"/>
    <w:rsid w:val="0079429B"/>
    <w:rsid w:val="007A06FF"/>
    <w:rsid w:val="007A357E"/>
    <w:rsid w:val="007A505C"/>
    <w:rsid w:val="007B13BA"/>
    <w:rsid w:val="007B4418"/>
    <w:rsid w:val="007B5FC8"/>
    <w:rsid w:val="007B71E9"/>
    <w:rsid w:val="007B7D99"/>
    <w:rsid w:val="007C0734"/>
    <w:rsid w:val="007C4D1B"/>
    <w:rsid w:val="007C4F9A"/>
    <w:rsid w:val="007D041D"/>
    <w:rsid w:val="007D3105"/>
    <w:rsid w:val="007D4C8F"/>
    <w:rsid w:val="007E4955"/>
    <w:rsid w:val="007E5DFF"/>
    <w:rsid w:val="007E79C5"/>
    <w:rsid w:val="007F5A90"/>
    <w:rsid w:val="00807944"/>
    <w:rsid w:val="00822F3A"/>
    <w:rsid w:val="008269FB"/>
    <w:rsid w:val="00832912"/>
    <w:rsid w:val="00850979"/>
    <w:rsid w:val="00851394"/>
    <w:rsid w:val="00854654"/>
    <w:rsid w:val="008555B2"/>
    <w:rsid w:val="00857512"/>
    <w:rsid w:val="0086398D"/>
    <w:rsid w:val="008666CB"/>
    <w:rsid w:val="00866761"/>
    <w:rsid w:val="00866C52"/>
    <w:rsid w:val="008779B7"/>
    <w:rsid w:val="008905C7"/>
    <w:rsid w:val="00891B27"/>
    <w:rsid w:val="008971D1"/>
    <w:rsid w:val="008A6744"/>
    <w:rsid w:val="008D041E"/>
    <w:rsid w:val="008D3300"/>
    <w:rsid w:val="008D6260"/>
    <w:rsid w:val="008E1C93"/>
    <w:rsid w:val="008F4CA6"/>
    <w:rsid w:val="008F5721"/>
    <w:rsid w:val="008F5E6A"/>
    <w:rsid w:val="008F62AB"/>
    <w:rsid w:val="008F79DF"/>
    <w:rsid w:val="00901542"/>
    <w:rsid w:val="0091302B"/>
    <w:rsid w:val="009202F6"/>
    <w:rsid w:val="009238B8"/>
    <w:rsid w:val="00925B78"/>
    <w:rsid w:val="009306EF"/>
    <w:rsid w:val="00932AAC"/>
    <w:rsid w:val="00933271"/>
    <w:rsid w:val="009456C8"/>
    <w:rsid w:val="00945C65"/>
    <w:rsid w:val="00947977"/>
    <w:rsid w:val="00953A98"/>
    <w:rsid w:val="009668B2"/>
    <w:rsid w:val="00972CAB"/>
    <w:rsid w:val="00986D0C"/>
    <w:rsid w:val="009A6893"/>
    <w:rsid w:val="009B01CB"/>
    <w:rsid w:val="009C3D10"/>
    <w:rsid w:val="009C6858"/>
    <w:rsid w:val="009D6B6B"/>
    <w:rsid w:val="009D7614"/>
    <w:rsid w:val="009F58DA"/>
    <w:rsid w:val="00A06B14"/>
    <w:rsid w:val="00A107AD"/>
    <w:rsid w:val="00A16341"/>
    <w:rsid w:val="00A36426"/>
    <w:rsid w:val="00A37B5E"/>
    <w:rsid w:val="00A404FF"/>
    <w:rsid w:val="00A42F0C"/>
    <w:rsid w:val="00A478F2"/>
    <w:rsid w:val="00A5011C"/>
    <w:rsid w:val="00A6139D"/>
    <w:rsid w:val="00A64694"/>
    <w:rsid w:val="00A64DE4"/>
    <w:rsid w:val="00A66898"/>
    <w:rsid w:val="00A736A9"/>
    <w:rsid w:val="00A74BC2"/>
    <w:rsid w:val="00A7526F"/>
    <w:rsid w:val="00A77BE5"/>
    <w:rsid w:val="00A846BE"/>
    <w:rsid w:val="00A85425"/>
    <w:rsid w:val="00A97BD2"/>
    <w:rsid w:val="00AA5600"/>
    <w:rsid w:val="00AB0F80"/>
    <w:rsid w:val="00AB5FC0"/>
    <w:rsid w:val="00AC21FF"/>
    <w:rsid w:val="00AD0CD4"/>
    <w:rsid w:val="00AE0349"/>
    <w:rsid w:val="00AE2440"/>
    <w:rsid w:val="00AF7958"/>
    <w:rsid w:val="00AF7966"/>
    <w:rsid w:val="00AF79EB"/>
    <w:rsid w:val="00B021A3"/>
    <w:rsid w:val="00B0292B"/>
    <w:rsid w:val="00B227A5"/>
    <w:rsid w:val="00B23284"/>
    <w:rsid w:val="00B308B0"/>
    <w:rsid w:val="00B334EE"/>
    <w:rsid w:val="00B3379E"/>
    <w:rsid w:val="00B345C8"/>
    <w:rsid w:val="00B45713"/>
    <w:rsid w:val="00B504C1"/>
    <w:rsid w:val="00B519F0"/>
    <w:rsid w:val="00B55FC7"/>
    <w:rsid w:val="00B601AC"/>
    <w:rsid w:val="00B60F63"/>
    <w:rsid w:val="00B66EDB"/>
    <w:rsid w:val="00B677F0"/>
    <w:rsid w:val="00B760C5"/>
    <w:rsid w:val="00B80D35"/>
    <w:rsid w:val="00B8323C"/>
    <w:rsid w:val="00B84FBB"/>
    <w:rsid w:val="00B867FA"/>
    <w:rsid w:val="00B9021F"/>
    <w:rsid w:val="00B918FB"/>
    <w:rsid w:val="00B9254D"/>
    <w:rsid w:val="00B959D8"/>
    <w:rsid w:val="00BA0E17"/>
    <w:rsid w:val="00BB3637"/>
    <w:rsid w:val="00BC502D"/>
    <w:rsid w:val="00BC6309"/>
    <w:rsid w:val="00BD6109"/>
    <w:rsid w:val="00BE6087"/>
    <w:rsid w:val="00BF4B0D"/>
    <w:rsid w:val="00C04E92"/>
    <w:rsid w:val="00C22D92"/>
    <w:rsid w:val="00C26102"/>
    <w:rsid w:val="00C355F5"/>
    <w:rsid w:val="00C36838"/>
    <w:rsid w:val="00C36A13"/>
    <w:rsid w:val="00C55CED"/>
    <w:rsid w:val="00C57D86"/>
    <w:rsid w:val="00C600AA"/>
    <w:rsid w:val="00C63E06"/>
    <w:rsid w:val="00C641EA"/>
    <w:rsid w:val="00C65DBB"/>
    <w:rsid w:val="00C843C3"/>
    <w:rsid w:val="00C84545"/>
    <w:rsid w:val="00C84923"/>
    <w:rsid w:val="00C87971"/>
    <w:rsid w:val="00C9305F"/>
    <w:rsid w:val="00CA128B"/>
    <w:rsid w:val="00CA2A52"/>
    <w:rsid w:val="00CA5C28"/>
    <w:rsid w:val="00CA6CA9"/>
    <w:rsid w:val="00CB3A05"/>
    <w:rsid w:val="00CB4618"/>
    <w:rsid w:val="00CC1ECB"/>
    <w:rsid w:val="00CC7B4A"/>
    <w:rsid w:val="00CE0AB9"/>
    <w:rsid w:val="00CE1509"/>
    <w:rsid w:val="00CE15D7"/>
    <w:rsid w:val="00CE37B7"/>
    <w:rsid w:val="00CE4FBF"/>
    <w:rsid w:val="00CE7C0F"/>
    <w:rsid w:val="00CF6775"/>
    <w:rsid w:val="00D02935"/>
    <w:rsid w:val="00D03977"/>
    <w:rsid w:val="00D065EA"/>
    <w:rsid w:val="00D13DA0"/>
    <w:rsid w:val="00D22A7E"/>
    <w:rsid w:val="00D231FE"/>
    <w:rsid w:val="00D306C2"/>
    <w:rsid w:val="00D320F7"/>
    <w:rsid w:val="00D36EEB"/>
    <w:rsid w:val="00D410D3"/>
    <w:rsid w:val="00D52B14"/>
    <w:rsid w:val="00D64760"/>
    <w:rsid w:val="00D661CB"/>
    <w:rsid w:val="00D70861"/>
    <w:rsid w:val="00D71568"/>
    <w:rsid w:val="00D75B89"/>
    <w:rsid w:val="00D82303"/>
    <w:rsid w:val="00D82B83"/>
    <w:rsid w:val="00D854CE"/>
    <w:rsid w:val="00D8565F"/>
    <w:rsid w:val="00D91BBC"/>
    <w:rsid w:val="00D91D07"/>
    <w:rsid w:val="00DB0F4D"/>
    <w:rsid w:val="00DD0FDE"/>
    <w:rsid w:val="00DD6730"/>
    <w:rsid w:val="00DD6FB8"/>
    <w:rsid w:val="00DE07F5"/>
    <w:rsid w:val="00DF3754"/>
    <w:rsid w:val="00DF4C65"/>
    <w:rsid w:val="00DF53A6"/>
    <w:rsid w:val="00E05359"/>
    <w:rsid w:val="00E169D1"/>
    <w:rsid w:val="00E17018"/>
    <w:rsid w:val="00E174AC"/>
    <w:rsid w:val="00E20D96"/>
    <w:rsid w:val="00E3011C"/>
    <w:rsid w:val="00E34648"/>
    <w:rsid w:val="00E373AB"/>
    <w:rsid w:val="00E57BA2"/>
    <w:rsid w:val="00E61D64"/>
    <w:rsid w:val="00E72900"/>
    <w:rsid w:val="00E77D0A"/>
    <w:rsid w:val="00E77D59"/>
    <w:rsid w:val="00E84283"/>
    <w:rsid w:val="00E84B67"/>
    <w:rsid w:val="00E9333C"/>
    <w:rsid w:val="00E93664"/>
    <w:rsid w:val="00E965A8"/>
    <w:rsid w:val="00E97A94"/>
    <w:rsid w:val="00EA07D3"/>
    <w:rsid w:val="00EA2D5E"/>
    <w:rsid w:val="00EC2ADD"/>
    <w:rsid w:val="00ED34C7"/>
    <w:rsid w:val="00ED731F"/>
    <w:rsid w:val="00EE28FC"/>
    <w:rsid w:val="00EF0D06"/>
    <w:rsid w:val="00EF1A68"/>
    <w:rsid w:val="00EF7DC2"/>
    <w:rsid w:val="00F0004F"/>
    <w:rsid w:val="00F007A1"/>
    <w:rsid w:val="00F062BE"/>
    <w:rsid w:val="00F14275"/>
    <w:rsid w:val="00F20990"/>
    <w:rsid w:val="00F31D81"/>
    <w:rsid w:val="00F53352"/>
    <w:rsid w:val="00F576C9"/>
    <w:rsid w:val="00F60E53"/>
    <w:rsid w:val="00F6227D"/>
    <w:rsid w:val="00F62A4D"/>
    <w:rsid w:val="00F66D4D"/>
    <w:rsid w:val="00F719EF"/>
    <w:rsid w:val="00F75163"/>
    <w:rsid w:val="00F75316"/>
    <w:rsid w:val="00F77AEC"/>
    <w:rsid w:val="00F8241D"/>
    <w:rsid w:val="00F90EC4"/>
    <w:rsid w:val="00FA2528"/>
    <w:rsid w:val="00FA6497"/>
    <w:rsid w:val="00FB0713"/>
    <w:rsid w:val="00FB23AD"/>
    <w:rsid w:val="00FB3007"/>
    <w:rsid w:val="00FC349A"/>
    <w:rsid w:val="00FD417A"/>
    <w:rsid w:val="00FD5875"/>
    <w:rsid w:val="00FE354B"/>
    <w:rsid w:val="00FE3C73"/>
    <w:rsid w:val="00FE7889"/>
    <w:rsid w:val="00FF0219"/>
    <w:rsid w:val="00FF1845"/>
    <w:rsid w:val="00FF3A3C"/>
    <w:rsid w:val="00FF4DFE"/>
    <w:rsid w:val="00FF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3AC4"/>
    <w:rPr>
      <w:rFonts w:ascii="Calibri" w:eastAsia="Calibri" w:hAnsi="Calibri" w:cs="Times New Roman"/>
    </w:rPr>
  </w:style>
  <w:style w:type="paragraph" w:styleId="1">
    <w:name w:val="heading 1"/>
    <w:basedOn w:val="a0"/>
    <w:next w:val="a0"/>
    <w:link w:val="10"/>
    <w:qFormat/>
    <w:rsid w:val="003B3AC4"/>
    <w:pPr>
      <w:keepNext/>
      <w:keepLines/>
      <w:spacing w:before="480" w:after="0"/>
      <w:outlineLvl w:val="0"/>
    </w:pPr>
    <w:rPr>
      <w:rFonts w:ascii="Cambria" w:eastAsia="Times New Roman" w:hAnsi="Cambria"/>
      <w:b/>
      <w:bCs/>
      <w:color w:val="365F91"/>
      <w:sz w:val="28"/>
      <w:szCs w:val="28"/>
    </w:rPr>
  </w:style>
  <w:style w:type="paragraph" w:styleId="2">
    <w:name w:val="heading 2"/>
    <w:aliases w:val=" Знак2, Знак2 Знак,Знак2,Знак2 Знак"/>
    <w:basedOn w:val="a0"/>
    <w:next w:val="a0"/>
    <w:link w:val="20"/>
    <w:uiPriority w:val="99"/>
    <w:qFormat/>
    <w:rsid w:val="003B3AC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 Знак, Знак3, Знак3 Знак,Знак,Знак3,Знак3 Знак"/>
    <w:basedOn w:val="a0"/>
    <w:next w:val="a0"/>
    <w:link w:val="30"/>
    <w:qFormat/>
    <w:rsid w:val="003B3AC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BF4B0D"/>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BF4B0D"/>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BF4B0D"/>
    <w:pPr>
      <w:spacing w:before="240" w:after="60" w:line="240" w:lineRule="auto"/>
      <w:outlineLvl w:val="5"/>
    </w:pPr>
    <w:rPr>
      <w:rFonts w:ascii="Times New Roman" w:eastAsia="Times New Roman" w:hAnsi="Times New Roman"/>
      <w:b/>
      <w:bCs/>
      <w:lang w:eastAsia="ru-RU"/>
    </w:rPr>
  </w:style>
  <w:style w:type="paragraph" w:styleId="9">
    <w:name w:val="heading 9"/>
    <w:basedOn w:val="a0"/>
    <w:next w:val="a0"/>
    <w:link w:val="90"/>
    <w:qFormat/>
    <w:rsid w:val="003B3AC4"/>
    <w:pPr>
      <w:spacing w:before="240" w:after="60" w:line="240" w:lineRule="auto"/>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B3AC4"/>
    <w:rPr>
      <w:rFonts w:ascii="Cambria" w:eastAsia="Times New Roman" w:hAnsi="Cambria" w:cs="Times New Roman"/>
      <w:b/>
      <w:bCs/>
      <w:color w:val="365F91"/>
      <w:sz w:val="28"/>
      <w:szCs w:val="28"/>
    </w:rPr>
  </w:style>
  <w:style w:type="character" w:customStyle="1" w:styleId="20">
    <w:name w:val="Заголовок 2 Знак"/>
    <w:aliases w:val=" Знак2 Знак1, Знак2 Знак Знак,Знак2 Знак1,Знак2 Знак Знак"/>
    <w:basedOn w:val="a1"/>
    <w:link w:val="2"/>
    <w:uiPriority w:val="99"/>
    <w:rsid w:val="003B3AC4"/>
    <w:rPr>
      <w:rFonts w:ascii="Arial" w:eastAsia="Times New Roman" w:hAnsi="Arial" w:cs="Arial"/>
      <w:b/>
      <w:bCs/>
      <w:i/>
      <w:iCs/>
      <w:sz w:val="28"/>
      <w:szCs w:val="28"/>
      <w:lang w:eastAsia="ru-RU"/>
    </w:rPr>
  </w:style>
  <w:style w:type="character" w:customStyle="1" w:styleId="30">
    <w:name w:val="Заголовок 3 Знак"/>
    <w:aliases w:val=" Знак Знак, Знак3 Знак1, Знак3 Знак Знак,Знак Знак,Знак3 Знак1,Знак3 Знак Знак"/>
    <w:basedOn w:val="a1"/>
    <w:link w:val="3"/>
    <w:rsid w:val="003B3AC4"/>
    <w:rPr>
      <w:rFonts w:ascii="Arial" w:eastAsia="Times New Roman" w:hAnsi="Arial" w:cs="Arial"/>
      <w:b/>
      <w:bCs/>
      <w:sz w:val="26"/>
      <w:szCs w:val="26"/>
      <w:lang w:eastAsia="ru-RU"/>
    </w:rPr>
  </w:style>
  <w:style w:type="paragraph" w:styleId="a4">
    <w:name w:val="List Paragraph"/>
    <w:basedOn w:val="a0"/>
    <w:qFormat/>
    <w:rsid w:val="003B3AC4"/>
    <w:pPr>
      <w:ind w:left="720"/>
      <w:contextualSpacing/>
    </w:pPr>
  </w:style>
  <w:style w:type="paragraph" w:customStyle="1" w:styleId="a5">
    <w:name w:val="Знак Знак Знак Знак"/>
    <w:basedOn w:val="a0"/>
    <w:rsid w:val="003B3AC4"/>
    <w:pPr>
      <w:spacing w:after="60" w:line="240" w:lineRule="auto"/>
      <w:ind w:firstLine="709"/>
      <w:jc w:val="both"/>
    </w:pPr>
    <w:rPr>
      <w:rFonts w:ascii="Arial" w:eastAsia="Times New Roman" w:hAnsi="Arial" w:cs="Arial"/>
      <w:bCs/>
      <w:sz w:val="24"/>
      <w:szCs w:val="24"/>
      <w:lang w:eastAsia="ru-RU"/>
    </w:rPr>
  </w:style>
  <w:style w:type="paragraph" w:styleId="a6">
    <w:name w:val="footnote text"/>
    <w:basedOn w:val="a0"/>
    <w:link w:val="a7"/>
    <w:semiHidden/>
    <w:unhideWhenUsed/>
    <w:rsid w:val="003B3AC4"/>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1"/>
    <w:link w:val="a6"/>
    <w:semiHidden/>
    <w:rsid w:val="003B3AC4"/>
    <w:rPr>
      <w:rFonts w:ascii="Times New Roman" w:eastAsia="Times New Roman" w:hAnsi="Times New Roman" w:cs="Times New Roman"/>
      <w:sz w:val="20"/>
      <w:szCs w:val="20"/>
      <w:lang w:eastAsia="ru-RU"/>
    </w:rPr>
  </w:style>
  <w:style w:type="character" w:styleId="a8">
    <w:name w:val="footnote reference"/>
    <w:basedOn w:val="a1"/>
    <w:semiHidden/>
    <w:unhideWhenUsed/>
    <w:rsid w:val="003B3AC4"/>
    <w:rPr>
      <w:vertAlign w:val="superscript"/>
    </w:rPr>
  </w:style>
  <w:style w:type="paragraph" w:styleId="a9">
    <w:name w:val="Balloon Text"/>
    <w:basedOn w:val="a0"/>
    <w:link w:val="aa"/>
    <w:unhideWhenUsed/>
    <w:rsid w:val="003B3AC4"/>
    <w:pPr>
      <w:spacing w:after="0" w:line="240" w:lineRule="auto"/>
    </w:pPr>
    <w:rPr>
      <w:rFonts w:ascii="Tahoma" w:hAnsi="Tahoma" w:cs="Tahoma"/>
      <w:sz w:val="16"/>
      <w:szCs w:val="16"/>
    </w:rPr>
  </w:style>
  <w:style w:type="character" w:customStyle="1" w:styleId="aa">
    <w:name w:val="Текст выноски Знак"/>
    <w:basedOn w:val="a1"/>
    <w:link w:val="a9"/>
    <w:rsid w:val="003B3AC4"/>
    <w:rPr>
      <w:rFonts w:ascii="Tahoma" w:eastAsia="Calibri" w:hAnsi="Tahoma" w:cs="Tahoma"/>
      <w:sz w:val="16"/>
      <w:szCs w:val="16"/>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0"/>
    <w:link w:val="ac"/>
    <w:rsid w:val="003B3AC4"/>
    <w:pPr>
      <w:spacing w:after="0" w:line="360" w:lineRule="auto"/>
      <w:ind w:left="720" w:firstLine="720"/>
      <w:jc w:val="both"/>
    </w:pPr>
    <w:rPr>
      <w:rFonts w:ascii="Times New Roman" w:eastAsia="Times New Roman" w:hAnsi="Times New Roman"/>
      <w:sz w:val="24"/>
      <w:szCs w:val="20"/>
      <w:lang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1"/>
    <w:link w:val="ab"/>
    <w:rsid w:val="003B3AC4"/>
    <w:rPr>
      <w:rFonts w:ascii="Times New Roman" w:eastAsia="Times New Roman" w:hAnsi="Times New Roman" w:cs="Times New Roman"/>
      <w:sz w:val="24"/>
      <w:szCs w:val="20"/>
      <w:lang w:eastAsia="ru-RU"/>
    </w:rPr>
  </w:style>
  <w:style w:type="paragraph" w:styleId="ad">
    <w:name w:val="Body Text"/>
    <w:basedOn w:val="a0"/>
    <w:link w:val="ae"/>
    <w:unhideWhenUsed/>
    <w:rsid w:val="003B3AC4"/>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1"/>
    <w:link w:val="ad"/>
    <w:rsid w:val="003B3AC4"/>
    <w:rPr>
      <w:rFonts w:ascii="Times New Roman" w:eastAsia="Times New Roman" w:hAnsi="Times New Roman" w:cs="Times New Roman"/>
      <w:sz w:val="24"/>
      <w:szCs w:val="24"/>
      <w:lang w:eastAsia="ru-RU"/>
    </w:rPr>
  </w:style>
  <w:style w:type="paragraph" w:styleId="21">
    <w:name w:val="Body Text 2"/>
    <w:basedOn w:val="a0"/>
    <w:link w:val="22"/>
    <w:rsid w:val="003B3AC4"/>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1"/>
    <w:link w:val="21"/>
    <w:rsid w:val="003B3AC4"/>
    <w:rPr>
      <w:rFonts w:ascii="Times New Roman" w:eastAsia="Times New Roman" w:hAnsi="Times New Roman" w:cs="Times New Roman"/>
      <w:sz w:val="24"/>
      <w:szCs w:val="24"/>
      <w:lang w:eastAsia="ru-RU"/>
    </w:rPr>
  </w:style>
  <w:style w:type="paragraph" w:styleId="af">
    <w:name w:val="Normal (Web)"/>
    <w:basedOn w:val="a0"/>
    <w:unhideWhenUsed/>
    <w:rsid w:val="003B3AC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
    <w:name w:val="Основной текст (8)"/>
    <w:basedOn w:val="a1"/>
    <w:link w:val="81"/>
    <w:locked/>
    <w:rsid w:val="003B3AC4"/>
    <w:rPr>
      <w:sz w:val="28"/>
      <w:szCs w:val="28"/>
      <w:shd w:val="clear" w:color="auto" w:fill="FFFFFF"/>
    </w:rPr>
  </w:style>
  <w:style w:type="paragraph" w:customStyle="1" w:styleId="81">
    <w:name w:val="Основной текст (8)1"/>
    <w:basedOn w:val="a0"/>
    <w:link w:val="8"/>
    <w:rsid w:val="003B3AC4"/>
    <w:pPr>
      <w:shd w:val="clear" w:color="auto" w:fill="FFFFFF"/>
      <w:spacing w:after="0" w:line="375" w:lineRule="exact"/>
    </w:pPr>
    <w:rPr>
      <w:rFonts w:asciiTheme="minorHAnsi" w:eastAsiaTheme="minorHAnsi" w:hAnsiTheme="minorHAnsi" w:cstheme="minorBidi"/>
      <w:sz w:val="28"/>
      <w:szCs w:val="28"/>
    </w:rPr>
  </w:style>
  <w:style w:type="paragraph" w:styleId="31">
    <w:name w:val="Body Text 3"/>
    <w:basedOn w:val="a0"/>
    <w:link w:val="32"/>
    <w:rsid w:val="003B3AC4"/>
    <w:pPr>
      <w:spacing w:after="120" w:line="240" w:lineRule="auto"/>
    </w:pPr>
    <w:rPr>
      <w:rFonts w:ascii="Times New Roman" w:hAnsi="Times New Roman"/>
      <w:sz w:val="16"/>
      <w:szCs w:val="16"/>
      <w:lang w:eastAsia="ru-RU"/>
    </w:rPr>
  </w:style>
  <w:style w:type="character" w:customStyle="1" w:styleId="32">
    <w:name w:val="Основной текст 3 Знак"/>
    <w:basedOn w:val="a1"/>
    <w:link w:val="31"/>
    <w:rsid w:val="003B3AC4"/>
    <w:rPr>
      <w:rFonts w:ascii="Times New Roman" w:eastAsia="Calibri" w:hAnsi="Times New Roman" w:cs="Times New Roman"/>
      <w:sz w:val="16"/>
      <w:szCs w:val="16"/>
      <w:lang w:eastAsia="ru-RU"/>
    </w:rPr>
  </w:style>
  <w:style w:type="paragraph" w:styleId="23">
    <w:name w:val="Body Text Indent 2"/>
    <w:basedOn w:val="a0"/>
    <w:link w:val="24"/>
    <w:unhideWhenUsed/>
    <w:rsid w:val="003B3AC4"/>
    <w:pPr>
      <w:spacing w:after="120" w:line="480" w:lineRule="auto"/>
      <w:ind w:left="283"/>
    </w:pPr>
  </w:style>
  <w:style w:type="character" w:customStyle="1" w:styleId="24">
    <w:name w:val="Основной текст с отступом 2 Знак"/>
    <w:basedOn w:val="a1"/>
    <w:link w:val="23"/>
    <w:rsid w:val="003B3AC4"/>
    <w:rPr>
      <w:rFonts w:ascii="Calibri" w:eastAsia="Calibri" w:hAnsi="Calibri" w:cs="Times New Roman"/>
    </w:rPr>
  </w:style>
  <w:style w:type="paragraph" w:styleId="af0">
    <w:name w:val="footer"/>
    <w:basedOn w:val="a0"/>
    <w:link w:val="af1"/>
    <w:rsid w:val="003B3A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basedOn w:val="a1"/>
    <w:link w:val="af0"/>
    <w:uiPriority w:val="99"/>
    <w:rsid w:val="003B3AC4"/>
    <w:rPr>
      <w:rFonts w:ascii="Times New Roman" w:eastAsia="Times New Roman" w:hAnsi="Times New Roman" w:cs="Times New Roman"/>
      <w:sz w:val="24"/>
      <w:szCs w:val="24"/>
      <w:lang w:eastAsia="ru-RU"/>
    </w:rPr>
  </w:style>
  <w:style w:type="character" w:styleId="af2">
    <w:name w:val="page number"/>
    <w:basedOn w:val="a1"/>
    <w:rsid w:val="003B3AC4"/>
  </w:style>
  <w:style w:type="paragraph" w:customStyle="1" w:styleId="af3">
    <w:name w:val="Знак Знак Знак Знак Знак Знак Знак"/>
    <w:basedOn w:val="a0"/>
    <w:rsid w:val="003B3AC4"/>
    <w:pPr>
      <w:spacing w:before="100" w:beforeAutospacing="1" w:after="100" w:afterAutospacing="1" w:line="240" w:lineRule="auto"/>
    </w:pPr>
    <w:rPr>
      <w:rFonts w:ascii="Tahoma" w:eastAsia="Times New Roman" w:hAnsi="Tahoma"/>
      <w:sz w:val="20"/>
      <w:szCs w:val="20"/>
      <w:lang w:val="en-US"/>
    </w:rPr>
  </w:style>
  <w:style w:type="table" w:styleId="af4">
    <w:name w:val="Table Grid"/>
    <w:basedOn w:val="a2"/>
    <w:rsid w:val="003B3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TOC Heading"/>
    <w:basedOn w:val="1"/>
    <w:next w:val="a0"/>
    <w:uiPriority w:val="39"/>
    <w:unhideWhenUsed/>
    <w:qFormat/>
    <w:rsid w:val="003B3AC4"/>
    <w:pPr>
      <w:outlineLvl w:val="9"/>
    </w:pPr>
  </w:style>
  <w:style w:type="paragraph" w:styleId="11">
    <w:name w:val="toc 1"/>
    <w:basedOn w:val="a0"/>
    <w:next w:val="a0"/>
    <w:autoRedefine/>
    <w:uiPriority w:val="39"/>
    <w:unhideWhenUsed/>
    <w:rsid w:val="002A409B"/>
    <w:pPr>
      <w:tabs>
        <w:tab w:val="left" w:pos="426"/>
        <w:tab w:val="right" w:leader="dot" w:pos="9710"/>
      </w:tabs>
      <w:spacing w:after="100" w:line="360" w:lineRule="auto"/>
    </w:pPr>
    <w:rPr>
      <w:rFonts w:ascii="Times New Roman" w:hAnsi="Times New Roman"/>
      <w:bCs/>
      <w:iCs/>
      <w:noProof/>
      <w:sz w:val="24"/>
      <w:szCs w:val="24"/>
    </w:rPr>
  </w:style>
  <w:style w:type="paragraph" w:styleId="33">
    <w:name w:val="toc 3"/>
    <w:basedOn w:val="a0"/>
    <w:next w:val="a0"/>
    <w:autoRedefine/>
    <w:uiPriority w:val="39"/>
    <w:unhideWhenUsed/>
    <w:rsid w:val="008F62AB"/>
    <w:pPr>
      <w:tabs>
        <w:tab w:val="left" w:pos="1320"/>
        <w:tab w:val="right" w:leader="dot" w:pos="9710"/>
      </w:tabs>
      <w:spacing w:after="100"/>
      <w:ind w:left="440"/>
    </w:pPr>
    <w:rPr>
      <w:rFonts w:ascii="Times New Roman" w:hAnsi="Times New Roman"/>
      <w:b/>
      <w:i/>
      <w:noProof/>
      <w:sz w:val="24"/>
      <w:szCs w:val="24"/>
    </w:rPr>
  </w:style>
  <w:style w:type="character" w:styleId="af6">
    <w:name w:val="Hyperlink"/>
    <w:basedOn w:val="a1"/>
    <w:uiPriority w:val="99"/>
    <w:unhideWhenUsed/>
    <w:rsid w:val="003B3AC4"/>
    <w:rPr>
      <w:color w:val="0000FF"/>
      <w:u w:val="single"/>
    </w:rPr>
  </w:style>
  <w:style w:type="paragraph" w:customStyle="1" w:styleId="211">
    <w:name w:val="Знак2 Знак Знак1 Знак1 Знак Знак Знак Знак Знак Знак Знак Знак Знак Знак Знак Знак"/>
    <w:basedOn w:val="a0"/>
    <w:rsid w:val="003B3AC4"/>
    <w:pPr>
      <w:spacing w:after="160" w:line="240" w:lineRule="exact"/>
    </w:pPr>
    <w:rPr>
      <w:rFonts w:ascii="Verdana" w:eastAsia="Times New Roman" w:hAnsi="Verdana"/>
      <w:sz w:val="20"/>
      <w:szCs w:val="20"/>
      <w:lang w:val="en-US"/>
    </w:rPr>
  </w:style>
  <w:style w:type="paragraph" w:customStyle="1" w:styleId="af7">
    <w:name w:val="Новый абзац"/>
    <w:basedOn w:val="a0"/>
    <w:link w:val="25"/>
    <w:rsid w:val="003B3AC4"/>
    <w:pPr>
      <w:spacing w:after="120" w:line="240" w:lineRule="auto"/>
      <w:ind w:firstLine="567"/>
      <w:jc w:val="both"/>
    </w:pPr>
    <w:rPr>
      <w:rFonts w:ascii="Arial" w:eastAsia="Times New Roman" w:hAnsi="Arial"/>
      <w:sz w:val="24"/>
      <w:szCs w:val="20"/>
      <w:lang w:eastAsia="ru-RU"/>
    </w:rPr>
  </w:style>
  <w:style w:type="character" w:customStyle="1" w:styleId="25">
    <w:name w:val="Новый абзац Знак2"/>
    <w:basedOn w:val="a1"/>
    <w:link w:val="af7"/>
    <w:rsid w:val="003B3AC4"/>
    <w:rPr>
      <w:rFonts w:ascii="Arial" w:eastAsia="Times New Roman" w:hAnsi="Arial" w:cs="Times New Roman"/>
      <w:sz w:val="24"/>
      <w:szCs w:val="20"/>
      <w:lang w:eastAsia="ru-RU"/>
    </w:rPr>
  </w:style>
  <w:style w:type="paragraph" w:styleId="26">
    <w:name w:val="toc 2"/>
    <w:basedOn w:val="a0"/>
    <w:next w:val="a0"/>
    <w:autoRedefine/>
    <w:uiPriority w:val="39"/>
    <w:unhideWhenUsed/>
    <w:rsid w:val="003B3AC4"/>
    <w:pPr>
      <w:tabs>
        <w:tab w:val="left" w:pos="880"/>
        <w:tab w:val="right" w:leader="dot" w:pos="9710"/>
      </w:tabs>
      <w:spacing w:after="100"/>
      <w:ind w:left="220"/>
    </w:pPr>
    <w:rPr>
      <w:rFonts w:ascii="Times New Roman" w:hAnsi="Times New Roman"/>
      <w:b/>
      <w:bCs/>
      <w:noProof/>
      <w:sz w:val="24"/>
      <w:szCs w:val="24"/>
    </w:rPr>
  </w:style>
  <w:style w:type="paragraph" w:styleId="af8">
    <w:name w:val="No Spacing"/>
    <w:link w:val="af9"/>
    <w:uiPriority w:val="1"/>
    <w:qFormat/>
    <w:rsid w:val="003B3AC4"/>
    <w:pPr>
      <w:spacing w:after="0" w:line="240" w:lineRule="auto"/>
    </w:pPr>
    <w:rPr>
      <w:rFonts w:ascii="Calibri" w:eastAsia="Times New Roman" w:hAnsi="Calibri" w:cs="Times New Roman"/>
    </w:rPr>
  </w:style>
  <w:style w:type="character" w:customStyle="1" w:styleId="af9">
    <w:name w:val="Без интервала Знак"/>
    <w:basedOn w:val="a1"/>
    <w:link w:val="af8"/>
    <w:uiPriority w:val="1"/>
    <w:rsid w:val="003B3AC4"/>
    <w:rPr>
      <w:rFonts w:ascii="Calibri" w:eastAsia="Times New Roman" w:hAnsi="Calibri" w:cs="Times New Roman"/>
    </w:rPr>
  </w:style>
  <w:style w:type="paragraph" w:styleId="afa">
    <w:name w:val="Title"/>
    <w:basedOn w:val="a0"/>
    <w:link w:val="afb"/>
    <w:qFormat/>
    <w:rsid w:val="003B3AC4"/>
    <w:pPr>
      <w:spacing w:after="0" w:line="240" w:lineRule="auto"/>
      <w:jc w:val="center"/>
    </w:pPr>
    <w:rPr>
      <w:rFonts w:ascii="Times New Roman" w:eastAsia="Times New Roman" w:hAnsi="Times New Roman"/>
      <w:b/>
      <w:bCs/>
      <w:sz w:val="36"/>
      <w:szCs w:val="24"/>
      <w:lang w:eastAsia="ru-RU"/>
    </w:rPr>
  </w:style>
  <w:style w:type="character" w:customStyle="1" w:styleId="afb">
    <w:name w:val="Название Знак"/>
    <w:basedOn w:val="a1"/>
    <w:link w:val="afa"/>
    <w:rsid w:val="003B3AC4"/>
    <w:rPr>
      <w:rFonts w:ascii="Times New Roman" w:eastAsia="Times New Roman" w:hAnsi="Times New Roman" w:cs="Times New Roman"/>
      <w:b/>
      <w:bCs/>
      <w:sz w:val="36"/>
      <w:szCs w:val="24"/>
      <w:lang w:eastAsia="ru-RU"/>
    </w:rPr>
  </w:style>
  <w:style w:type="paragraph" w:customStyle="1" w:styleId="Ieinoie">
    <w:name w:val="Ieino?ie"/>
    <w:basedOn w:val="a0"/>
    <w:rsid w:val="003B3AC4"/>
    <w:pPr>
      <w:spacing w:after="0" w:line="240" w:lineRule="auto"/>
      <w:jc w:val="center"/>
    </w:pPr>
    <w:rPr>
      <w:rFonts w:ascii="AGGal" w:eastAsia="Times New Roman" w:hAnsi="AGGal"/>
      <w:szCs w:val="20"/>
      <w:lang w:eastAsia="ru-RU"/>
    </w:rPr>
  </w:style>
  <w:style w:type="paragraph" w:customStyle="1" w:styleId="Label">
    <w:name w:val="Label"/>
    <w:basedOn w:val="a0"/>
    <w:rsid w:val="003B3AC4"/>
    <w:pPr>
      <w:spacing w:before="120" w:after="0" w:line="240" w:lineRule="auto"/>
    </w:pPr>
    <w:rPr>
      <w:rFonts w:ascii="Antiqua" w:eastAsia="Times New Roman" w:hAnsi="Antiqua"/>
      <w:sz w:val="17"/>
      <w:szCs w:val="20"/>
      <w:lang w:val="en-US" w:eastAsia="ru-RU"/>
    </w:rPr>
  </w:style>
  <w:style w:type="paragraph" w:styleId="41">
    <w:name w:val="toc 4"/>
    <w:basedOn w:val="a0"/>
    <w:next w:val="a0"/>
    <w:autoRedefine/>
    <w:uiPriority w:val="39"/>
    <w:unhideWhenUsed/>
    <w:rsid w:val="003B3AC4"/>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3B3AC4"/>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3B3AC4"/>
    <w:pPr>
      <w:spacing w:after="100"/>
      <w:ind w:left="1100"/>
    </w:pPr>
    <w:rPr>
      <w:rFonts w:asciiTheme="minorHAnsi" w:eastAsiaTheme="minorEastAsia" w:hAnsiTheme="minorHAnsi" w:cstheme="minorBidi"/>
      <w:lang w:eastAsia="ru-RU"/>
    </w:rPr>
  </w:style>
  <w:style w:type="paragraph" w:styleId="7">
    <w:name w:val="toc 7"/>
    <w:basedOn w:val="a0"/>
    <w:next w:val="a0"/>
    <w:autoRedefine/>
    <w:uiPriority w:val="39"/>
    <w:unhideWhenUsed/>
    <w:rsid w:val="003B3AC4"/>
    <w:pPr>
      <w:spacing w:after="100"/>
      <w:ind w:left="1320"/>
    </w:pPr>
    <w:rPr>
      <w:rFonts w:asciiTheme="minorHAnsi" w:eastAsiaTheme="minorEastAsia" w:hAnsiTheme="minorHAnsi" w:cstheme="minorBidi"/>
      <w:lang w:eastAsia="ru-RU"/>
    </w:rPr>
  </w:style>
  <w:style w:type="paragraph" w:styleId="80">
    <w:name w:val="toc 8"/>
    <w:basedOn w:val="a0"/>
    <w:next w:val="a0"/>
    <w:autoRedefine/>
    <w:uiPriority w:val="39"/>
    <w:unhideWhenUsed/>
    <w:rsid w:val="003B3AC4"/>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3B3AC4"/>
    <w:pPr>
      <w:spacing w:after="100"/>
      <w:ind w:left="1760"/>
    </w:pPr>
    <w:rPr>
      <w:rFonts w:asciiTheme="minorHAnsi" w:eastAsiaTheme="minorEastAsia" w:hAnsiTheme="minorHAnsi" w:cstheme="minorBidi"/>
      <w:lang w:eastAsia="ru-RU"/>
    </w:rPr>
  </w:style>
  <w:style w:type="paragraph" w:styleId="afc">
    <w:name w:val="header"/>
    <w:basedOn w:val="a0"/>
    <w:link w:val="afd"/>
    <w:unhideWhenUsed/>
    <w:rsid w:val="003B3AC4"/>
    <w:pPr>
      <w:tabs>
        <w:tab w:val="center" w:pos="4677"/>
        <w:tab w:val="right" w:pos="9355"/>
      </w:tabs>
      <w:spacing w:after="0" w:line="240" w:lineRule="auto"/>
    </w:pPr>
  </w:style>
  <w:style w:type="character" w:customStyle="1" w:styleId="afd">
    <w:name w:val="Верхний колонтитул Знак"/>
    <w:basedOn w:val="a1"/>
    <w:link w:val="afc"/>
    <w:uiPriority w:val="99"/>
    <w:rsid w:val="003B3AC4"/>
    <w:rPr>
      <w:rFonts w:ascii="Calibri" w:eastAsia="Calibri" w:hAnsi="Calibri" w:cs="Times New Roman"/>
    </w:rPr>
  </w:style>
  <w:style w:type="character" w:styleId="afe">
    <w:name w:val="Placeholder Text"/>
    <w:basedOn w:val="a1"/>
    <w:uiPriority w:val="99"/>
    <w:semiHidden/>
    <w:rsid w:val="003B3AC4"/>
    <w:rPr>
      <w:color w:val="808080"/>
    </w:rPr>
  </w:style>
  <w:style w:type="character" w:customStyle="1" w:styleId="90">
    <w:name w:val="Заголовок 9 Знак"/>
    <w:basedOn w:val="a1"/>
    <w:link w:val="9"/>
    <w:rsid w:val="003B3AC4"/>
    <w:rPr>
      <w:rFonts w:ascii="Arial" w:eastAsia="Times New Roman" w:hAnsi="Arial" w:cs="Arial"/>
      <w:lang w:eastAsia="ru-RU"/>
    </w:rPr>
  </w:style>
  <w:style w:type="paragraph" w:styleId="34">
    <w:name w:val="Body Text Indent 3"/>
    <w:basedOn w:val="a0"/>
    <w:link w:val="35"/>
    <w:unhideWhenUsed/>
    <w:rsid w:val="003B3AC4"/>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semiHidden/>
    <w:rsid w:val="003B3AC4"/>
    <w:rPr>
      <w:rFonts w:ascii="Calibri" w:eastAsia="Times New Roman" w:hAnsi="Calibri" w:cs="Times New Roman"/>
      <w:sz w:val="16"/>
      <w:szCs w:val="16"/>
      <w:lang w:eastAsia="ru-RU"/>
    </w:rPr>
  </w:style>
  <w:style w:type="paragraph" w:styleId="aff">
    <w:name w:val="Body Text First Indent"/>
    <w:basedOn w:val="ad"/>
    <w:link w:val="aff0"/>
    <w:rsid w:val="003B3AC4"/>
    <w:pPr>
      <w:ind w:firstLine="210"/>
    </w:pPr>
    <w:rPr>
      <w:lang w:eastAsia="ar-SA"/>
    </w:rPr>
  </w:style>
  <w:style w:type="character" w:customStyle="1" w:styleId="aff0">
    <w:name w:val="Красная строка Знак"/>
    <w:basedOn w:val="ae"/>
    <w:link w:val="aff"/>
    <w:rsid w:val="003B3AC4"/>
    <w:rPr>
      <w:lang w:eastAsia="ar-SA"/>
    </w:rPr>
  </w:style>
  <w:style w:type="paragraph" w:customStyle="1" w:styleId="12">
    <w:name w:val="Обычный1"/>
    <w:rsid w:val="003B3AC4"/>
    <w:pPr>
      <w:spacing w:after="0" w:line="240" w:lineRule="auto"/>
    </w:pPr>
    <w:rPr>
      <w:rFonts w:ascii="Times New Roman" w:eastAsia="Times New Roman" w:hAnsi="Times New Roman" w:cs="Times New Roman"/>
      <w:sz w:val="24"/>
      <w:szCs w:val="20"/>
      <w:lang w:eastAsia="ru-RU"/>
    </w:rPr>
  </w:style>
  <w:style w:type="paragraph" w:customStyle="1" w:styleId="13">
    <w:name w:val="Абзац списка1"/>
    <w:basedOn w:val="a0"/>
    <w:rsid w:val="003B3AC4"/>
    <w:pPr>
      <w:ind w:left="720"/>
    </w:pPr>
    <w:rPr>
      <w:rFonts w:eastAsia="Times New Roman"/>
    </w:rPr>
  </w:style>
  <w:style w:type="character" w:styleId="aff1">
    <w:name w:val="line number"/>
    <w:basedOn w:val="a1"/>
    <w:uiPriority w:val="99"/>
    <w:semiHidden/>
    <w:unhideWhenUsed/>
    <w:rsid w:val="003B3AC4"/>
  </w:style>
  <w:style w:type="paragraph" w:customStyle="1" w:styleId="aff2">
    <w:name w:val="Знак Знак Знак Знак Знак Знак Знак"/>
    <w:basedOn w:val="a0"/>
    <w:rsid w:val="00A37B5E"/>
    <w:pPr>
      <w:spacing w:before="100" w:beforeAutospacing="1" w:after="100" w:afterAutospacing="1" w:line="240" w:lineRule="auto"/>
    </w:pPr>
    <w:rPr>
      <w:rFonts w:ascii="Tahoma" w:eastAsia="Times New Roman" w:hAnsi="Tahoma"/>
      <w:sz w:val="20"/>
      <w:szCs w:val="20"/>
      <w:lang w:val="en-US"/>
    </w:rPr>
  </w:style>
  <w:style w:type="character" w:customStyle="1" w:styleId="40">
    <w:name w:val="Заголовок 4 Знак"/>
    <w:basedOn w:val="a1"/>
    <w:link w:val="4"/>
    <w:rsid w:val="00BF4B0D"/>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BF4B0D"/>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BF4B0D"/>
    <w:rPr>
      <w:rFonts w:ascii="Times New Roman" w:eastAsia="Times New Roman" w:hAnsi="Times New Roman" w:cs="Times New Roman"/>
      <w:b/>
      <w:bCs/>
      <w:lang w:eastAsia="ru-RU"/>
    </w:rPr>
  </w:style>
  <w:style w:type="paragraph" w:customStyle="1" w:styleId="aff3">
    <w:name w:val="Знак Знак Знак Знак Знак Знак Знак"/>
    <w:basedOn w:val="a0"/>
    <w:rsid w:val="00BF4B0D"/>
    <w:pPr>
      <w:spacing w:before="100" w:beforeAutospacing="1" w:after="100" w:afterAutospacing="1" w:line="240" w:lineRule="auto"/>
    </w:pPr>
    <w:rPr>
      <w:rFonts w:ascii="Tahoma" w:eastAsia="Times New Roman" w:hAnsi="Tahoma"/>
      <w:sz w:val="20"/>
      <w:szCs w:val="20"/>
      <w:lang w:val="en-US"/>
    </w:rPr>
  </w:style>
  <w:style w:type="paragraph" w:customStyle="1" w:styleId="27">
    <w:name w:val="Обычный2"/>
    <w:rsid w:val="00BF4B0D"/>
    <w:pPr>
      <w:spacing w:after="0" w:line="240" w:lineRule="auto"/>
    </w:pPr>
    <w:rPr>
      <w:rFonts w:ascii="Times New Roman" w:eastAsia="Times New Roman" w:hAnsi="Times New Roman" w:cs="Times New Roman"/>
      <w:sz w:val="24"/>
      <w:szCs w:val="20"/>
      <w:lang w:eastAsia="ru-RU"/>
    </w:rPr>
  </w:style>
  <w:style w:type="paragraph" w:customStyle="1" w:styleId="ConsNormal">
    <w:name w:val="ConsNormal"/>
    <w:rsid w:val="00BF4B0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BF4B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
    <w:name w:val="Normal Знак Знак Знак"/>
    <w:rsid w:val="00BF4B0D"/>
    <w:pPr>
      <w:spacing w:before="100" w:after="100" w:line="240" w:lineRule="auto"/>
      <w:jc w:val="both"/>
    </w:pPr>
    <w:rPr>
      <w:rFonts w:ascii="Times New Roman" w:eastAsia="Times New Roman" w:hAnsi="Times New Roman" w:cs="Times New Roman"/>
      <w:snapToGrid w:val="0"/>
      <w:sz w:val="24"/>
      <w:szCs w:val="20"/>
      <w:lang w:eastAsia="ru-RU"/>
    </w:rPr>
  </w:style>
  <w:style w:type="paragraph" w:customStyle="1" w:styleId="28">
    <w:name w:val="заголовок 2"/>
    <w:basedOn w:val="a0"/>
    <w:next w:val="a0"/>
    <w:rsid w:val="00BF4B0D"/>
    <w:pPr>
      <w:keepNext/>
      <w:autoSpaceDE w:val="0"/>
      <w:autoSpaceDN w:val="0"/>
      <w:spacing w:after="0" w:line="240" w:lineRule="auto"/>
      <w:jc w:val="center"/>
    </w:pPr>
    <w:rPr>
      <w:rFonts w:ascii="Times New Roman" w:eastAsia="Times New Roman" w:hAnsi="Times New Roman"/>
      <w:sz w:val="28"/>
      <w:szCs w:val="28"/>
      <w:lang w:eastAsia="ru-RU"/>
    </w:rPr>
  </w:style>
  <w:style w:type="paragraph" w:customStyle="1" w:styleId="42">
    <w:name w:val="заголовок 4"/>
    <w:basedOn w:val="a0"/>
    <w:next w:val="a0"/>
    <w:rsid w:val="00BF4B0D"/>
    <w:pPr>
      <w:keepNext/>
      <w:autoSpaceDE w:val="0"/>
      <w:autoSpaceDN w:val="0"/>
      <w:spacing w:after="0" w:line="240" w:lineRule="auto"/>
    </w:pPr>
    <w:rPr>
      <w:rFonts w:ascii="Times New Roman" w:eastAsia="Times New Roman" w:hAnsi="Times New Roman"/>
      <w:sz w:val="28"/>
      <w:szCs w:val="28"/>
      <w:lang w:eastAsia="ru-RU"/>
    </w:rPr>
  </w:style>
  <w:style w:type="paragraph" w:customStyle="1" w:styleId="14">
    <w:name w:val="Маркированный список1"/>
    <w:basedOn w:val="a0"/>
    <w:autoRedefine/>
    <w:rsid w:val="00BF4B0D"/>
    <w:pPr>
      <w:spacing w:after="0" w:line="240" w:lineRule="auto"/>
      <w:ind w:firstLine="540"/>
      <w:jc w:val="both"/>
    </w:pPr>
    <w:rPr>
      <w:rFonts w:ascii="Times New Roman" w:eastAsia="Times New Roman" w:hAnsi="Times New Roman"/>
      <w:sz w:val="24"/>
      <w:szCs w:val="24"/>
      <w:lang w:eastAsia="ru-RU"/>
    </w:rPr>
  </w:style>
  <w:style w:type="paragraph" w:customStyle="1" w:styleId="aff4">
    <w:name w:val="Личный"/>
    <w:basedOn w:val="a0"/>
    <w:rsid w:val="00BF4B0D"/>
    <w:pPr>
      <w:widowControl w:val="0"/>
      <w:spacing w:after="0" w:line="240" w:lineRule="auto"/>
      <w:ind w:firstLine="720"/>
      <w:jc w:val="both"/>
    </w:pPr>
    <w:rPr>
      <w:rFonts w:ascii="Times New Roman" w:eastAsia="Times New Roman" w:hAnsi="Times New Roman"/>
      <w:snapToGrid w:val="0"/>
      <w:sz w:val="28"/>
      <w:szCs w:val="24"/>
      <w:lang w:eastAsia="ru-RU"/>
    </w:rPr>
  </w:style>
  <w:style w:type="paragraph" w:styleId="aff5">
    <w:name w:val="annotation text"/>
    <w:basedOn w:val="a0"/>
    <w:link w:val="aff6"/>
    <w:semiHidden/>
    <w:rsid w:val="00BF4B0D"/>
    <w:pPr>
      <w:spacing w:after="0" w:line="240" w:lineRule="auto"/>
    </w:pPr>
    <w:rPr>
      <w:rFonts w:ascii="Times New Roman" w:eastAsia="Times New Roman" w:hAnsi="Times New Roman"/>
      <w:sz w:val="20"/>
      <w:szCs w:val="20"/>
      <w:lang w:eastAsia="ru-RU"/>
    </w:rPr>
  </w:style>
  <w:style w:type="character" w:customStyle="1" w:styleId="aff6">
    <w:name w:val="Текст примечания Знак"/>
    <w:basedOn w:val="a1"/>
    <w:link w:val="aff5"/>
    <w:semiHidden/>
    <w:rsid w:val="00BF4B0D"/>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rsid w:val="00BF4B0D"/>
    <w:rPr>
      <w:b/>
      <w:bCs/>
    </w:rPr>
  </w:style>
  <w:style w:type="character" w:customStyle="1" w:styleId="aff8">
    <w:name w:val="Тема примечания Знак"/>
    <w:basedOn w:val="aff6"/>
    <w:link w:val="aff7"/>
    <w:semiHidden/>
    <w:rsid w:val="00BF4B0D"/>
    <w:rPr>
      <w:b/>
      <w:bCs/>
    </w:rPr>
  </w:style>
  <w:style w:type="character" w:customStyle="1" w:styleId="15">
    <w:name w:val="Новый абзац Знак1"/>
    <w:basedOn w:val="a1"/>
    <w:rsid w:val="00BF4B0D"/>
    <w:rPr>
      <w:rFonts w:ascii="Arial" w:hAnsi="Arial"/>
      <w:sz w:val="24"/>
      <w:lang w:val="ru-RU" w:eastAsia="ru-RU" w:bidi="ar-SA"/>
    </w:rPr>
  </w:style>
  <w:style w:type="paragraph" w:styleId="aff9">
    <w:name w:val="Plain Text"/>
    <w:basedOn w:val="a0"/>
    <w:link w:val="affa"/>
    <w:rsid w:val="00BF4B0D"/>
    <w:pPr>
      <w:spacing w:after="0" w:line="240" w:lineRule="auto"/>
    </w:pPr>
    <w:rPr>
      <w:rFonts w:ascii="Courier New" w:eastAsia="Times New Roman" w:hAnsi="Courier New" w:cs="Courier New"/>
      <w:sz w:val="20"/>
      <w:szCs w:val="20"/>
      <w:lang w:eastAsia="ru-RU"/>
    </w:rPr>
  </w:style>
  <w:style w:type="character" w:customStyle="1" w:styleId="affa">
    <w:name w:val="Текст Знак"/>
    <w:basedOn w:val="a1"/>
    <w:link w:val="aff9"/>
    <w:rsid w:val="00BF4B0D"/>
    <w:rPr>
      <w:rFonts w:ascii="Courier New" w:eastAsia="Times New Roman" w:hAnsi="Courier New" w:cs="Courier New"/>
      <w:sz w:val="20"/>
      <w:szCs w:val="20"/>
      <w:lang w:eastAsia="ru-RU"/>
    </w:rPr>
  </w:style>
  <w:style w:type="paragraph" w:customStyle="1" w:styleId="Noparagraphstyle">
    <w:name w:val="[No paragraph style]"/>
    <w:rsid w:val="00BF4B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041704300433043E043B043E0432043E043A5">
    <w:name w:val="&lt;0417&gt;&lt;0430&gt;&lt;0433&gt;&lt;043E&gt;&lt;043B&gt;&lt;043E&gt;&lt;0432&gt;&lt;043E&gt;&lt;043A&gt; 5"/>
    <w:basedOn w:val="a0"/>
    <w:rsid w:val="00BF4B0D"/>
    <w:pPr>
      <w:autoSpaceDE w:val="0"/>
      <w:autoSpaceDN w:val="0"/>
      <w:adjustRightInd w:val="0"/>
      <w:spacing w:before="113" w:after="113" w:line="288" w:lineRule="auto"/>
      <w:jc w:val="center"/>
    </w:pPr>
    <w:rPr>
      <w:rFonts w:ascii="Bookman Old Style" w:eastAsia="Times New Roman" w:hAnsi="Bookman Old Style"/>
      <w:color w:val="000000"/>
      <w:sz w:val="30"/>
      <w:szCs w:val="30"/>
      <w:lang w:eastAsia="ru-RU"/>
    </w:rPr>
  </w:style>
  <w:style w:type="paragraph" w:customStyle="1" w:styleId="CM17">
    <w:name w:val="CM17"/>
    <w:basedOn w:val="Default"/>
    <w:next w:val="Default"/>
    <w:rsid w:val="00BF4B0D"/>
    <w:pPr>
      <w:spacing w:line="336" w:lineRule="atLeast"/>
    </w:pPr>
    <w:rPr>
      <w:color w:val="auto"/>
      <w:sz w:val="20"/>
    </w:rPr>
  </w:style>
  <w:style w:type="paragraph" w:customStyle="1" w:styleId="Default">
    <w:name w:val="Default"/>
    <w:rsid w:val="00BF4B0D"/>
    <w:pPr>
      <w:widowControl w:val="0"/>
      <w:autoSpaceDE w:val="0"/>
      <w:autoSpaceDN w:val="0"/>
      <w:adjustRightInd w:val="0"/>
      <w:spacing w:after="0" w:line="240" w:lineRule="auto"/>
    </w:pPr>
    <w:rPr>
      <w:rFonts w:ascii="Times New Roman PSMT" w:eastAsia="Times New Roman" w:hAnsi="Times New Roman PSMT" w:cs="Times New Roman"/>
      <w:color w:val="000000"/>
      <w:sz w:val="24"/>
      <w:szCs w:val="24"/>
      <w:lang w:eastAsia="ru-RU"/>
    </w:rPr>
  </w:style>
  <w:style w:type="paragraph" w:customStyle="1" w:styleId="S">
    <w:name w:val="S_Список литературы"/>
    <w:basedOn w:val="a0"/>
    <w:autoRedefine/>
    <w:rsid w:val="007C4F9A"/>
    <w:pPr>
      <w:numPr>
        <w:numId w:val="2"/>
      </w:numPr>
      <w:spacing w:after="0" w:line="312" w:lineRule="auto"/>
      <w:jc w:val="both"/>
    </w:pPr>
    <w:rPr>
      <w:rFonts w:ascii="Times New Roman" w:eastAsia="Times New Roman" w:hAnsi="Times New Roman" w:cs="Arial"/>
      <w:spacing w:val="6"/>
      <w:sz w:val="24"/>
      <w:szCs w:val="24"/>
      <w:lang w:eastAsia="ru-RU"/>
    </w:rPr>
  </w:style>
  <w:style w:type="paragraph" w:styleId="affb">
    <w:name w:val="caption"/>
    <w:basedOn w:val="a0"/>
    <w:next w:val="a0"/>
    <w:qFormat/>
    <w:rsid w:val="00BF4B0D"/>
    <w:pPr>
      <w:spacing w:after="0" w:line="240" w:lineRule="auto"/>
      <w:jc w:val="center"/>
    </w:pPr>
    <w:rPr>
      <w:rFonts w:ascii="Times New Roman" w:eastAsia="Times New Roman" w:hAnsi="Times New Roman"/>
      <w:b/>
      <w:bCs/>
      <w:sz w:val="28"/>
      <w:szCs w:val="20"/>
      <w:lang w:eastAsia="ru-RU"/>
    </w:rPr>
  </w:style>
  <w:style w:type="paragraph" w:customStyle="1" w:styleId="140">
    <w:name w:val="Стиль 14 пт По центру"/>
    <w:basedOn w:val="a0"/>
    <w:rsid w:val="00BF4B0D"/>
    <w:pPr>
      <w:pBdr>
        <w:bottom w:val="single" w:sz="6" w:space="1" w:color="auto"/>
      </w:pBdr>
      <w:spacing w:after="0" w:line="240" w:lineRule="auto"/>
      <w:jc w:val="center"/>
    </w:pPr>
    <w:rPr>
      <w:rFonts w:ascii="Times New Roman" w:eastAsia="Times New Roman" w:hAnsi="Times New Roman"/>
      <w:sz w:val="28"/>
      <w:szCs w:val="20"/>
      <w:lang w:eastAsia="ru-RU"/>
    </w:rPr>
  </w:style>
  <w:style w:type="paragraph" w:customStyle="1" w:styleId="16">
    <w:name w:val="Знак1"/>
    <w:basedOn w:val="a0"/>
    <w:rsid w:val="00BF4B0D"/>
    <w:pPr>
      <w:spacing w:before="100" w:beforeAutospacing="1" w:after="100" w:afterAutospacing="1" w:line="240" w:lineRule="auto"/>
    </w:pPr>
    <w:rPr>
      <w:rFonts w:ascii="Tahoma" w:eastAsia="Times New Roman" w:hAnsi="Tahoma"/>
      <w:sz w:val="20"/>
      <w:szCs w:val="20"/>
      <w:lang w:val="en-US"/>
    </w:rPr>
  </w:style>
  <w:style w:type="paragraph" w:customStyle="1" w:styleId="17">
    <w:name w:val="Стиль1"/>
    <w:basedOn w:val="1"/>
    <w:rsid w:val="00BF4B0D"/>
    <w:pPr>
      <w:keepLines w:val="0"/>
      <w:spacing w:before="0" w:line="240" w:lineRule="auto"/>
    </w:pPr>
    <w:rPr>
      <w:rFonts w:ascii="Times New Roman" w:hAnsi="Times New Roman"/>
      <w:b w:val="0"/>
      <w:bCs w:val="0"/>
      <w:color w:val="auto"/>
      <w:sz w:val="24"/>
      <w:szCs w:val="20"/>
      <w:lang w:eastAsia="ru-RU"/>
    </w:rPr>
  </w:style>
  <w:style w:type="paragraph" w:styleId="affc">
    <w:name w:val="endnote text"/>
    <w:basedOn w:val="a0"/>
    <w:link w:val="affd"/>
    <w:semiHidden/>
    <w:rsid w:val="00BF4B0D"/>
    <w:pPr>
      <w:spacing w:after="0" w:line="240" w:lineRule="auto"/>
    </w:pPr>
    <w:rPr>
      <w:rFonts w:ascii="Times New Roman" w:eastAsia="Times New Roman" w:hAnsi="Times New Roman"/>
      <w:sz w:val="20"/>
      <w:szCs w:val="20"/>
      <w:lang w:eastAsia="ru-RU"/>
    </w:rPr>
  </w:style>
  <w:style w:type="character" w:customStyle="1" w:styleId="affd">
    <w:name w:val="Текст концевой сноски Знак"/>
    <w:basedOn w:val="a1"/>
    <w:link w:val="affc"/>
    <w:semiHidden/>
    <w:rsid w:val="00BF4B0D"/>
    <w:rPr>
      <w:rFonts w:ascii="Times New Roman" w:eastAsia="Times New Roman" w:hAnsi="Times New Roman" w:cs="Times New Roman"/>
      <w:sz w:val="20"/>
      <w:szCs w:val="20"/>
      <w:lang w:eastAsia="ru-RU"/>
    </w:rPr>
  </w:style>
  <w:style w:type="paragraph" w:customStyle="1" w:styleId="affe">
    <w:name w:val="Знак Знак Знак Знак"/>
    <w:basedOn w:val="a0"/>
    <w:rsid w:val="00BF4B0D"/>
    <w:pPr>
      <w:spacing w:before="100" w:beforeAutospacing="1" w:after="100" w:afterAutospacing="1" w:line="240" w:lineRule="auto"/>
    </w:pPr>
    <w:rPr>
      <w:rFonts w:ascii="Tahoma" w:eastAsia="Times New Roman" w:hAnsi="Tahoma"/>
      <w:sz w:val="20"/>
      <w:szCs w:val="20"/>
      <w:lang w:val="en-US"/>
    </w:rPr>
  </w:style>
  <w:style w:type="paragraph" w:styleId="afff">
    <w:name w:val="Document Map"/>
    <w:basedOn w:val="a0"/>
    <w:link w:val="afff0"/>
    <w:semiHidden/>
    <w:rsid w:val="00BF4B0D"/>
    <w:pPr>
      <w:shd w:val="clear" w:color="auto" w:fill="000080"/>
      <w:spacing w:after="0" w:line="240" w:lineRule="auto"/>
    </w:pPr>
    <w:rPr>
      <w:rFonts w:ascii="Tahoma" w:eastAsia="Times New Roman" w:hAnsi="Tahoma" w:cs="Tahoma"/>
      <w:sz w:val="20"/>
      <w:szCs w:val="20"/>
      <w:lang w:eastAsia="ru-RU"/>
    </w:rPr>
  </w:style>
  <w:style w:type="character" w:customStyle="1" w:styleId="afff0">
    <w:name w:val="Схема документа Знак"/>
    <w:basedOn w:val="a1"/>
    <w:link w:val="afff"/>
    <w:semiHidden/>
    <w:rsid w:val="00BF4B0D"/>
    <w:rPr>
      <w:rFonts w:ascii="Tahoma" w:eastAsia="Times New Roman" w:hAnsi="Tahoma" w:cs="Tahoma"/>
      <w:sz w:val="20"/>
      <w:szCs w:val="20"/>
      <w:shd w:val="clear" w:color="auto" w:fill="000080"/>
      <w:lang w:eastAsia="ru-RU"/>
    </w:rPr>
  </w:style>
  <w:style w:type="paragraph" w:styleId="a">
    <w:name w:val="List Bullet"/>
    <w:aliases w:val="Маркированный"/>
    <w:basedOn w:val="a0"/>
    <w:rsid w:val="00BF4B0D"/>
    <w:pPr>
      <w:widowControl w:val="0"/>
      <w:numPr>
        <w:numId w:val="1"/>
      </w:numPr>
      <w:autoSpaceDE w:val="0"/>
      <w:autoSpaceDN w:val="0"/>
      <w:adjustRightInd w:val="0"/>
      <w:spacing w:before="120" w:after="0" w:line="240" w:lineRule="auto"/>
      <w:jc w:val="both"/>
    </w:pPr>
    <w:rPr>
      <w:rFonts w:ascii="Times New Roman" w:eastAsia="Times New Roman" w:hAnsi="Times New Roman"/>
      <w:sz w:val="26"/>
      <w:szCs w:val="20"/>
      <w:lang w:eastAsia="ru-RU"/>
    </w:rPr>
  </w:style>
  <w:style w:type="paragraph" w:customStyle="1" w:styleId="29">
    <w:name w:val="Абзац списка2"/>
    <w:basedOn w:val="a0"/>
    <w:rsid w:val="00BF4B0D"/>
    <w:pPr>
      <w:ind w:left="720"/>
    </w:pPr>
    <w:rPr>
      <w:rFonts w:eastAsia="Times New Roman"/>
    </w:rPr>
  </w:style>
  <w:style w:type="paragraph" w:customStyle="1" w:styleId="afff1">
    <w:name w:val="Основной"/>
    <w:basedOn w:val="a0"/>
    <w:rsid w:val="002378E8"/>
    <w:pPr>
      <w:spacing w:after="0" w:line="360" w:lineRule="auto"/>
      <w:ind w:firstLine="720"/>
      <w:jc w:val="both"/>
    </w:pPr>
    <w:rPr>
      <w:rFonts w:ascii="Times New Roman" w:eastAsia="Times New Roman" w:hAnsi="Times New Roman"/>
      <w:sz w:val="24"/>
      <w:szCs w:val="24"/>
      <w:lang w:eastAsia="ru-RU"/>
    </w:rPr>
  </w:style>
  <w:style w:type="paragraph" w:customStyle="1" w:styleId="210">
    <w:name w:val="Основной текст 21"/>
    <w:basedOn w:val="a0"/>
    <w:rsid w:val="002378E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ru-RU"/>
    </w:rPr>
  </w:style>
  <w:style w:type="paragraph" w:customStyle="1" w:styleId="afff2">
    <w:name w:val="Таблицы (моноширинный)"/>
    <w:basedOn w:val="a0"/>
    <w:next w:val="a0"/>
    <w:rsid w:val="005C3D2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3">
    <w:name w:val="Знак Знак Знак Знак Знак Знак Знак"/>
    <w:basedOn w:val="a0"/>
    <w:rsid w:val="006E6556"/>
    <w:pPr>
      <w:spacing w:before="100" w:beforeAutospacing="1" w:after="100" w:afterAutospacing="1" w:line="240" w:lineRule="auto"/>
    </w:pPr>
    <w:rPr>
      <w:rFonts w:ascii="Tahoma" w:eastAsia="Times New Roman" w:hAnsi="Tahoma"/>
      <w:sz w:val="20"/>
      <w:szCs w:val="20"/>
      <w:lang w:val="en-US"/>
    </w:rPr>
  </w:style>
  <w:style w:type="character" w:customStyle="1" w:styleId="FontStyle15">
    <w:name w:val="Font Style15"/>
    <w:rsid w:val="009C6858"/>
    <w:rPr>
      <w:rFonts w:ascii="Microsoft Sans Serif" w:hAnsi="Microsoft Sans Serif" w:cs="Microsoft Sans Serif"/>
      <w:b/>
      <w:bCs/>
      <w:sz w:val="16"/>
      <w:szCs w:val="16"/>
    </w:rPr>
  </w:style>
  <w:style w:type="character" w:customStyle="1" w:styleId="FontStyle26">
    <w:name w:val="Font Style26"/>
    <w:rsid w:val="00F007A1"/>
    <w:rPr>
      <w:rFonts w:ascii="Microsoft Sans Serif" w:hAnsi="Microsoft Sans Serif" w:cs="Microsoft Sans Serif"/>
      <w:b/>
      <w:bCs/>
      <w:sz w:val="18"/>
      <w:szCs w:val="18"/>
    </w:rPr>
  </w:style>
  <w:style w:type="character" w:customStyle="1" w:styleId="FontStyle32">
    <w:name w:val="Font Style32"/>
    <w:rsid w:val="00424A3D"/>
    <w:rPr>
      <w:rFonts w:ascii="Microsoft Sans Serif" w:hAnsi="Microsoft Sans Serif" w:cs="Microsoft Sans Serif"/>
      <w:b/>
      <w:bCs/>
      <w:sz w:val="18"/>
      <w:szCs w:val="18"/>
    </w:rPr>
  </w:style>
  <w:style w:type="paragraph" w:customStyle="1" w:styleId="Style6">
    <w:name w:val="Style6"/>
    <w:basedOn w:val="a0"/>
    <w:rsid w:val="004B01AE"/>
    <w:pPr>
      <w:widowControl w:val="0"/>
      <w:autoSpaceDE w:val="0"/>
      <w:autoSpaceDN w:val="0"/>
      <w:adjustRightInd w:val="0"/>
      <w:spacing w:after="0" w:line="182" w:lineRule="exact"/>
      <w:ind w:hanging="845"/>
    </w:pPr>
    <w:rPr>
      <w:rFonts w:ascii="Bookman Old Style" w:eastAsia="Times New Roman" w:hAnsi="Bookman Old Style"/>
      <w:sz w:val="24"/>
      <w:szCs w:val="24"/>
      <w:lang w:eastAsia="ru-RU"/>
    </w:rPr>
  </w:style>
  <w:style w:type="paragraph" w:styleId="afff4">
    <w:name w:val="Subtitle"/>
    <w:basedOn w:val="a0"/>
    <w:next w:val="a0"/>
    <w:link w:val="afff5"/>
    <w:qFormat/>
    <w:rsid w:val="00ED34C7"/>
    <w:pPr>
      <w:spacing w:after="60" w:line="240" w:lineRule="auto"/>
      <w:jc w:val="center"/>
      <w:outlineLvl w:val="1"/>
    </w:pPr>
    <w:rPr>
      <w:rFonts w:ascii="Cambria" w:eastAsia="Times New Roman" w:hAnsi="Cambria"/>
      <w:sz w:val="24"/>
      <w:szCs w:val="24"/>
      <w:lang w:eastAsia="ru-RU"/>
    </w:rPr>
  </w:style>
  <w:style w:type="character" w:customStyle="1" w:styleId="afff5">
    <w:name w:val="Подзаголовок Знак"/>
    <w:basedOn w:val="a1"/>
    <w:link w:val="afff4"/>
    <w:rsid w:val="00ED34C7"/>
    <w:rPr>
      <w:rFonts w:ascii="Cambria" w:eastAsia="Times New Roman" w:hAnsi="Cambria" w:cs="Times New Roman"/>
      <w:sz w:val="24"/>
      <w:szCs w:val="24"/>
      <w:lang w:eastAsia="ru-RU"/>
    </w:rPr>
  </w:style>
  <w:style w:type="paragraph" w:customStyle="1" w:styleId="Style15">
    <w:name w:val="Style15"/>
    <w:basedOn w:val="a0"/>
    <w:rsid w:val="00CE15D7"/>
    <w:pPr>
      <w:widowControl w:val="0"/>
      <w:autoSpaceDE w:val="0"/>
      <w:autoSpaceDN w:val="0"/>
      <w:adjustRightInd w:val="0"/>
      <w:spacing w:after="0" w:line="264" w:lineRule="exact"/>
      <w:jc w:val="center"/>
    </w:pPr>
    <w:rPr>
      <w:rFonts w:ascii="Arial Unicode MS" w:eastAsia="Arial Unicode MS" w:hAnsi="Times New Roman"/>
      <w:sz w:val="24"/>
      <w:szCs w:val="24"/>
      <w:lang w:eastAsia="ru-RU"/>
    </w:rPr>
  </w:style>
  <w:style w:type="paragraph" w:customStyle="1" w:styleId="Style16">
    <w:name w:val="Style16"/>
    <w:basedOn w:val="a0"/>
    <w:rsid w:val="00CE15D7"/>
    <w:pPr>
      <w:widowControl w:val="0"/>
      <w:autoSpaceDE w:val="0"/>
      <w:autoSpaceDN w:val="0"/>
      <w:adjustRightInd w:val="0"/>
      <w:spacing w:after="0" w:line="240" w:lineRule="auto"/>
    </w:pPr>
    <w:rPr>
      <w:rFonts w:ascii="Arial Unicode MS" w:eastAsia="Arial Unicode MS" w:hAnsi="Times New Roman"/>
      <w:sz w:val="24"/>
      <w:szCs w:val="24"/>
      <w:lang w:eastAsia="ru-RU"/>
    </w:rPr>
  </w:style>
  <w:style w:type="paragraph" w:customStyle="1" w:styleId="Style17">
    <w:name w:val="Style17"/>
    <w:basedOn w:val="a0"/>
    <w:rsid w:val="00CE15D7"/>
    <w:pPr>
      <w:widowControl w:val="0"/>
      <w:autoSpaceDE w:val="0"/>
      <w:autoSpaceDN w:val="0"/>
      <w:adjustRightInd w:val="0"/>
      <w:spacing w:after="0" w:line="178" w:lineRule="exact"/>
      <w:ind w:hanging="845"/>
    </w:pPr>
    <w:rPr>
      <w:rFonts w:ascii="Arial Unicode MS" w:eastAsia="Arial Unicode MS" w:hAnsi="Times New Roman"/>
      <w:sz w:val="24"/>
      <w:szCs w:val="24"/>
      <w:lang w:eastAsia="ru-RU"/>
    </w:rPr>
  </w:style>
  <w:style w:type="paragraph" w:customStyle="1" w:styleId="Style18">
    <w:name w:val="Style18"/>
    <w:basedOn w:val="a0"/>
    <w:rsid w:val="00CE15D7"/>
    <w:pPr>
      <w:widowControl w:val="0"/>
      <w:autoSpaceDE w:val="0"/>
      <w:autoSpaceDN w:val="0"/>
      <w:adjustRightInd w:val="0"/>
      <w:spacing w:after="0" w:line="185" w:lineRule="exact"/>
      <w:ind w:firstLine="298"/>
      <w:jc w:val="both"/>
    </w:pPr>
    <w:rPr>
      <w:rFonts w:ascii="Arial Unicode MS" w:eastAsia="Arial Unicode MS" w:hAnsi="Times New Roman"/>
      <w:sz w:val="24"/>
      <w:szCs w:val="24"/>
      <w:lang w:eastAsia="ru-RU"/>
    </w:rPr>
  </w:style>
  <w:style w:type="paragraph" w:customStyle="1" w:styleId="Style19">
    <w:name w:val="Style19"/>
    <w:basedOn w:val="a0"/>
    <w:rsid w:val="00CE15D7"/>
    <w:pPr>
      <w:widowControl w:val="0"/>
      <w:autoSpaceDE w:val="0"/>
      <w:autoSpaceDN w:val="0"/>
      <w:adjustRightInd w:val="0"/>
      <w:spacing w:after="0" w:line="182" w:lineRule="exact"/>
      <w:ind w:firstLine="278"/>
      <w:jc w:val="both"/>
    </w:pPr>
    <w:rPr>
      <w:rFonts w:ascii="Arial Unicode MS" w:eastAsia="Arial Unicode MS" w:hAnsi="Times New Roman"/>
      <w:sz w:val="24"/>
      <w:szCs w:val="24"/>
      <w:lang w:eastAsia="ru-RU"/>
    </w:rPr>
  </w:style>
  <w:style w:type="character" w:customStyle="1" w:styleId="FontStyle35">
    <w:name w:val="Font Style35"/>
    <w:rsid w:val="00CE15D7"/>
    <w:rPr>
      <w:rFonts w:ascii="Microsoft Sans Serif" w:hAnsi="Microsoft Sans Serif" w:cs="Microsoft Sans Serif"/>
      <w:sz w:val="20"/>
      <w:szCs w:val="20"/>
    </w:rPr>
  </w:style>
  <w:style w:type="character" w:customStyle="1" w:styleId="FontStyle36">
    <w:name w:val="Font Style36"/>
    <w:rsid w:val="00CE15D7"/>
    <w:rPr>
      <w:rFonts w:ascii="Microsoft Sans Serif" w:hAnsi="Microsoft Sans Serif" w:cs="Microsoft Sans Serif"/>
      <w:b/>
      <w:bCs/>
      <w:sz w:val="16"/>
      <w:szCs w:val="16"/>
    </w:rPr>
  </w:style>
  <w:style w:type="character" w:customStyle="1" w:styleId="FontStyle37">
    <w:name w:val="Font Style37"/>
    <w:rsid w:val="00CE15D7"/>
    <w:rPr>
      <w:rFonts w:ascii="Microsoft Sans Serif" w:hAnsi="Microsoft Sans Serif" w:cs="Microsoft Sans Serif"/>
      <w:sz w:val="16"/>
      <w:szCs w:val="16"/>
    </w:rPr>
  </w:style>
  <w:style w:type="character" w:customStyle="1" w:styleId="FontStyle40">
    <w:name w:val="Font Style40"/>
    <w:rsid w:val="00CE15D7"/>
    <w:rPr>
      <w:rFonts w:ascii="Arial Unicode MS" w:eastAsia="Arial Unicode MS" w:cs="Arial Unicode MS"/>
      <w:sz w:val="22"/>
      <w:szCs w:val="22"/>
    </w:rPr>
  </w:style>
  <w:style w:type="paragraph" w:customStyle="1" w:styleId="Style3">
    <w:name w:val="Style3"/>
    <w:basedOn w:val="a0"/>
    <w:rsid w:val="00CE15D7"/>
    <w:pPr>
      <w:widowControl w:val="0"/>
      <w:autoSpaceDE w:val="0"/>
      <w:autoSpaceDN w:val="0"/>
      <w:adjustRightInd w:val="0"/>
      <w:spacing w:after="0" w:line="187" w:lineRule="exact"/>
      <w:ind w:firstLine="278"/>
      <w:jc w:val="both"/>
    </w:pPr>
    <w:rPr>
      <w:rFonts w:ascii="Bookman Old Style" w:eastAsia="Times New Roman" w:hAnsi="Bookman Old Style"/>
      <w:sz w:val="24"/>
      <w:szCs w:val="24"/>
      <w:lang w:eastAsia="ru-RU"/>
    </w:rPr>
  </w:style>
  <w:style w:type="paragraph" w:customStyle="1" w:styleId="Style4">
    <w:name w:val="Style4"/>
    <w:basedOn w:val="a0"/>
    <w:rsid w:val="00CE15D7"/>
    <w:pPr>
      <w:widowControl w:val="0"/>
      <w:autoSpaceDE w:val="0"/>
      <w:autoSpaceDN w:val="0"/>
      <w:adjustRightInd w:val="0"/>
      <w:spacing w:after="0" w:line="184" w:lineRule="exact"/>
      <w:ind w:firstLine="288"/>
      <w:jc w:val="both"/>
    </w:pPr>
    <w:rPr>
      <w:rFonts w:ascii="Bookman Old Style" w:eastAsia="Times New Roman" w:hAnsi="Bookman Old Style"/>
      <w:sz w:val="24"/>
      <w:szCs w:val="24"/>
      <w:lang w:eastAsia="ru-RU"/>
    </w:rPr>
  </w:style>
  <w:style w:type="character" w:customStyle="1" w:styleId="FontStyle16">
    <w:name w:val="Font Style16"/>
    <w:rsid w:val="00CE15D7"/>
    <w:rPr>
      <w:rFonts w:ascii="Microsoft Sans Serif" w:hAnsi="Microsoft Sans Serif" w:cs="Microsoft Sans Serif"/>
      <w:sz w:val="16"/>
      <w:szCs w:val="16"/>
    </w:rPr>
  </w:style>
  <w:style w:type="paragraph" w:customStyle="1" w:styleId="Style7">
    <w:name w:val="Style7"/>
    <w:basedOn w:val="a0"/>
    <w:rsid w:val="00CE15D7"/>
    <w:pPr>
      <w:widowControl w:val="0"/>
      <w:autoSpaceDE w:val="0"/>
      <w:autoSpaceDN w:val="0"/>
      <w:adjustRightInd w:val="0"/>
      <w:spacing w:after="0" w:line="186" w:lineRule="exact"/>
    </w:pPr>
    <w:rPr>
      <w:rFonts w:ascii="Bookman Old Style" w:eastAsia="Times New Roman" w:hAnsi="Bookman Old Style"/>
      <w:sz w:val="24"/>
      <w:szCs w:val="24"/>
      <w:lang w:eastAsia="ru-RU"/>
    </w:rPr>
  </w:style>
  <w:style w:type="paragraph" w:customStyle="1" w:styleId="Style8">
    <w:name w:val="Style8"/>
    <w:basedOn w:val="a0"/>
    <w:rsid w:val="00CE15D7"/>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5">
    <w:name w:val="Style5"/>
    <w:basedOn w:val="a0"/>
    <w:rsid w:val="00CE15D7"/>
    <w:pPr>
      <w:widowControl w:val="0"/>
      <w:autoSpaceDE w:val="0"/>
      <w:autoSpaceDN w:val="0"/>
      <w:adjustRightInd w:val="0"/>
      <w:spacing w:after="0" w:line="197" w:lineRule="exact"/>
      <w:jc w:val="center"/>
    </w:pPr>
    <w:rPr>
      <w:rFonts w:ascii="Bookman Old Style" w:eastAsia="Times New Roman" w:hAnsi="Bookman Old Style"/>
      <w:sz w:val="24"/>
      <w:szCs w:val="24"/>
      <w:lang w:eastAsia="ru-RU"/>
    </w:rPr>
  </w:style>
  <w:style w:type="paragraph" w:customStyle="1" w:styleId="Style9">
    <w:name w:val="Style9"/>
    <w:basedOn w:val="a0"/>
    <w:rsid w:val="00CE15D7"/>
    <w:pPr>
      <w:widowControl w:val="0"/>
      <w:autoSpaceDE w:val="0"/>
      <w:autoSpaceDN w:val="0"/>
      <w:adjustRightInd w:val="0"/>
      <w:spacing w:after="0" w:line="178" w:lineRule="exact"/>
      <w:ind w:hanging="845"/>
    </w:pPr>
    <w:rPr>
      <w:rFonts w:ascii="Bookman Old Style" w:eastAsia="Times New Roman" w:hAnsi="Bookman Old Style"/>
      <w:sz w:val="24"/>
      <w:szCs w:val="24"/>
      <w:lang w:eastAsia="ru-RU"/>
    </w:rPr>
  </w:style>
  <w:style w:type="character" w:customStyle="1" w:styleId="FontStyle14">
    <w:name w:val="Font Style14"/>
    <w:rsid w:val="00CE15D7"/>
    <w:rPr>
      <w:rFonts w:ascii="Microsoft Sans Serif" w:hAnsi="Microsoft Sans Serif" w:cs="Microsoft Sans Serif"/>
      <w:b/>
      <w:bCs/>
      <w:sz w:val="18"/>
      <w:szCs w:val="18"/>
    </w:rPr>
  </w:style>
  <w:style w:type="paragraph" w:customStyle="1" w:styleId="Style2">
    <w:name w:val="Style2"/>
    <w:basedOn w:val="a0"/>
    <w:rsid w:val="00CE15D7"/>
    <w:pPr>
      <w:widowControl w:val="0"/>
      <w:autoSpaceDE w:val="0"/>
      <w:autoSpaceDN w:val="0"/>
      <w:adjustRightInd w:val="0"/>
      <w:spacing w:after="0" w:line="182" w:lineRule="exact"/>
      <w:ind w:firstLine="288"/>
      <w:jc w:val="both"/>
    </w:pPr>
    <w:rPr>
      <w:rFonts w:ascii="Bookman Old Style" w:eastAsia="Times New Roman" w:hAnsi="Bookman Old Style"/>
      <w:sz w:val="24"/>
      <w:szCs w:val="24"/>
      <w:lang w:eastAsia="ru-RU"/>
    </w:rPr>
  </w:style>
  <w:style w:type="character" w:customStyle="1" w:styleId="FontStyle18">
    <w:name w:val="Font Style18"/>
    <w:rsid w:val="00CE15D7"/>
    <w:rPr>
      <w:rFonts w:ascii="Microsoft Sans Serif" w:hAnsi="Microsoft Sans Serif" w:cs="Microsoft Sans Serif"/>
      <w:sz w:val="14"/>
      <w:szCs w:val="14"/>
    </w:rPr>
  </w:style>
  <w:style w:type="paragraph" w:customStyle="1" w:styleId="Style10">
    <w:name w:val="Style10"/>
    <w:basedOn w:val="a0"/>
    <w:rsid w:val="00CE15D7"/>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17">
    <w:name w:val="Font Style17"/>
    <w:rsid w:val="00CE15D7"/>
    <w:rPr>
      <w:rFonts w:ascii="Bookman Old Style" w:hAnsi="Bookman Old Style" w:cs="Bookman Old Style"/>
      <w:i/>
      <w:iCs/>
      <w:spacing w:val="40"/>
      <w:sz w:val="14"/>
      <w:szCs w:val="14"/>
    </w:rPr>
  </w:style>
  <w:style w:type="character" w:customStyle="1" w:styleId="FontStyle21">
    <w:name w:val="Font Style21"/>
    <w:rsid w:val="00CE15D7"/>
    <w:rPr>
      <w:rFonts w:ascii="Microsoft Sans Serif" w:hAnsi="Microsoft Sans Serif" w:cs="Microsoft Sans Serif"/>
      <w:sz w:val="14"/>
      <w:szCs w:val="14"/>
    </w:rPr>
  </w:style>
  <w:style w:type="paragraph" w:customStyle="1" w:styleId="Style1">
    <w:name w:val="Style1"/>
    <w:basedOn w:val="a0"/>
    <w:rsid w:val="00CE15D7"/>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11">
    <w:name w:val="Style11"/>
    <w:basedOn w:val="a0"/>
    <w:rsid w:val="00CE15D7"/>
    <w:pPr>
      <w:widowControl w:val="0"/>
      <w:autoSpaceDE w:val="0"/>
      <w:autoSpaceDN w:val="0"/>
      <w:adjustRightInd w:val="0"/>
      <w:spacing w:after="0" w:line="187" w:lineRule="exact"/>
      <w:ind w:firstLine="278"/>
      <w:jc w:val="both"/>
    </w:pPr>
    <w:rPr>
      <w:rFonts w:ascii="Bookman Old Style" w:eastAsia="Times New Roman" w:hAnsi="Bookman Old Style"/>
      <w:sz w:val="24"/>
      <w:szCs w:val="24"/>
      <w:lang w:eastAsia="ru-RU"/>
    </w:rPr>
  </w:style>
  <w:style w:type="paragraph" w:customStyle="1" w:styleId="Style12">
    <w:name w:val="Style12"/>
    <w:basedOn w:val="a0"/>
    <w:rsid w:val="00CE15D7"/>
    <w:pPr>
      <w:widowControl w:val="0"/>
      <w:autoSpaceDE w:val="0"/>
      <w:autoSpaceDN w:val="0"/>
      <w:adjustRightInd w:val="0"/>
      <w:spacing w:after="0" w:line="182" w:lineRule="exact"/>
    </w:pPr>
    <w:rPr>
      <w:rFonts w:ascii="Bookman Old Style" w:eastAsia="Times New Roman" w:hAnsi="Bookman Old Style"/>
      <w:sz w:val="24"/>
      <w:szCs w:val="24"/>
      <w:lang w:eastAsia="ru-RU"/>
    </w:rPr>
  </w:style>
  <w:style w:type="character" w:customStyle="1" w:styleId="FontStyle22">
    <w:name w:val="Font Style22"/>
    <w:rsid w:val="00CE15D7"/>
    <w:rPr>
      <w:rFonts w:ascii="Bookman Old Style" w:hAnsi="Bookman Old Style" w:cs="Bookman Old Style"/>
      <w:sz w:val="10"/>
      <w:szCs w:val="10"/>
    </w:rPr>
  </w:style>
  <w:style w:type="character" w:customStyle="1" w:styleId="FontStyle24">
    <w:name w:val="Font Style24"/>
    <w:rsid w:val="00CE15D7"/>
    <w:rPr>
      <w:rFonts w:ascii="Bookman Old Style" w:hAnsi="Bookman Old Style" w:cs="Bookman Old Style"/>
      <w:b/>
      <w:bCs/>
      <w:sz w:val="14"/>
      <w:szCs w:val="14"/>
    </w:rPr>
  </w:style>
  <w:style w:type="character" w:customStyle="1" w:styleId="FontStyle25">
    <w:name w:val="Font Style25"/>
    <w:rsid w:val="00CE15D7"/>
    <w:rPr>
      <w:rFonts w:ascii="Microsoft Sans Serif" w:hAnsi="Microsoft Sans Serif" w:cs="Microsoft Sans Serif"/>
      <w:spacing w:val="-10"/>
      <w:sz w:val="14"/>
      <w:szCs w:val="14"/>
    </w:rPr>
  </w:style>
  <w:style w:type="character" w:customStyle="1" w:styleId="FontStyle20">
    <w:name w:val="Font Style20"/>
    <w:rsid w:val="00CE15D7"/>
    <w:rPr>
      <w:rFonts w:ascii="Microsoft Sans Serif" w:hAnsi="Microsoft Sans Serif" w:cs="Microsoft Sans Serif"/>
      <w:sz w:val="16"/>
      <w:szCs w:val="16"/>
    </w:rPr>
  </w:style>
  <w:style w:type="character" w:customStyle="1" w:styleId="FontStyle13">
    <w:name w:val="Font Style13"/>
    <w:rsid w:val="00CE15D7"/>
    <w:rPr>
      <w:rFonts w:ascii="Microsoft Sans Serif" w:hAnsi="Microsoft Sans Serif" w:cs="Microsoft Sans Serif"/>
      <w:b/>
      <w:bCs/>
      <w:sz w:val="16"/>
      <w:szCs w:val="16"/>
    </w:rPr>
  </w:style>
  <w:style w:type="character" w:customStyle="1" w:styleId="FontStyle23">
    <w:name w:val="Font Style23"/>
    <w:rsid w:val="00CE15D7"/>
    <w:rPr>
      <w:rFonts w:ascii="Book Antiqua" w:hAnsi="Book Antiqua" w:cs="Book Antiqua"/>
      <w:b/>
      <w:bCs/>
      <w:smallCaps/>
      <w:sz w:val="12"/>
      <w:szCs w:val="12"/>
    </w:rPr>
  </w:style>
  <w:style w:type="character" w:customStyle="1" w:styleId="FontStyle19">
    <w:name w:val="Font Style19"/>
    <w:rsid w:val="00CE15D7"/>
    <w:rPr>
      <w:rFonts w:ascii="MS Reference Sans Serif" w:hAnsi="MS Reference Sans Serif" w:cs="MS Reference Sans Serif"/>
      <w:spacing w:val="-10"/>
      <w:sz w:val="24"/>
      <w:szCs w:val="24"/>
    </w:rPr>
  </w:style>
  <w:style w:type="character" w:customStyle="1" w:styleId="FontStyle12">
    <w:name w:val="Font Style12"/>
    <w:rsid w:val="00CE15D7"/>
    <w:rPr>
      <w:rFonts w:ascii="Bookman Old Style" w:hAnsi="Bookman Old Style" w:cs="Bookman Old Style"/>
      <w:sz w:val="32"/>
      <w:szCs w:val="32"/>
    </w:rPr>
  </w:style>
  <w:style w:type="character" w:styleId="afff6">
    <w:name w:val="Emphasis"/>
    <w:qFormat/>
    <w:rsid w:val="00CE15D7"/>
    <w:rPr>
      <w:i/>
      <w:iCs/>
    </w:rPr>
  </w:style>
</w:styles>
</file>

<file path=word/webSettings.xml><?xml version="1.0" encoding="utf-8"?>
<w:webSettings xmlns:r="http://schemas.openxmlformats.org/officeDocument/2006/relationships" xmlns:w="http://schemas.openxmlformats.org/wordprocessingml/2006/main">
  <w:divs>
    <w:div w:id="165750951">
      <w:bodyDiv w:val="1"/>
      <w:marLeft w:val="0"/>
      <w:marRight w:val="0"/>
      <w:marTop w:val="0"/>
      <w:marBottom w:val="0"/>
      <w:divBdr>
        <w:top w:val="none" w:sz="0" w:space="0" w:color="auto"/>
        <w:left w:val="none" w:sz="0" w:space="0" w:color="auto"/>
        <w:bottom w:val="none" w:sz="0" w:space="0" w:color="auto"/>
        <w:right w:val="none" w:sz="0" w:space="0" w:color="auto"/>
      </w:divBdr>
    </w:div>
    <w:div w:id="37863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84288-AF35-4FCC-9630-EDE9B30DC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Pages>
  <Words>30328</Words>
  <Characters>172876</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АПМ-3</dc:creator>
  <cp:lastModifiedBy>Мегаком</cp:lastModifiedBy>
  <cp:revision>21</cp:revision>
  <cp:lastPrinted>2012-12-05T07:24:00Z</cp:lastPrinted>
  <dcterms:created xsi:type="dcterms:W3CDTF">2012-12-01T08:06:00Z</dcterms:created>
  <dcterms:modified xsi:type="dcterms:W3CDTF">2012-12-05T07:27:00Z</dcterms:modified>
</cp:coreProperties>
</file>