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FC" w:rsidRPr="000454FC" w:rsidRDefault="000454FC" w:rsidP="000454F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54FC">
        <w:rPr>
          <w:rFonts w:ascii="Times New Roman" w:hAnsi="Times New Roman" w:cs="Times New Roman"/>
          <w:b/>
          <w:sz w:val="28"/>
          <w:szCs w:val="28"/>
        </w:rPr>
        <w:t>Информация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454FC">
        <w:rPr>
          <w:rFonts w:ascii="Times New Roman" w:hAnsi="Times New Roman" w:cs="Times New Roman"/>
          <w:b/>
          <w:sz w:val="28"/>
          <w:szCs w:val="28"/>
        </w:rPr>
        <w:t> </w:t>
      </w:r>
    </w:p>
    <w:p w:rsidR="000454FC" w:rsidRPr="000454FC" w:rsidRDefault="000454FC" w:rsidP="000454FC">
      <w:pPr>
        <w:rPr>
          <w:rFonts w:ascii="Times New Roman" w:hAnsi="Times New Roman" w:cs="Times New Roman"/>
          <w:sz w:val="28"/>
          <w:szCs w:val="28"/>
        </w:rPr>
      </w:pPr>
      <w:r w:rsidRPr="000454FC">
        <w:rPr>
          <w:rFonts w:ascii="Times New Roman" w:hAnsi="Times New Roman" w:cs="Times New Roman"/>
          <w:sz w:val="28"/>
          <w:szCs w:val="28"/>
        </w:rPr>
        <w:t>В течение 2016 года организациям и индивидуальным предпринимателям не предоставлялись льготы, отсрочки, рассрочки, о списании задолженности по платежам в местный бюджет.</w:t>
      </w:r>
    </w:p>
    <w:p w:rsidR="00C03A9A" w:rsidRPr="000454FC" w:rsidRDefault="00C03A9A" w:rsidP="000454FC">
      <w:pPr>
        <w:rPr>
          <w:rFonts w:ascii="Times New Roman" w:hAnsi="Times New Roman" w:cs="Times New Roman"/>
          <w:sz w:val="28"/>
          <w:szCs w:val="28"/>
        </w:rPr>
      </w:pPr>
    </w:p>
    <w:sectPr w:rsidR="00C03A9A" w:rsidRPr="0004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5B"/>
    <w:rsid w:val="000454FC"/>
    <w:rsid w:val="005A1E5B"/>
    <w:rsid w:val="00C0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4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</dc:creator>
  <cp:keywords/>
  <dc:description/>
  <cp:lastModifiedBy>Shark</cp:lastModifiedBy>
  <cp:revision>3</cp:revision>
  <dcterms:created xsi:type="dcterms:W3CDTF">2017-05-04T07:54:00Z</dcterms:created>
  <dcterms:modified xsi:type="dcterms:W3CDTF">2017-05-04T07:55:00Z</dcterms:modified>
</cp:coreProperties>
</file>