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61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236B34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A96B10" w:rsidP="00CB74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от 03.12.2015 г</w:t>
      </w:r>
      <w:r w:rsidR="00046872" w:rsidRPr="00046872">
        <w:rPr>
          <w:rFonts w:ascii="Times New Roman" w:hAnsi="Times New Roman" w:cs="Times New Roman"/>
          <w:sz w:val="28"/>
          <w:szCs w:val="28"/>
        </w:rPr>
        <w:t>.</w:t>
      </w:r>
      <w:r w:rsidR="00D54BE1">
        <w:rPr>
          <w:rFonts w:ascii="Times New Roman" w:hAnsi="Times New Roman" w:cs="Times New Roman"/>
          <w:sz w:val="28"/>
          <w:szCs w:val="28"/>
        </w:rPr>
        <w:t xml:space="preserve"> № 157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слуги «</w:t>
      </w:r>
      <w:r w:rsidR="00D54BE1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6872" w:rsidRDefault="00236B34" w:rsidP="00046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707E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6872">
        <w:rPr>
          <w:rFonts w:ascii="Times New Roman" w:hAnsi="Times New Roman" w:cs="Times New Roman"/>
          <w:sz w:val="28"/>
          <w:szCs w:val="28"/>
        </w:rPr>
        <w:t xml:space="preserve">   №</w:t>
      </w:r>
      <w:r w:rsidR="00707ED7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046872">
        <w:rPr>
          <w:rFonts w:ascii="Times New Roman" w:hAnsi="Times New Roman" w:cs="Times New Roman"/>
          <w:sz w:val="28"/>
          <w:szCs w:val="28"/>
        </w:rPr>
        <w:t xml:space="preserve">вления государственных </w:t>
      </w:r>
      <w:r w:rsidR="0065789D">
        <w:rPr>
          <w:rFonts w:ascii="Times New Roman" w:hAnsi="Times New Roman" w:cs="Times New Roman"/>
          <w:sz w:val="28"/>
          <w:szCs w:val="28"/>
        </w:rPr>
        <w:t xml:space="preserve">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444610">
        <w:rPr>
          <w:rFonts w:ascii="Times New Roman" w:hAnsi="Times New Roman" w:cs="Times New Roman"/>
          <w:sz w:val="28"/>
          <w:szCs w:val="28"/>
        </w:rPr>
        <w:t>Федеральным з</w:t>
      </w:r>
      <w:r w:rsidR="001E75B3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346A24">
        <w:rPr>
          <w:rFonts w:ascii="Times New Roman" w:hAnsi="Times New Roman" w:cs="Times New Roman"/>
          <w:sz w:val="28"/>
          <w:szCs w:val="28"/>
        </w:rPr>
        <w:t>от 3 июля 2016 года</w:t>
      </w:r>
      <w:r w:rsidR="006A3DBE">
        <w:rPr>
          <w:rFonts w:ascii="Times New Roman" w:hAnsi="Times New Roman" w:cs="Times New Roman"/>
          <w:sz w:val="28"/>
          <w:szCs w:val="28"/>
        </w:rPr>
        <w:t xml:space="preserve"> 373-ФЗ</w:t>
      </w:r>
      <w:r w:rsidR="00346A24">
        <w:rPr>
          <w:rFonts w:ascii="Times New Roman" w:hAnsi="Times New Roman" w:cs="Times New Roman"/>
          <w:sz w:val="28"/>
          <w:szCs w:val="28"/>
        </w:rPr>
        <w:t xml:space="preserve"> </w:t>
      </w:r>
      <w:r w:rsidR="00595E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6A78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346A24">
        <w:rPr>
          <w:rFonts w:ascii="Times New Roman" w:hAnsi="Times New Roman" w:cs="Times New Roman"/>
          <w:sz w:val="28"/>
          <w:szCs w:val="28"/>
        </w:rPr>
        <w:t xml:space="preserve"> в Градостроительный кодекс Российской Федерации, отдельные законодательные акты Российской </w:t>
      </w:r>
      <w:r w:rsidR="004C5792">
        <w:rPr>
          <w:rFonts w:ascii="Times New Roman" w:hAnsi="Times New Roman" w:cs="Times New Roman"/>
          <w:sz w:val="28"/>
          <w:szCs w:val="28"/>
        </w:rPr>
        <w:t>Федерации в части совершенствования</w:t>
      </w:r>
      <w:proofErr w:type="gramEnd"/>
      <w:r w:rsidR="004C5792">
        <w:rPr>
          <w:rFonts w:ascii="Times New Roman" w:hAnsi="Times New Roman" w:cs="Times New Roman"/>
          <w:sz w:val="28"/>
          <w:szCs w:val="28"/>
        </w:rPr>
        <w:t xml:space="preserve"> регулирования подготовки, согласования и утверждения документации</w:t>
      </w:r>
      <w:r w:rsidR="00B96771">
        <w:rPr>
          <w:rFonts w:ascii="Times New Roman" w:hAnsi="Times New Roman" w:cs="Times New Roman"/>
          <w:sz w:val="28"/>
          <w:szCs w:val="28"/>
        </w:rPr>
        <w:t xml:space="preserve"> по планировке территории и обеспечения комплексного и устойчивого развития территории и признании </w:t>
      </w:r>
      <w:proofErr w:type="gramStart"/>
      <w:r w:rsidR="00B9677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96771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046872">
        <w:rPr>
          <w:rFonts w:ascii="Times New Roman" w:hAnsi="Times New Roman" w:cs="Times New Roman"/>
          <w:sz w:val="28"/>
          <w:szCs w:val="28"/>
        </w:rPr>
        <w:t>,</w:t>
      </w:r>
      <w:r w:rsidR="00046872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046872">
        <w:rPr>
          <w:rFonts w:ascii="Times New Roman" w:hAnsi="Times New Roman" w:cs="Times New Roman"/>
          <w:sz w:val="28"/>
          <w:szCs w:val="28"/>
        </w:rPr>
        <w:t>Уставом города Грозного Мэрия города Грозного</w:t>
      </w:r>
    </w:p>
    <w:p w:rsidR="00EB1F22" w:rsidRDefault="00EB1F22" w:rsidP="00EB1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236B34" w:rsidP="00236B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7E22" w:rsidRDefault="00EB2B17" w:rsidP="00BD7E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B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DC" w:rsidRPr="00EB2B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72DC" w:rsidRPr="00EB2B1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72DC" w:rsidRPr="00EB2B1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D72DC" w:rsidRPr="00EB2B17">
        <w:rPr>
          <w:rFonts w:ascii="Times New Roman" w:hAnsi="Times New Roman"/>
          <w:sz w:val="28"/>
          <w:szCs w:val="28"/>
        </w:rPr>
        <w:t>«</w:t>
      </w:r>
      <w:r w:rsidR="00D54BE1" w:rsidRPr="00EB2B17">
        <w:rPr>
          <w:rFonts w:ascii="Times New Roman" w:hAnsi="Times New Roman" w:cs="Times New Roman"/>
          <w:sz w:val="28"/>
          <w:szCs w:val="28"/>
        </w:rPr>
        <w:t>Выдача разрешения при осуществлении строительства, реконструкции на строительство объектов капитального строительства</w:t>
      </w:r>
      <w:r w:rsidR="008D72DC" w:rsidRPr="00EB2B17">
        <w:rPr>
          <w:rFonts w:ascii="Times New Roman" w:hAnsi="Times New Roman"/>
          <w:sz w:val="28"/>
          <w:szCs w:val="28"/>
        </w:rPr>
        <w:t>», утвержденный постанов</w:t>
      </w:r>
      <w:r w:rsidR="00707ED7" w:rsidRPr="00EB2B17">
        <w:rPr>
          <w:rFonts w:ascii="Times New Roman" w:hAnsi="Times New Roman"/>
          <w:sz w:val="28"/>
          <w:szCs w:val="28"/>
        </w:rPr>
        <w:t xml:space="preserve">лением Мэрии города Грозного </w:t>
      </w:r>
      <w:r w:rsidR="00D54BE1" w:rsidRPr="00EB2B17">
        <w:rPr>
          <w:rFonts w:ascii="Times New Roman" w:hAnsi="Times New Roman"/>
          <w:sz w:val="28"/>
          <w:szCs w:val="28"/>
        </w:rPr>
        <w:t xml:space="preserve"> </w:t>
      </w:r>
      <w:r w:rsidR="007D7CA1" w:rsidRPr="00EB2B17">
        <w:rPr>
          <w:rFonts w:ascii="Times New Roman" w:hAnsi="Times New Roman"/>
          <w:sz w:val="28"/>
          <w:szCs w:val="28"/>
        </w:rPr>
        <w:t xml:space="preserve">             </w:t>
      </w:r>
      <w:r w:rsidR="00D54BE1" w:rsidRPr="00EB2B17">
        <w:rPr>
          <w:rFonts w:ascii="Times New Roman" w:hAnsi="Times New Roman"/>
          <w:sz w:val="28"/>
          <w:szCs w:val="28"/>
        </w:rPr>
        <w:t>от 3 декабря 2015 года № 157</w:t>
      </w:r>
      <w:r w:rsidR="008D72DC" w:rsidRPr="00EB2B17">
        <w:rPr>
          <w:rFonts w:ascii="Times New Roman" w:hAnsi="Times New Roman"/>
          <w:sz w:val="28"/>
          <w:szCs w:val="28"/>
        </w:rPr>
        <w:t xml:space="preserve"> </w:t>
      </w:r>
      <w:r w:rsidR="008D72DC" w:rsidRPr="00EB2B1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слуги «</w:t>
      </w:r>
      <w:r w:rsidR="00D54BE1" w:rsidRPr="00EB2B1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54BE1" w:rsidRPr="00EB2B17">
        <w:rPr>
          <w:rFonts w:ascii="Times New Roman" w:hAnsi="Times New Roman" w:cs="Times New Roman"/>
          <w:sz w:val="28"/>
          <w:szCs w:val="28"/>
        </w:rPr>
        <w:t xml:space="preserve">ыдача разрешения при осуществлении строительства, реконструкции на строительство объектов </w:t>
      </w:r>
      <w:r w:rsidR="00D54BE1" w:rsidRPr="00BD7E22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8D72DC" w:rsidRPr="00BD7E22">
        <w:rPr>
          <w:rFonts w:ascii="Times New Roman" w:hAnsi="Times New Roman" w:cs="Times New Roman"/>
          <w:sz w:val="28"/>
          <w:szCs w:val="28"/>
        </w:rPr>
        <w:t>»</w:t>
      </w:r>
      <w:r w:rsidR="00707ED7" w:rsidRPr="00BD7E22">
        <w:rPr>
          <w:rFonts w:ascii="Times New Roman" w:hAnsi="Times New Roman" w:cs="Times New Roman"/>
          <w:sz w:val="28"/>
          <w:szCs w:val="28"/>
        </w:rPr>
        <w:t>,</w:t>
      </w:r>
      <w:r w:rsidR="008D72DC" w:rsidRPr="00BD7E22">
        <w:rPr>
          <w:rFonts w:ascii="Times New Roman" w:hAnsi="Times New Roman" w:cs="Times New Roman"/>
          <w:sz w:val="28"/>
          <w:szCs w:val="28"/>
        </w:rPr>
        <w:t xml:space="preserve"> </w:t>
      </w:r>
      <w:r w:rsidRPr="00BD7E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13A1" w:rsidRDefault="00BD7E22" w:rsidP="00BD7E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E22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373423">
        <w:rPr>
          <w:rFonts w:ascii="Times New Roman" w:hAnsi="Times New Roman" w:cs="Times New Roman"/>
          <w:sz w:val="28"/>
          <w:szCs w:val="28"/>
        </w:rPr>
        <w:t>В</w:t>
      </w:r>
      <w:r w:rsidR="00725FF1" w:rsidRPr="00BD7E2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259F8">
        <w:rPr>
          <w:rFonts w:ascii="Times New Roman" w:hAnsi="Times New Roman" w:cs="Times New Roman"/>
          <w:sz w:val="28"/>
          <w:szCs w:val="28"/>
        </w:rPr>
        <w:t>е</w:t>
      </w:r>
      <w:r w:rsidR="00725FF1" w:rsidRPr="00BD7E22">
        <w:rPr>
          <w:rFonts w:ascii="Times New Roman" w:hAnsi="Times New Roman" w:cs="Times New Roman"/>
          <w:sz w:val="28"/>
          <w:szCs w:val="28"/>
        </w:rPr>
        <w:t xml:space="preserve"> 2.4</w:t>
      </w:r>
      <w:r w:rsidR="00EB1F22" w:rsidRPr="00BD7E2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B1F22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4CB9">
        <w:rPr>
          <w:rFonts w:ascii="Times New Roman" w:hAnsi="Times New Roman" w:cs="Times New Roman"/>
          <w:sz w:val="28"/>
          <w:szCs w:val="28"/>
        </w:rPr>
        <w:t xml:space="preserve"> </w:t>
      </w:r>
      <w:r w:rsidR="005259F8">
        <w:rPr>
          <w:rFonts w:ascii="Times New Roman" w:hAnsi="Times New Roman" w:cs="Times New Roman"/>
          <w:sz w:val="28"/>
          <w:szCs w:val="28"/>
        </w:rPr>
        <w:t>цифру</w:t>
      </w:r>
      <w:r w:rsidR="00725FF1" w:rsidRPr="00BD7E22">
        <w:rPr>
          <w:rFonts w:ascii="Times New Roman" w:hAnsi="Times New Roman" w:cs="Times New Roman"/>
          <w:sz w:val="28"/>
          <w:szCs w:val="28"/>
        </w:rPr>
        <w:t xml:space="preserve"> «10»</w:t>
      </w:r>
      <w:r w:rsidR="00AA704B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25FF1" w:rsidRPr="00BD7E22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AA70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20EC">
        <w:rPr>
          <w:rFonts w:ascii="Times New Roman" w:hAnsi="Times New Roman" w:cs="Times New Roman"/>
          <w:sz w:val="28"/>
          <w:szCs w:val="28"/>
        </w:rPr>
        <w:t xml:space="preserve"> «семи</w:t>
      </w:r>
      <w:r w:rsidR="00725FF1" w:rsidRPr="00BD7E22">
        <w:rPr>
          <w:rFonts w:ascii="Times New Roman" w:hAnsi="Times New Roman" w:cs="Times New Roman"/>
          <w:sz w:val="28"/>
          <w:szCs w:val="28"/>
        </w:rPr>
        <w:t xml:space="preserve"> рабочих»</w:t>
      </w:r>
      <w:r w:rsidR="00373423">
        <w:rPr>
          <w:rFonts w:ascii="Times New Roman" w:hAnsi="Times New Roman" w:cs="Times New Roman"/>
          <w:sz w:val="28"/>
          <w:szCs w:val="28"/>
        </w:rPr>
        <w:t>.</w:t>
      </w:r>
    </w:p>
    <w:p w:rsidR="00BD7E22" w:rsidRDefault="00BD7E22" w:rsidP="00BD7E22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73423">
        <w:rPr>
          <w:rFonts w:ascii="Times New Roman" w:hAnsi="Times New Roman" w:cs="Times New Roman"/>
          <w:sz w:val="28"/>
          <w:szCs w:val="28"/>
        </w:rPr>
        <w:t>П</w:t>
      </w:r>
      <w:r w:rsidR="00CE403F">
        <w:rPr>
          <w:rFonts w:ascii="Times New Roman" w:hAnsi="Times New Roman" w:cs="Times New Roman"/>
          <w:sz w:val="28"/>
          <w:szCs w:val="28"/>
        </w:rPr>
        <w:t>одпункт</w:t>
      </w:r>
      <w:r w:rsidR="00734CB9">
        <w:rPr>
          <w:rFonts w:ascii="Times New Roman" w:hAnsi="Times New Roman" w:cs="Times New Roman"/>
          <w:sz w:val="28"/>
          <w:szCs w:val="28"/>
        </w:rPr>
        <w:t xml:space="preserve"> 4 пункта 2.6 раздела </w:t>
      </w:r>
      <w:r w:rsidR="00734CB9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58A5">
        <w:rPr>
          <w:rFonts w:ascii="Times New Roman" w:hAnsi="Times New Roman" w:cs="Times New Roman"/>
          <w:sz w:val="28"/>
          <w:szCs w:val="28"/>
        </w:rPr>
        <w:t xml:space="preserve"> </w:t>
      </w:r>
      <w:r w:rsidR="003E3D4C">
        <w:rPr>
          <w:rFonts w:ascii="Times New Roman" w:hAnsi="Times New Roman" w:cs="Times New Roman"/>
          <w:sz w:val="28"/>
          <w:szCs w:val="28"/>
        </w:rPr>
        <w:t xml:space="preserve">после слов «земельного участка» дополнить словами </w:t>
      </w:r>
      <w:r w:rsidR="003E3D4C" w:rsidRPr="0075098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73423">
        <w:rPr>
          <w:rFonts w:ascii="Times New Roman" w:hAnsi="Times New Roman" w:cs="Times New Roman"/>
          <w:sz w:val="28"/>
          <w:szCs w:val="28"/>
        </w:rPr>
        <w:t>,</w:t>
      </w:r>
      <w:r w:rsidR="00CE403F" w:rsidRPr="0075098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E403F" w:rsidRPr="00750988">
        <w:rPr>
          <w:rFonts w:ascii="Times New Roman" w:eastAsia="Times New Roman" w:hAnsi="Times New Roman"/>
          <w:sz w:val="28"/>
          <w:szCs w:val="28"/>
          <w:lang w:eastAsia="ru-RU"/>
        </w:rPr>
        <w:t>ыданный не ранее чем за три года до дня представления заявления на получение разрешения на строительство</w:t>
      </w:r>
      <w:r w:rsidR="003734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0988" w:rsidRPr="007509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A5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E8E" w:rsidRDefault="00DA5E8E" w:rsidP="00BD7E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</w:t>
      </w:r>
      <w:r w:rsidR="00616E9B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0E2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23F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E23F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5 пункта 2.6 </w:t>
      </w:r>
      <w:r w:rsidR="000E23F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E23FA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3EC2">
        <w:rPr>
          <w:rFonts w:ascii="Times New Roman" w:hAnsi="Times New Roman" w:cs="Times New Roman"/>
          <w:sz w:val="28"/>
          <w:szCs w:val="28"/>
        </w:rPr>
        <w:t xml:space="preserve"> </w:t>
      </w:r>
      <w:r w:rsidR="00444610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616E9B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3FA" w:rsidRDefault="00616E9B" w:rsidP="00BD7E22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C962DB">
        <w:t xml:space="preserve"> </w:t>
      </w:r>
      <w:r w:rsidRPr="00C962DB">
        <w:rPr>
          <w:rFonts w:ascii="Times New Roman" w:eastAsia="Times New Roman" w:hAnsi="Times New Roman"/>
          <w:sz w:val="28"/>
          <w:szCs w:val="28"/>
          <w:lang w:eastAsia="ru-RU"/>
        </w:rPr>
        <w:t>схема планировочной организации земельного участка, выполненная в соответствии с</w:t>
      </w:r>
      <w:r w:rsidRPr="007A6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E9B">
        <w:rPr>
          <w:rFonts w:ascii="Times New Roman" w:eastAsia="Times New Roman" w:hAnsi="Times New Roman"/>
          <w:sz w:val="28"/>
          <w:szCs w:val="28"/>
          <w:lang w:eastAsia="ru-RU"/>
        </w:rPr>
        <w:t>информацией, указанной в градостроительном плане  земельного участка, с обозначением места размещения объекта капитального строительства, подъездов и пр</w:t>
      </w:r>
      <w:r w:rsidRPr="00C962DB">
        <w:rPr>
          <w:rFonts w:ascii="Times New Roman" w:eastAsia="Times New Roman" w:hAnsi="Times New Roman"/>
          <w:sz w:val="28"/>
          <w:szCs w:val="28"/>
          <w:lang w:eastAsia="ru-RU"/>
        </w:rPr>
        <w:t>оходов к нему, границ зон действия публичных сервитутов, объектов археологического наследия</w:t>
      </w:r>
      <w:proofErr w:type="gramStart"/>
      <w:r w:rsidR="00FF718B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FF71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2012" w:rsidRDefault="00E54544" w:rsidP="00BD7E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 В</w:t>
      </w:r>
      <w:r w:rsidR="00FE20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201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2012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подпункта 5 пункта 2.6 </w:t>
      </w:r>
      <w:r w:rsidR="00FE201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E2012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3906">
        <w:rPr>
          <w:rFonts w:ascii="Times New Roman" w:hAnsi="Times New Roman" w:cs="Times New Roman"/>
          <w:sz w:val="28"/>
          <w:szCs w:val="28"/>
        </w:rPr>
        <w:t xml:space="preserve"> </w:t>
      </w:r>
      <w:r w:rsidR="00A7551E">
        <w:rPr>
          <w:rFonts w:ascii="Times New Roman" w:hAnsi="Times New Roman" w:cs="Times New Roman"/>
          <w:sz w:val="28"/>
          <w:szCs w:val="28"/>
        </w:rPr>
        <w:t xml:space="preserve">слова «схемы, отображающие» </w:t>
      </w:r>
      <w:r w:rsidR="007F09FB">
        <w:rPr>
          <w:rFonts w:ascii="Times New Roman" w:hAnsi="Times New Roman" w:cs="Times New Roman"/>
          <w:sz w:val="28"/>
          <w:szCs w:val="28"/>
        </w:rPr>
        <w:t>исключить.</w:t>
      </w:r>
    </w:p>
    <w:p w:rsidR="00C17344" w:rsidRDefault="00C83906" w:rsidP="00BD7E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33C2F">
        <w:rPr>
          <w:rFonts w:ascii="Times New Roman" w:hAnsi="Times New Roman" w:cs="Times New Roman"/>
          <w:sz w:val="28"/>
          <w:szCs w:val="28"/>
        </w:rPr>
        <w:t xml:space="preserve">. </w:t>
      </w:r>
      <w:r w:rsidR="007767D7">
        <w:rPr>
          <w:rFonts w:ascii="Times New Roman" w:hAnsi="Times New Roman" w:cs="Times New Roman"/>
          <w:sz w:val="28"/>
          <w:szCs w:val="28"/>
        </w:rPr>
        <w:t xml:space="preserve"> </w:t>
      </w:r>
      <w:r w:rsidR="00B33C2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F6C19">
        <w:rPr>
          <w:rFonts w:ascii="Times New Roman" w:hAnsi="Times New Roman" w:cs="Times New Roman"/>
          <w:sz w:val="28"/>
          <w:szCs w:val="28"/>
        </w:rPr>
        <w:t>5</w:t>
      </w:r>
      <w:r w:rsidR="00A05281" w:rsidRPr="00A05281">
        <w:rPr>
          <w:rFonts w:ascii="Times New Roman" w:hAnsi="Times New Roman" w:cs="Times New Roman"/>
          <w:sz w:val="28"/>
          <w:szCs w:val="28"/>
        </w:rPr>
        <w:t xml:space="preserve"> </w:t>
      </w:r>
      <w:r w:rsidR="00A05281">
        <w:rPr>
          <w:rFonts w:ascii="Times New Roman" w:hAnsi="Times New Roman" w:cs="Times New Roman"/>
          <w:sz w:val="28"/>
          <w:szCs w:val="28"/>
        </w:rPr>
        <w:t xml:space="preserve">пункта 2.6 раздела </w:t>
      </w:r>
      <w:r w:rsidR="00A05281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6C19">
        <w:rPr>
          <w:rFonts w:ascii="Times New Roman" w:hAnsi="Times New Roman" w:cs="Times New Roman"/>
          <w:sz w:val="28"/>
          <w:szCs w:val="28"/>
        </w:rPr>
        <w:t xml:space="preserve"> </w:t>
      </w:r>
      <w:r w:rsidR="00C17344">
        <w:rPr>
          <w:rFonts w:ascii="Times New Roman" w:hAnsi="Times New Roman" w:cs="Times New Roman"/>
          <w:sz w:val="28"/>
          <w:szCs w:val="28"/>
        </w:rPr>
        <w:t>дополнить подпунктом «</w:t>
      </w:r>
      <w:proofErr w:type="spellStart"/>
      <w:r w:rsidR="00C173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17344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6B3EC2" w:rsidRDefault="00B21B19" w:rsidP="00BD7E22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6C19" w:rsidRPr="00B21B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F6C19" w:rsidRPr="00B21B19">
        <w:rPr>
          <w:rFonts w:ascii="Times New Roman" w:hAnsi="Times New Roman" w:cs="Times New Roman"/>
          <w:sz w:val="28"/>
          <w:szCs w:val="28"/>
        </w:rPr>
        <w:t>)</w:t>
      </w:r>
      <w:r w:rsidRPr="00B21B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</w:t>
      </w:r>
      <w:r w:rsidR="003009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1B19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FD4D30" w:rsidRDefault="00382865" w:rsidP="00CE7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A052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5F5F">
        <w:rPr>
          <w:rFonts w:ascii="Times New Roman" w:hAnsi="Times New Roman" w:cs="Times New Roman"/>
          <w:sz w:val="28"/>
          <w:szCs w:val="28"/>
        </w:rPr>
        <w:t>Подп</w:t>
      </w:r>
      <w:r w:rsidR="00A05281">
        <w:rPr>
          <w:rFonts w:ascii="Times New Roman" w:hAnsi="Times New Roman" w:cs="Times New Roman"/>
          <w:sz w:val="28"/>
          <w:szCs w:val="28"/>
        </w:rPr>
        <w:t xml:space="preserve">ункт </w:t>
      </w:r>
      <w:r w:rsidR="00CE771C">
        <w:rPr>
          <w:rFonts w:ascii="Times New Roman" w:hAnsi="Times New Roman" w:cs="Times New Roman"/>
          <w:sz w:val="28"/>
          <w:szCs w:val="28"/>
        </w:rPr>
        <w:t>6</w:t>
      </w:r>
      <w:r w:rsidR="00A05281" w:rsidRPr="00A05281">
        <w:rPr>
          <w:rFonts w:ascii="Times New Roman" w:hAnsi="Times New Roman" w:cs="Times New Roman"/>
          <w:sz w:val="28"/>
          <w:szCs w:val="28"/>
        </w:rPr>
        <w:t xml:space="preserve"> </w:t>
      </w:r>
      <w:r w:rsidR="00A05281">
        <w:rPr>
          <w:rFonts w:ascii="Times New Roman" w:hAnsi="Times New Roman" w:cs="Times New Roman"/>
          <w:sz w:val="28"/>
          <w:szCs w:val="28"/>
        </w:rPr>
        <w:t xml:space="preserve">пункта 2.6 раздела </w:t>
      </w:r>
      <w:r w:rsidR="00A05281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5F5F" w:rsidRPr="007D5F5F">
        <w:rPr>
          <w:rFonts w:ascii="Times New Roman" w:hAnsi="Times New Roman" w:cs="Times New Roman"/>
          <w:sz w:val="28"/>
          <w:szCs w:val="28"/>
        </w:rPr>
        <w:t xml:space="preserve"> </w:t>
      </w:r>
      <w:r w:rsidR="007D5F5F">
        <w:rPr>
          <w:rFonts w:ascii="Times New Roman" w:hAnsi="Times New Roman" w:cs="Times New Roman"/>
          <w:sz w:val="28"/>
          <w:szCs w:val="28"/>
        </w:rPr>
        <w:t>дополнить</w:t>
      </w:r>
      <w:r w:rsidR="00A05281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="007D5F5F">
        <w:rPr>
          <w:rFonts w:ascii="Times New Roman" w:hAnsi="Times New Roman" w:cs="Times New Roman"/>
          <w:sz w:val="28"/>
          <w:szCs w:val="28"/>
        </w:rPr>
        <w:t xml:space="preserve"> 6.1.</w:t>
      </w:r>
      <w:r w:rsidR="00FD4D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771C" w:rsidRDefault="00300960" w:rsidP="00CE77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2B0D">
        <w:rPr>
          <w:rFonts w:ascii="Times New Roman" w:hAnsi="Times New Roman" w:cs="Times New Roman"/>
          <w:sz w:val="28"/>
          <w:szCs w:val="28"/>
        </w:rPr>
        <w:t>6.1)</w:t>
      </w:r>
      <w:r w:rsidR="00CE771C">
        <w:rPr>
          <w:rFonts w:ascii="Times New Roman" w:hAnsi="Times New Roman" w:cs="Times New Roman"/>
          <w:sz w:val="28"/>
          <w:szCs w:val="28"/>
        </w:rPr>
        <w:t xml:space="preserve"> </w:t>
      </w:r>
      <w:r w:rsidR="00CE771C" w:rsidRPr="00CE771C">
        <w:rPr>
          <w:rFonts w:ascii="Times New Roman" w:eastAsia="Times New Roman" w:hAnsi="Times New Roman"/>
          <w:sz w:val="28"/>
          <w:szCs w:val="28"/>
          <w:lang w:eastAsia="ru-RU"/>
        </w:rPr>
        <w:t>в случае использования модифицированной проектной документации, заключение</w:t>
      </w:r>
      <w:r w:rsidR="00FD4D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771C" w:rsidRPr="00CE77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предусмотренное частью 3.5 ст. 49 Градостроительного </w:t>
      </w:r>
      <w:r w:rsidR="006F24CC">
        <w:rPr>
          <w:rFonts w:ascii="Times New Roman" w:eastAsia="Times New Roman" w:hAnsi="Times New Roman"/>
          <w:sz w:val="28"/>
          <w:szCs w:val="28"/>
          <w:lang w:eastAsia="ru-RU"/>
        </w:rPr>
        <w:t>кодекса  Российской Федерации,</w:t>
      </w:r>
      <w:r w:rsidR="00CE771C" w:rsidRPr="00CE771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исполнительной власти или организации, </w:t>
      </w:r>
      <w:proofErr w:type="gramStart"/>
      <w:r w:rsidR="00CE771C" w:rsidRPr="00CE771C">
        <w:rPr>
          <w:rFonts w:ascii="Times New Roman" w:eastAsia="Times New Roman" w:hAnsi="Times New Roman"/>
          <w:sz w:val="28"/>
          <w:szCs w:val="28"/>
          <w:lang w:eastAsia="ru-RU"/>
        </w:rPr>
        <w:t>проводивших</w:t>
      </w:r>
      <w:proofErr w:type="gramEnd"/>
      <w:r w:rsidR="00CE771C" w:rsidRPr="00CE771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экспертизу проектной документации, в которую внесены изменения,  </w:t>
      </w:r>
      <w:proofErr w:type="gramStart"/>
      <w:r w:rsidR="00CE771C" w:rsidRPr="00CE771C">
        <w:rPr>
          <w:rFonts w:ascii="Times New Roman" w:eastAsia="Times New Roman" w:hAnsi="Times New Roman"/>
          <w:sz w:val="28"/>
          <w:szCs w:val="28"/>
          <w:lang w:eastAsia="ru-RU"/>
        </w:rPr>
        <w:t>подтверждающее</w:t>
      </w:r>
      <w:proofErr w:type="gramEnd"/>
      <w:r w:rsidR="00CE771C" w:rsidRPr="00CE771C">
        <w:rPr>
          <w:rFonts w:ascii="Times New Roman" w:eastAsia="Times New Roman" w:hAnsi="Times New Roman"/>
          <w:sz w:val="28"/>
          <w:szCs w:val="28"/>
          <w:lang w:eastAsia="ru-RU"/>
        </w:rPr>
        <w:t>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</w:t>
      </w:r>
      <w:r w:rsidR="007E38E2">
        <w:rPr>
          <w:rFonts w:ascii="Times New Roman" w:eastAsia="Times New Roman" w:hAnsi="Times New Roman"/>
          <w:sz w:val="28"/>
          <w:szCs w:val="28"/>
          <w:lang w:eastAsia="ru-RU"/>
        </w:rPr>
        <w:t>тального строительства</w:t>
      </w:r>
      <w:r w:rsidR="00CE771C" w:rsidRPr="00CE77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00960" w:rsidRDefault="00382865" w:rsidP="00CE7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3009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67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78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7E0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r w:rsidR="006B78A6">
        <w:rPr>
          <w:rFonts w:ascii="Times New Roman" w:eastAsia="Times New Roman" w:hAnsi="Times New Roman"/>
          <w:sz w:val="28"/>
          <w:szCs w:val="28"/>
          <w:lang w:eastAsia="ru-RU"/>
        </w:rPr>
        <w:t xml:space="preserve"> 8 пункта 2.6 </w:t>
      </w:r>
      <w:r w:rsidR="006B78A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B78A6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78A6">
        <w:rPr>
          <w:rFonts w:ascii="Times New Roman" w:hAnsi="Times New Roman" w:cs="Times New Roman"/>
          <w:sz w:val="28"/>
          <w:szCs w:val="28"/>
        </w:rPr>
        <w:t xml:space="preserve"> </w:t>
      </w:r>
      <w:r w:rsidR="0092035B">
        <w:rPr>
          <w:rFonts w:ascii="Times New Roman" w:hAnsi="Times New Roman" w:cs="Times New Roman"/>
          <w:sz w:val="28"/>
          <w:szCs w:val="28"/>
        </w:rPr>
        <w:t>цифру «5» заменить цифрой «7».</w:t>
      </w:r>
    </w:p>
    <w:p w:rsidR="006E6492" w:rsidRDefault="00382865" w:rsidP="00BD4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5147E">
        <w:rPr>
          <w:rFonts w:ascii="Times New Roman" w:hAnsi="Times New Roman" w:cs="Times New Roman"/>
          <w:sz w:val="28"/>
          <w:szCs w:val="28"/>
        </w:rPr>
        <w:t xml:space="preserve">. </w:t>
      </w:r>
      <w:r w:rsidR="004161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686A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5F67E0">
        <w:rPr>
          <w:rFonts w:ascii="Times New Roman" w:eastAsia="Times New Roman" w:hAnsi="Times New Roman"/>
          <w:sz w:val="28"/>
          <w:szCs w:val="28"/>
          <w:lang w:eastAsia="ru-RU"/>
        </w:rPr>
        <w:t xml:space="preserve"> 12 пункта 2.6 </w:t>
      </w:r>
      <w:r w:rsidR="005F67E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F67E0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67E0">
        <w:rPr>
          <w:rFonts w:ascii="Times New Roman" w:hAnsi="Times New Roman" w:cs="Times New Roman"/>
          <w:sz w:val="28"/>
          <w:szCs w:val="28"/>
        </w:rPr>
        <w:t xml:space="preserve"> </w:t>
      </w:r>
      <w:r w:rsidR="00A96B10">
        <w:rPr>
          <w:rFonts w:ascii="Times New Roman" w:hAnsi="Times New Roman" w:cs="Times New Roman"/>
          <w:sz w:val="28"/>
          <w:szCs w:val="28"/>
        </w:rPr>
        <w:t xml:space="preserve"> </w:t>
      </w:r>
      <w:r w:rsidR="00842B0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18686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D49C1" w:rsidRDefault="006E6492" w:rsidP="00BD4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49C1">
        <w:rPr>
          <w:rFonts w:ascii="Times New Roman" w:eastAsia="Times New Roman" w:hAnsi="Times New Roman"/>
          <w:sz w:val="28"/>
          <w:szCs w:val="28"/>
          <w:lang w:eastAsia="ru-RU"/>
        </w:rPr>
        <w:t>12)</w:t>
      </w:r>
      <w:r w:rsidR="00BD49C1" w:rsidRPr="00ED6B72">
        <w:t xml:space="preserve"> </w:t>
      </w:r>
      <w:r w:rsidR="00BD49C1" w:rsidRPr="00ED6B7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предусмотренные законодательством </w:t>
      </w:r>
      <w:r w:rsidR="00D778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D49C1" w:rsidRPr="00ED6B72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9203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D49C1" w:rsidRPr="00ED6B7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об объектах культурного наследия, в случае, если при проведении работ по сохранению объекта культурного наследия </w:t>
      </w:r>
      <w:r w:rsidR="00BD49C1" w:rsidRPr="00ED6B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затрагиваются конструктивные и другие характеристики надежности и безопасности такого объекта.</w:t>
      </w:r>
    </w:p>
    <w:p w:rsidR="00BD49C1" w:rsidRDefault="00BD49C1" w:rsidP="00BD49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5969">
        <w:rPr>
          <w:rFonts w:ascii="Times New Roman" w:eastAsia="Times New Roman" w:hAnsi="Times New Roman"/>
          <w:sz w:val="28"/>
          <w:szCs w:val="28"/>
          <w:lang w:eastAsia="ru-RU"/>
        </w:rPr>
        <w:t>Документы (их копии или сведения, содержащие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них), указанные в </w:t>
      </w:r>
      <w:r w:rsidRPr="006E6492">
        <w:rPr>
          <w:rFonts w:ascii="Times New Roman" w:eastAsia="Times New Roman" w:hAnsi="Times New Roman"/>
          <w:sz w:val="28"/>
          <w:szCs w:val="28"/>
          <w:lang w:eastAsia="ru-RU"/>
        </w:rPr>
        <w:t>подпунктах 2,  4 и 7 пункта 2.6. настоящего регламента, запрашиваются Департаментом в государственных</w:t>
      </w:r>
      <w:r w:rsidRPr="00C9596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3562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0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7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E6492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трех рабочих дней со дня получения заявления о выдаче разрешения на строительство, в соответствии</w:t>
      </w:r>
      <w:proofErr w:type="gramEnd"/>
      <w:r w:rsidRPr="006E6492">
        <w:rPr>
          <w:rFonts w:ascii="Times New Roman" w:eastAsia="Times New Roman" w:hAnsi="Times New Roman"/>
          <w:sz w:val="28"/>
          <w:szCs w:val="28"/>
          <w:lang w:eastAsia="ru-RU"/>
        </w:rPr>
        <w:t xml:space="preserve"> с нормативными правовыми актами Российской Федерации</w:t>
      </w:r>
      <w:r w:rsidRPr="00C95969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C95969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правовыми актами, если застройщик не представил указанные документы самостоятельно.</w:t>
      </w:r>
    </w:p>
    <w:p w:rsidR="0005147E" w:rsidRPr="00E07154" w:rsidRDefault="00BD49C1" w:rsidP="00E07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8D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 2 пункта 2.6. настоящего регламента</w:t>
      </w:r>
      <w:r w:rsidR="008E6A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A018D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правляются заявителем самостоятельно, если указанные документы (их копии или сведения, содержащиеся в них) отсутствуют в Едином государственном </w:t>
      </w:r>
      <w:r w:rsidRPr="006E6492">
        <w:rPr>
          <w:rFonts w:ascii="Times New Roman" w:eastAsia="Times New Roman" w:hAnsi="Times New Roman"/>
          <w:sz w:val="28"/>
          <w:szCs w:val="28"/>
          <w:lang w:eastAsia="ru-RU"/>
        </w:rPr>
        <w:t>реестре недвижимости</w:t>
      </w:r>
      <w:proofErr w:type="gramStart"/>
      <w:r w:rsidRPr="00A0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6492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BF027C" w:rsidRDefault="00E07154" w:rsidP="0045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C516E">
        <w:rPr>
          <w:rFonts w:ascii="Times New Roman" w:hAnsi="Times New Roman" w:cs="Times New Roman"/>
          <w:sz w:val="28"/>
          <w:szCs w:val="28"/>
        </w:rPr>
        <w:t>.</w:t>
      </w:r>
      <w:r w:rsidR="005C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27C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5C516E">
        <w:rPr>
          <w:rFonts w:ascii="Times New Roman" w:eastAsia="Times New Roman" w:hAnsi="Times New Roman"/>
          <w:sz w:val="28"/>
          <w:szCs w:val="28"/>
          <w:lang w:eastAsia="ru-RU"/>
        </w:rPr>
        <w:t xml:space="preserve"> 2.6 </w:t>
      </w:r>
      <w:r w:rsidR="005C516E">
        <w:rPr>
          <w:rFonts w:ascii="Times New Roman" w:hAnsi="Times New Roman" w:cs="Times New Roman"/>
          <w:sz w:val="28"/>
          <w:szCs w:val="28"/>
        </w:rPr>
        <w:t>раздел</w:t>
      </w:r>
      <w:r w:rsidR="008E6A78">
        <w:rPr>
          <w:rFonts w:ascii="Times New Roman" w:hAnsi="Times New Roman" w:cs="Times New Roman"/>
          <w:sz w:val="28"/>
          <w:szCs w:val="28"/>
        </w:rPr>
        <w:t>а</w:t>
      </w:r>
      <w:r w:rsidR="005C516E">
        <w:rPr>
          <w:rFonts w:ascii="Times New Roman" w:hAnsi="Times New Roman" w:cs="Times New Roman"/>
          <w:sz w:val="28"/>
          <w:szCs w:val="28"/>
        </w:rPr>
        <w:t xml:space="preserve"> </w:t>
      </w:r>
      <w:r w:rsidR="005C516E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516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F027C">
        <w:rPr>
          <w:rFonts w:ascii="Times New Roman" w:hAnsi="Times New Roman" w:cs="Times New Roman"/>
          <w:sz w:val="28"/>
          <w:szCs w:val="28"/>
        </w:rPr>
        <w:t>под</w:t>
      </w:r>
      <w:r w:rsidR="005C516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F027C">
        <w:rPr>
          <w:rFonts w:ascii="Times New Roman" w:hAnsi="Times New Roman" w:cs="Times New Roman"/>
          <w:sz w:val="28"/>
          <w:szCs w:val="28"/>
        </w:rPr>
        <w:t xml:space="preserve"> 2.6.1. и 2.6.2. следующего содержания:</w:t>
      </w:r>
    </w:p>
    <w:p w:rsidR="003C460A" w:rsidRDefault="00A40926" w:rsidP="00451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926">
        <w:rPr>
          <w:rFonts w:ascii="Times New Roman" w:hAnsi="Times New Roman" w:cs="Times New Roman"/>
          <w:sz w:val="28"/>
          <w:szCs w:val="28"/>
        </w:rPr>
        <w:t>«</w:t>
      </w:r>
      <w:r w:rsidRPr="00A40926">
        <w:rPr>
          <w:rFonts w:ascii="Times New Roman" w:eastAsia="Times New Roman" w:hAnsi="Times New Roman"/>
          <w:sz w:val="28"/>
          <w:szCs w:val="28"/>
          <w:lang w:eastAsia="ru-RU"/>
        </w:rPr>
        <w:t>2.6.1</w:t>
      </w:r>
      <w:r w:rsidR="008E6A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4092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A409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4092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</w:t>
      </w:r>
      <w:proofErr w:type="gramStart"/>
      <w:r w:rsidRPr="00A40926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="003C46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A40926" w:rsidRDefault="00451E26" w:rsidP="00451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0926" w:rsidRPr="00A40926">
        <w:rPr>
          <w:rFonts w:ascii="Times New Roman" w:eastAsia="Times New Roman" w:hAnsi="Times New Roman"/>
          <w:sz w:val="28"/>
          <w:szCs w:val="28"/>
          <w:lang w:eastAsia="ru-RU"/>
        </w:rPr>
        <w:t xml:space="preserve">2.6.2. </w:t>
      </w:r>
      <w:proofErr w:type="gramStart"/>
      <w:r w:rsidR="00A40926" w:rsidRPr="00A40926">
        <w:rPr>
          <w:rFonts w:ascii="Times New Roman" w:eastAsia="Times New Roman" w:hAnsi="Times New Roman"/>
          <w:sz w:val="28"/>
          <w:szCs w:val="28"/>
          <w:lang w:eastAsia="ru-RU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</w:t>
      </w:r>
      <w:r w:rsidR="001F2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от 25 июня 2002 года N 73-ФЗ «</w:t>
      </w:r>
      <w:r w:rsidR="00A40926" w:rsidRPr="00A40926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</w:t>
      </w:r>
      <w:r w:rsidR="001F241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 Российской Федерации»</w:t>
      </w:r>
      <w:r w:rsidR="00A40926" w:rsidRPr="00A4092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данного исторического поселения.</w:t>
      </w:r>
      <w:proofErr w:type="gramEnd"/>
      <w:r w:rsidR="00A40926" w:rsidRPr="00A40926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случае в заявлении о выдаче разрешения на строительство указывается на такое типовое архитектурное решение</w:t>
      </w:r>
      <w:proofErr w:type="gramStart"/>
      <w:r w:rsidR="00A40926" w:rsidRPr="00A409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46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451E26" w:rsidRPr="00AA7ED0" w:rsidRDefault="003C460A" w:rsidP="00451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1E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1E26">
        <w:rPr>
          <w:rFonts w:ascii="Times New Roman" w:eastAsia="Times New Roman" w:hAnsi="Times New Roman"/>
          <w:sz w:val="28"/>
          <w:szCs w:val="28"/>
          <w:lang w:eastAsia="ru-RU"/>
        </w:rPr>
        <w:t xml:space="preserve">0. </w:t>
      </w:r>
      <w:r w:rsidR="00427F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E2F4D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2 пункта 2.8 </w:t>
      </w:r>
      <w:r w:rsidR="00F73394">
        <w:rPr>
          <w:rFonts w:ascii="Times New Roman" w:hAnsi="Times New Roman" w:cs="Times New Roman"/>
          <w:sz w:val="28"/>
          <w:szCs w:val="28"/>
        </w:rPr>
        <w:t>раздел</w:t>
      </w:r>
      <w:r w:rsidR="00427FE0">
        <w:rPr>
          <w:rFonts w:ascii="Times New Roman" w:hAnsi="Times New Roman" w:cs="Times New Roman"/>
          <w:sz w:val="28"/>
          <w:szCs w:val="28"/>
        </w:rPr>
        <w:t>а</w:t>
      </w:r>
      <w:r w:rsidR="00F73394">
        <w:rPr>
          <w:rFonts w:ascii="Times New Roman" w:hAnsi="Times New Roman" w:cs="Times New Roman"/>
          <w:sz w:val="28"/>
          <w:szCs w:val="28"/>
        </w:rPr>
        <w:t xml:space="preserve"> </w:t>
      </w:r>
      <w:r w:rsidR="00F73394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2F4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</w:t>
      </w:r>
      <w:r w:rsidR="00427F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2F4D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«требованиям» </w:t>
      </w:r>
      <w:r w:rsidR="00AA7ED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0E2F4D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словами </w:t>
      </w:r>
      <w:r w:rsidR="000E2F4D" w:rsidRPr="00AA7E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7ED0" w:rsidRPr="00AA7ED0">
        <w:rPr>
          <w:rFonts w:ascii="Times New Roman" w:eastAsia="Times New Roman" w:hAnsi="Times New Roman"/>
          <w:sz w:val="28"/>
          <w:szCs w:val="28"/>
          <w:lang w:eastAsia="ru-RU"/>
        </w:rPr>
        <w:t xml:space="preserve">к строительству, реконструкции объекта капитального </w:t>
      </w:r>
      <w:r w:rsidR="00AA7ED0" w:rsidRPr="00AA7E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строительства, установленным на дату выдачи представленного для получения разрешения на строительство</w:t>
      </w:r>
      <w:proofErr w:type="gramStart"/>
      <w:r w:rsidR="00427FE0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="00427F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0926" w:rsidRDefault="00D26449" w:rsidP="00A40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339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33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426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8865AB">
        <w:rPr>
          <w:rFonts w:ascii="Times New Roman" w:eastAsia="Times New Roman" w:hAnsi="Times New Roman"/>
          <w:sz w:val="28"/>
          <w:szCs w:val="28"/>
          <w:lang w:eastAsia="ru-RU"/>
        </w:rPr>
        <w:t>одпункт 4</w:t>
      </w:r>
      <w:r w:rsidR="00F7339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</w:t>
      </w:r>
      <w:r w:rsidR="00F73394">
        <w:rPr>
          <w:rFonts w:ascii="Times New Roman" w:hAnsi="Times New Roman" w:cs="Times New Roman"/>
          <w:sz w:val="28"/>
          <w:szCs w:val="28"/>
        </w:rPr>
        <w:t>раздел</w:t>
      </w:r>
      <w:r w:rsidR="0036426A">
        <w:rPr>
          <w:rFonts w:ascii="Times New Roman" w:hAnsi="Times New Roman" w:cs="Times New Roman"/>
          <w:sz w:val="28"/>
          <w:szCs w:val="28"/>
        </w:rPr>
        <w:t xml:space="preserve">а </w:t>
      </w:r>
      <w:r w:rsidR="00F73394">
        <w:rPr>
          <w:rFonts w:ascii="Times New Roman" w:hAnsi="Times New Roman" w:cs="Times New Roman"/>
          <w:sz w:val="28"/>
          <w:szCs w:val="28"/>
        </w:rPr>
        <w:t xml:space="preserve"> </w:t>
      </w:r>
      <w:r w:rsidR="00F73394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33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</w:t>
      </w:r>
      <w:r w:rsidR="008865AB">
        <w:rPr>
          <w:rFonts w:ascii="Times New Roman" w:eastAsia="Times New Roman" w:hAnsi="Times New Roman"/>
          <w:sz w:val="28"/>
          <w:szCs w:val="28"/>
          <w:lang w:eastAsia="ru-RU"/>
        </w:rPr>
        <w:t xml:space="preserve">а «реконструкции» дополнить </w:t>
      </w:r>
      <w:r w:rsidR="008865AB" w:rsidRPr="00890FB9">
        <w:rPr>
          <w:rFonts w:ascii="Times New Roman" w:eastAsia="Times New Roman" w:hAnsi="Times New Roman"/>
          <w:sz w:val="28"/>
          <w:szCs w:val="28"/>
          <w:lang w:eastAsia="ru-RU"/>
        </w:rPr>
        <w:t>словами «,</w:t>
      </w:r>
      <w:r w:rsidR="008865AB" w:rsidRPr="00890FB9">
        <w:t xml:space="preserve"> </w:t>
      </w:r>
      <w:r w:rsidR="008865AB" w:rsidRPr="00890FB9">
        <w:rPr>
          <w:rFonts w:ascii="Times New Roman" w:eastAsia="Times New Roman" w:hAnsi="Times New Roman"/>
          <w:sz w:val="28"/>
          <w:szCs w:val="28"/>
          <w:lang w:eastAsia="ru-RU"/>
        </w:rPr>
        <w:t>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Start"/>
      <w:r w:rsidR="008865AB" w:rsidRPr="00890F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531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90FB9" w:rsidRDefault="00893B74" w:rsidP="00A4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 </w:t>
      </w:r>
      <w:r w:rsidR="00890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0C4">
        <w:rPr>
          <w:rFonts w:ascii="Times New Roman" w:eastAsia="Times New Roman" w:hAnsi="Times New Roman"/>
          <w:sz w:val="28"/>
          <w:szCs w:val="28"/>
          <w:lang w:eastAsia="ru-RU"/>
        </w:rPr>
        <w:t>В абзаце  пятом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пункта</w:t>
      </w:r>
      <w:r w:rsidR="00C853DF">
        <w:rPr>
          <w:rFonts w:ascii="Times New Roman" w:eastAsia="Times New Roman" w:hAnsi="Times New Roman"/>
          <w:sz w:val="28"/>
          <w:szCs w:val="28"/>
          <w:lang w:eastAsia="ru-RU"/>
        </w:rPr>
        <w:t xml:space="preserve"> 3.2  </w:t>
      </w:r>
      <w:r w:rsidR="00C853DF">
        <w:rPr>
          <w:rFonts w:ascii="Times New Roman" w:hAnsi="Times New Roman" w:cs="Times New Roman"/>
          <w:sz w:val="28"/>
          <w:szCs w:val="28"/>
        </w:rPr>
        <w:t>раздел</w:t>
      </w:r>
      <w:r w:rsidR="00027482">
        <w:rPr>
          <w:rFonts w:ascii="Times New Roman" w:hAnsi="Times New Roman" w:cs="Times New Roman"/>
          <w:sz w:val="28"/>
          <w:szCs w:val="28"/>
        </w:rPr>
        <w:t>а</w:t>
      </w:r>
      <w:r w:rsidR="00C853DF">
        <w:rPr>
          <w:rFonts w:ascii="Times New Roman" w:hAnsi="Times New Roman" w:cs="Times New Roman"/>
          <w:sz w:val="28"/>
          <w:szCs w:val="28"/>
        </w:rPr>
        <w:t xml:space="preserve"> </w:t>
      </w:r>
      <w:r w:rsidR="00C853DF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44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44F3" w:rsidRPr="008644F3">
        <w:rPr>
          <w:rFonts w:ascii="Times New Roman" w:hAnsi="Times New Roman" w:cs="Times New Roman"/>
          <w:sz w:val="28"/>
          <w:szCs w:val="28"/>
        </w:rPr>
        <w:t xml:space="preserve"> </w:t>
      </w:r>
      <w:r w:rsidR="008644F3">
        <w:rPr>
          <w:rFonts w:ascii="Times New Roman" w:hAnsi="Times New Roman" w:cs="Times New Roman"/>
          <w:sz w:val="28"/>
          <w:szCs w:val="28"/>
        </w:rPr>
        <w:t>слова «5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D7C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8644F3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027482">
        <w:rPr>
          <w:rFonts w:ascii="Times New Roman" w:hAnsi="Times New Roman" w:cs="Times New Roman"/>
          <w:sz w:val="28"/>
          <w:szCs w:val="28"/>
        </w:rPr>
        <w:t xml:space="preserve"> </w:t>
      </w:r>
      <w:r w:rsidR="00D7034B">
        <w:rPr>
          <w:rFonts w:ascii="Times New Roman" w:hAnsi="Times New Roman" w:cs="Times New Roman"/>
          <w:sz w:val="28"/>
          <w:szCs w:val="28"/>
        </w:rPr>
        <w:t>«три</w:t>
      </w:r>
      <w:r w:rsidR="000A46F2">
        <w:rPr>
          <w:rFonts w:ascii="Times New Roman" w:hAnsi="Times New Roman" w:cs="Times New Roman"/>
          <w:sz w:val="28"/>
          <w:szCs w:val="28"/>
        </w:rPr>
        <w:t xml:space="preserve"> рабочих дня».</w:t>
      </w:r>
    </w:p>
    <w:p w:rsidR="008644F3" w:rsidRDefault="000A46F2" w:rsidP="00A4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7A5D0C">
        <w:rPr>
          <w:rFonts w:ascii="Times New Roman" w:hAnsi="Times New Roman" w:cs="Times New Roman"/>
          <w:sz w:val="28"/>
          <w:szCs w:val="28"/>
        </w:rPr>
        <w:t>.</w:t>
      </w:r>
      <w:r w:rsidR="0086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4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03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="00E63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031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8644F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44F3">
        <w:rPr>
          <w:rFonts w:ascii="Times New Roman" w:hAnsi="Times New Roman" w:cs="Times New Roman"/>
          <w:sz w:val="28"/>
          <w:szCs w:val="28"/>
        </w:rPr>
        <w:t>раздел</w:t>
      </w:r>
      <w:r w:rsidR="00027482">
        <w:rPr>
          <w:rFonts w:ascii="Times New Roman" w:hAnsi="Times New Roman" w:cs="Times New Roman"/>
          <w:sz w:val="28"/>
          <w:szCs w:val="28"/>
        </w:rPr>
        <w:t>а</w:t>
      </w:r>
      <w:r w:rsidR="008644F3">
        <w:rPr>
          <w:rFonts w:ascii="Times New Roman" w:hAnsi="Times New Roman" w:cs="Times New Roman"/>
          <w:sz w:val="28"/>
          <w:szCs w:val="28"/>
        </w:rPr>
        <w:t xml:space="preserve"> </w:t>
      </w:r>
      <w:r w:rsidR="008644F3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44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44F3" w:rsidRPr="008644F3">
        <w:rPr>
          <w:rFonts w:ascii="Times New Roman" w:hAnsi="Times New Roman" w:cs="Times New Roman"/>
          <w:sz w:val="28"/>
          <w:szCs w:val="28"/>
        </w:rPr>
        <w:t xml:space="preserve"> </w:t>
      </w:r>
      <w:r w:rsidR="00AC462F">
        <w:rPr>
          <w:rFonts w:ascii="Times New Roman" w:hAnsi="Times New Roman" w:cs="Times New Roman"/>
          <w:sz w:val="28"/>
          <w:szCs w:val="28"/>
        </w:rPr>
        <w:t>слова</w:t>
      </w:r>
      <w:r w:rsidR="00027482">
        <w:rPr>
          <w:rFonts w:ascii="Times New Roman" w:hAnsi="Times New Roman" w:cs="Times New Roman"/>
          <w:sz w:val="28"/>
          <w:szCs w:val="28"/>
        </w:rPr>
        <w:t xml:space="preserve"> «5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482">
        <w:rPr>
          <w:rFonts w:ascii="Times New Roman" w:hAnsi="Times New Roman" w:cs="Times New Roman"/>
          <w:sz w:val="28"/>
          <w:szCs w:val="28"/>
        </w:rPr>
        <w:t xml:space="preserve">дней» заменить словами </w:t>
      </w:r>
      <w:r w:rsidR="0008645E">
        <w:rPr>
          <w:rFonts w:ascii="Times New Roman" w:hAnsi="Times New Roman" w:cs="Times New Roman"/>
          <w:sz w:val="28"/>
          <w:szCs w:val="28"/>
        </w:rPr>
        <w:t xml:space="preserve"> </w:t>
      </w:r>
      <w:r w:rsidR="005946A4">
        <w:rPr>
          <w:rFonts w:ascii="Times New Roman" w:hAnsi="Times New Roman" w:cs="Times New Roman"/>
          <w:sz w:val="28"/>
          <w:szCs w:val="28"/>
        </w:rPr>
        <w:t>«трех</w:t>
      </w:r>
      <w:r w:rsidR="00AC462F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5946A4">
        <w:rPr>
          <w:rFonts w:ascii="Times New Roman" w:hAnsi="Times New Roman" w:cs="Times New Roman"/>
          <w:sz w:val="28"/>
          <w:szCs w:val="28"/>
        </w:rPr>
        <w:t>дней</w:t>
      </w:r>
      <w:r w:rsidR="00027482">
        <w:rPr>
          <w:rFonts w:ascii="Times New Roman" w:hAnsi="Times New Roman" w:cs="Times New Roman"/>
          <w:sz w:val="28"/>
          <w:szCs w:val="28"/>
        </w:rPr>
        <w:t>»;</w:t>
      </w:r>
    </w:p>
    <w:p w:rsidR="00AC462F" w:rsidRDefault="002D193C" w:rsidP="00A40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AC462F">
        <w:rPr>
          <w:rFonts w:ascii="Times New Roman" w:hAnsi="Times New Roman" w:cs="Times New Roman"/>
          <w:sz w:val="28"/>
          <w:szCs w:val="28"/>
        </w:rPr>
        <w:t xml:space="preserve">. </w:t>
      </w:r>
      <w:r w:rsidR="00AC24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C46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3067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3.4.1 </w:t>
      </w:r>
      <w:r w:rsidR="00AC2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62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C462F" w:rsidRPr="00BD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46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462F" w:rsidRPr="008644F3">
        <w:rPr>
          <w:rFonts w:ascii="Times New Roman" w:hAnsi="Times New Roman" w:cs="Times New Roman"/>
          <w:sz w:val="28"/>
          <w:szCs w:val="28"/>
        </w:rPr>
        <w:t xml:space="preserve"> </w:t>
      </w:r>
      <w:r w:rsidR="00730677">
        <w:rPr>
          <w:rFonts w:ascii="Times New Roman" w:hAnsi="Times New Roman" w:cs="Times New Roman"/>
          <w:sz w:val="28"/>
          <w:szCs w:val="28"/>
        </w:rPr>
        <w:t xml:space="preserve">слова «3 дней» заменить словами </w:t>
      </w:r>
      <w:r w:rsidR="00F333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7811">
        <w:rPr>
          <w:rFonts w:ascii="Times New Roman" w:hAnsi="Times New Roman" w:cs="Times New Roman"/>
          <w:sz w:val="28"/>
          <w:szCs w:val="28"/>
        </w:rPr>
        <w:t>«одного рабочего дня</w:t>
      </w:r>
      <w:r w:rsidR="00730677">
        <w:rPr>
          <w:rFonts w:ascii="Times New Roman" w:hAnsi="Times New Roman" w:cs="Times New Roman"/>
          <w:sz w:val="28"/>
          <w:szCs w:val="28"/>
        </w:rPr>
        <w:t>»</w:t>
      </w:r>
      <w:r w:rsidR="00AC242E">
        <w:rPr>
          <w:rFonts w:ascii="Times New Roman" w:hAnsi="Times New Roman" w:cs="Times New Roman"/>
          <w:sz w:val="28"/>
          <w:szCs w:val="28"/>
        </w:rPr>
        <w:t>.</w:t>
      </w:r>
    </w:p>
    <w:p w:rsidR="00547CC5" w:rsidRDefault="00AC242E" w:rsidP="003F1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1B6557" w:rsidRPr="002E4E3C">
        <w:rPr>
          <w:rFonts w:ascii="Times New Roman" w:hAnsi="Times New Roman" w:cs="Times New Roman"/>
          <w:sz w:val="28"/>
          <w:szCs w:val="28"/>
        </w:rPr>
        <w:t xml:space="preserve">. </w:t>
      </w:r>
      <w:r w:rsidR="00E477D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1B6557" w:rsidRP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547CC5">
        <w:rPr>
          <w:rFonts w:ascii="Times New Roman" w:eastAsia="Times New Roman" w:hAnsi="Times New Roman"/>
          <w:sz w:val="28"/>
          <w:szCs w:val="28"/>
          <w:lang w:eastAsia="ru-RU"/>
        </w:rPr>
        <w:t xml:space="preserve">.4 </w:t>
      </w:r>
      <w:r w:rsidR="001B6557" w:rsidRP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557" w:rsidRPr="002E4E3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B6557" w:rsidRPr="002E4E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16E1" w:rsidRPr="002E4E3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47CC5">
        <w:rPr>
          <w:rFonts w:ascii="Times New Roman" w:hAnsi="Times New Roman" w:cs="Times New Roman"/>
          <w:sz w:val="28"/>
          <w:szCs w:val="28"/>
        </w:rPr>
        <w:t>под</w:t>
      </w:r>
      <w:r w:rsidR="003F16E1" w:rsidRPr="002E4E3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47CC5">
        <w:rPr>
          <w:rFonts w:ascii="Times New Roman" w:hAnsi="Times New Roman" w:cs="Times New Roman"/>
          <w:sz w:val="28"/>
          <w:szCs w:val="28"/>
        </w:rPr>
        <w:t xml:space="preserve"> 3.4.2, 3.4.3 следующего содержания:</w:t>
      </w:r>
    </w:p>
    <w:p w:rsidR="003F16E1" w:rsidRPr="002E4E3C" w:rsidRDefault="003F16E1" w:rsidP="003F16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3C">
        <w:rPr>
          <w:rFonts w:ascii="Times New Roman" w:hAnsi="Times New Roman" w:cs="Times New Roman"/>
          <w:sz w:val="28"/>
          <w:szCs w:val="28"/>
        </w:rPr>
        <w:t>«</w:t>
      </w:r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>3.4.2</w:t>
      </w:r>
      <w:r w:rsidR="00E477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пункте 2.6.1 настоящего регламента, либо в заявлении о выдаче разрешения на строительство не содержится указание на типовое </w:t>
      </w:r>
      <w:proofErr w:type="gramStart"/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>архитектурное решение</w:t>
      </w:r>
      <w:proofErr w:type="gramEnd"/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которым планируется строительство или реконструкция объекта капитального строительства Департамент:</w:t>
      </w:r>
    </w:p>
    <w:p w:rsidR="003F16E1" w:rsidRPr="002E4E3C" w:rsidRDefault="003F16E1" w:rsidP="003F16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1) в течение трех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приложенный к нему раздел проектной документации объекта капитального строительства, предусмотренный пунктом 3 части 12 статьи 48 Градостроительного кодекса Российской Федерации, в орган исполнительной власти субъекта </w:t>
      </w:r>
      <w:r w:rsidR="00EA00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уполномоченный в области охраны объектов культурного наследия, или</w:t>
      </w:r>
      <w:proofErr w:type="gramEnd"/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отказывает в выдаче разрешения на строительство при отсутствии документов, необходимых для принятия решения о выдаче разрешения на строительство;</w:t>
      </w:r>
    </w:p>
    <w:p w:rsidR="003F16E1" w:rsidRPr="002E4E3C" w:rsidRDefault="003F16E1" w:rsidP="003F16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>2) проводит проверку соответствия проектной документации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проводится;</w:t>
      </w:r>
    </w:p>
    <w:p w:rsidR="00EA0076" w:rsidRDefault="003F16E1" w:rsidP="002E4E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>3)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</w:t>
      </w:r>
      <w:proofErr w:type="gramStart"/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4E3C" w:rsidRPr="002E4E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00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F16E1" w:rsidRDefault="002E4E3C" w:rsidP="002E4E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«</w:t>
      </w:r>
      <w:r w:rsidR="003F16E1" w:rsidRP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3.4.3. </w:t>
      </w:r>
      <w:proofErr w:type="gramStart"/>
      <w:r w:rsidR="003F16E1" w:rsidRPr="002E4E3C">
        <w:rPr>
          <w:rFonts w:ascii="Times New Roman" w:eastAsia="Times New Roman" w:hAnsi="Times New Roman"/>
          <w:sz w:val="28"/>
          <w:szCs w:val="28"/>
          <w:lang w:eastAsia="ru-RU"/>
        </w:rPr>
        <w:t>Орган исполнительной власти субъекта Российской Федерации, уполномоченный в области охраны объектов культурного наследия, в течение двадцати пяти дней со дня поступления от Департамента, предусмотренного пунктом 3 части 12 статьи 48 Градостроительного кодекса Российской Федерации раздела проектной документации объекта капитального рассматривает указанный раздел проектной документации и направляет в Департамент заключение о соответствии или несоответствии указанного раздела проектной документации объекта капитального строительства</w:t>
      </w:r>
      <w:proofErr w:type="gramEnd"/>
      <w:r w:rsidR="003F16E1" w:rsidRP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предмету охраны исторического поселения и требованиям к </w:t>
      </w:r>
      <w:proofErr w:type="gramStart"/>
      <w:r w:rsidR="003F16E1" w:rsidRPr="002E4E3C">
        <w:rPr>
          <w:rFonts w:ascii="Times New Roman" w:eastAsia="Times New Roman" w:hAnsi="Times New Roman"/>
          <w:sz w:val="28"/>
          <w:szCs w:val="28"/>
          <w:lang w:eastAsia="ru-RU"/>
        </w:rPr>
        <w:t>архитектурным решениям</w:t>
      </w:r>
      <w:proofErr w:type="gramEnd"/>
      <w:r w:rsidR="003F16E1" w:rsidRP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  <w:proofErr w:type="gramStart"/>
      <w:r w:rsidR="003F16E1" w:rsidRPr="002E4E3C">
        <w:rPr>
          <w:rFonts w:ascii="Times New Roman" w:eastAsia="Times New Roman" w:hAnsi="Times New Roman"/>
          <w:sz w:val="28"/>
          <w:szCs w:val="28"/>
          <w:lang w:eastAsia="ru-RU"/>
        </w:rPr>
        <w:t>Направление Департаментом, указанного раздела проектной документации объекта капитального строительства в орган исполнительной власти субъекта Российской Федерации, уполномоченный в области охраны объектов культурного наследия, и направление органом исполнительной власти субъекта Российской Федерации, уполномоченным в области охраны объектов культурного наследия, указанного в настоящем пункте заключение в Департамент, осуществляются в порядке межведомственного информационного взаимодействия.</w:t>
      </w:r>
      <w:r w:rsidR="00EA007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A05281" w:rsidRPr="005E56D3" w:rsidRDefault="00B26348" w:rsidP="005E56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5D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E4E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382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7CF">
        <w:rPr>
          <w:rFonts w:ascii="Times New Roman" w:eastAsia="Times New Roman" w:hAnsi="Times New Roman"/>
          <w:sz w:val="28"/>
          <w:szCs w:val="28"/>
          <w:lang w:eastAsia="ru-RU"/>
        </w:rPr>
        <w:t>2 изложить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5E56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3A1" w:rsidRDefault="003613A1" w:rsidP="00BD7E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 xml:space="preserve">- руководителя аппарата Мэрии </w:t>
      </w:r>
      <w:proofErr w:type="gramStart"/>
      <w:r w:rsidR="00235B3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B3A" w:rsidRPr="003613A1">
        <w:rPr>
          <w:rFonts w:ascii="Times New Roman" w:hAnsi="Times New Roman" w:cs="Times New Roman"/>
          <w:sz w:val="28"/>
          <w:szCs w:val="28"/>
        </w:rPr>
        <w:t xml:space="preserve">. Грозного                Х.А. </w:t>
      </w:r>
      <w:proofErr w:type="spellStart"/>
      <w:r w:rsidR="00235B3A" w:rsidRPr="003613A1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3613A1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AC1606" w:rsidRDefault="00AC1606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Pr="00AC1606" w:rsidRDefault="00D56ACD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68" w:rsidRDefault="00827468" w:rsidP="005A432E">
      <w:pPr>
        <w:spacing w:after="0" w:line="240" w:lineRule="auto"/>
      </w:pPr>
      <w:r>
        <w:separator/>
      </w:r>
    </w:p>
  </w:endnote>
  <w:endnote w:type="continuationSeparator" w:id="0">
    <w:p w:rsidR="00827468" w:rsidRDefault="00827468" w:rsidP="005A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68" w:rsidRDefault="00827468" w:rsidP="005A432E">
      <w:pPr>
        <w:spacing w:after="0" w:line="240" w:lineRule="auto"/>
      </w:pPr>
      <w:r>
        <w:separator/>
      </w:r>
    </w:p>
  </w:footnote>
  <w:footnote w:type="continuationSeparator" w:id="0">
    <w:p w:rsidR="00827468" w:rsidRDefault="00827468" w:rsidP="005A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0D7BE4"/>
    <w:multiLevelType w:val="hybridMultilevel"/>
    <w:tmpl w:val="EE70D540"/>
    <w:lvl w:ilvl="0" w:tplc="76C60478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27482"/>
    <w:rsid w:val="00046872"/>
    <w:rsid w:val="0005147E"/>
    <w:rsid w:val="000520EC"/>
    <w:rsid w:val="000523C1"/>
    <w:rsid w:val="0008645E"/>
    <w:rsid w:val="00093BFA"/>
    <w:rsid w:val="000A46F2"/>
    <w:rsid w:val="000E23FA"/>
    <w:rsid w:val="000E2F4D"/>
    <w:rsid w:val="000F1970"/>
    <w:rsid w:val="00141796"/>
    <w:rsid w:val="001460D5"/>
    <w:rsid w:val="00153F0E"/>
    <w:rsid w:val="00175477"/>
    <w:rsid w:val="0018686A"/>
    <w:rsid w:val="001B6557"/>
    <w:rsid w:val="001B65B4"/>
    <w:rsid w:val="001C0D21"/>
    <w:rsid w:val="001C40D7"/>
    <w:rsid w:val="001E75B3"/>
    <w:rsid w:val="001F2412"/>
    <w:rsid w:val="00235B3A"/>
    <w:rsid w:val="00236B34"/>
    <w:rsid w:val="002A7449"/>
    <w:rsid w:val="002D193C"/>
    <w:rsid w:val="002E4E3C"/>
    <w:rsid w:val="002E59BF"/>
    <w:rsid w:val="00300960"/>
    <w:rsid w:val="00312BA9"/>
    <w:rsid w:val="00315469"/>
    <w:rsid w:val="00346A24"/>
    <w:rsid w:val="00353181"/>
    <w:rsid w:val="00356298"/>
    <w:rsid w:val="003613A1"/>
    <w:rsid w:val="0036426A"/>
    <w:rsid w:val="00373423"/>
    <w:rsid w:val="00382865"/>
    <w:rsid w:val="0038382E"/>
    <w:rsid w:val="003C460A"/>
    <w:rsid w:val="003D5831"/>
    <w:rsid w:val="003E3D4C"/>
    <w:rsid w:val="003E5313"/>
    <w:rsid w:val="003F0146"/>
    <w:rsid w:val="003F16E1"/>
    <w:rsid w:val="0041618A"/>
    <w:rsid w:val="00427FE0"/>
    <w:rsid w:val="00444610"/>
    <w:rsid w:val="00451E26"/>
    <w:rsid w:val="00455A2C"/>
    <w:rsid w:val="00487F56"/>
    <w:rsid w:val="00495D5D"/>
    <w:rsid w:val="004A359A"/>
    <w:rsid w:val="004C5792"/>
    <w:rsid w:val="004D20C4"/>
    <w:rsid w:val="00516C5B"/>
    <w:rsid w:val="005259F8"/>
    <w:rsid w:val="00546E87"/>
    <w:rsid w:val="00547CC5"/>
    <w:rsid w:val="00562527"/>
    <w:rsid w:val="005812C9"/>
    <w:rsid w:val="005946A4"/>
    <w:rsid w:val="00595E40"/>
    <w:rsid w:val="005A432E"/>
    <w:rsid w:val="005C516E"/>
    <w:rsid w:val="005D7CEB"/>
    <w:rsid w:val="005E56D3"/>
    <w:rsid w:val="005F67E0"/>
    <w:rsid w:val="0061479D"/>
    <w:rsid w:val="00616E9B"/>
    <w:rsid w:val="0065789D"/>
    <w:rsid w:val="006651FE"/>
    <w:rsid w:val="0067129D"/>
    <w:rsid w:val="006A3DBE"/>
    <w:rsid w:val="006B3EC2"/>
    <w:rsid w:val="006B78A6"/>
    <w:rsid w:val="006E6492"/>
    <w:rsid w:val="006F24CC"/>
    <w:rsid w:val="006F6C19"/>
    <w:rsid w:val="00702C68"/>
    <w:rsid w:val="00707ED7"/>
    <w:rsid w:val="00725FF1"/>
    <w:rsid w:val="00730677"/>
    <w:rsid w:val="00734CB9"/>
    <w:rsid w:val="00750988"/>
    <w:rsid w:val="007767D7"/>
    <w:rsid w:val="007A5D0C"/>
    <w:rsid w:val="007D5F5F"/>
    <w:rsid w:val="007D7CA1"/>
    <w:rsid w:val="007E38E2"/>
    <w:rsid w:val="007F09FB"/>
    <w:rsid w:val="007F628E"/>
    <w:rsid w:val="008024FB"/>
    <w:rsid w:val="00825DBA"/>
    <w:rsid w:val="00827468"/>
    <w:rsid w:val="00842B0D"/>
    <w:rsid w:val="00846730"/>
    <w:rsid w:val="008644F3"/>
    <w:rsid w:val="008865AB"/>
    <w:rsid w:val="00890FB9"/>
    <w:rsid w:val="00893B74"/>
    <w:rsid w:val="00897AF5"/>
    <w:rsid w:val="008B2300"/>
    <w:rsid w:val="008B2FA9"/>
    <w:rsid w:val="008B7348"/>
    <w:rsid w:val="008D72DC"/>
    <w:rsid w:val="008E6A78"/>
    <w:rsid w:val="0092035B"/>
    <w:rsid w:val="0093573A"/>
    <w:rsid w:val="00955181"/>
    <w:rsid w:val="00972868"/>
    <w:rsid w:val="00984226"/>
    <w:rsid w:val="00993F94"/>
    <w:rsid w:val="009B67AC"/>
    <w:rsid w:val="009C691A"/>
    <w:rsid w:val="009E169D"/>
    <w:rsid w:val="00A05281"/>
    <w:rsid w:val="00A40926"/>
    <w:rsid w:val="00A66E36"/>
    <w:rsid w:val="00A7551E"/>
    <w:rsid w:val="00A96B10"/>
    <w:rsid w:val="00AA704B"/>
    <w:rsid w:val="00AA7ED0"/>
    <w:rsid w:val="00AB28D4"/>
    <w:rsid w:val="00AC09C9"/>
    <w:rsid w:val="00AC1606"/>
    <w:rsid w:val="00AC242E"/>
    <w:rsid w:val="00AC462F"/>
    <w:rsid w:val="00AD2F5B"/>
    <w:rsid w:val="00B07811"/>
    <w:rsid w:val="00B21B19"/>
    <w:rsid w:val="00B26348"/>
    <w:rsid w:val="00B33C2F"/>
    <w:rsid w:val="00B834D4"/>
    <w:rsid w:val="00B87E43"/>
    <w:rsid w:val="00B96771"/>
    <w:rsid w:val="00BB3065"/>
    <w:rsid w:val="00BC381B"/>
    <w:rsid w:val="00BD49C1"/>
    <w:rsid w:val="00BD7E22"/>
    <w:rsid w:val="00BF027C"/>
    <w:rsid w:val="00BF58A5"/>
    <w:rsid w:val="00C03427"/>
    <w:rsid w:val="00C17344"/>
    <w:rsid w:val="00C436BC"/>
    <w:rsid w:val="00C83906"/>
    <w:rsid w:val="00C853DF"/>
    <w:rsid w:val="00CB7462"/>
    <w:rsid w:val="00CE403F"/>
    <w:rsid w:val="00CE771C"/>
    <w:rsid w:val="00D058E6"/>
    <w:rsid w:val="00D26449"/>
    <w:rsid w:val="00D3329B"/>
    <w:rsid w:val="00D34FB6"/>
    <w:rsid w:val="00D54BE1"/>
    <w:rsid w:val="00D56ACD"/>
    <w:rsid w:val="00D5764F"/>
    <w:rsid w:val="00D7034B"/>
    <w:rsid w:val="00D778AD"/>
    <w:rsid w:val="00D94F39"/>
    <w:rsid w:val="00DA5E8E"/>
    <w:rsid w:val="00DC7ACA"/>
    <w:rsid w:val="00DD1FEA"/>
    <w:rsid w:val="00E07154"/>
    <w:rsid w:val="00E12F40"/>
    <w:rsid w:val="00E16B58"/>
    <w:rsid w:val="00E33223"/>
    <w:rsid w:val="00E4371A"/>
    <w:rsid w:val="00E477DA"/>
    <w:rsid w:val="00E54544"/>
    <w:rsid w:val="00E63D8D"/>
    <w:rsid w:val="00E807CF"/>
    <w:rsid w:val="00EA0076"/>
    <w:rsid w:val="00EB1F22"/>
    <w:rsid w:val="00EB2B17"/>
    <w:rsid w:val="00F333DA"/>
    <w:rsid w:val="00F73394"/>
    <w:rsid w:val="00FD4D30"/>
    <w:rsid w:val="00FD7031"/>
    <w:rsid w:val="00FD74FA"/>
    <w:rsid w:val="00FE2012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32E"/>
  </w:style>
  <w:style w:type="paragraph" w:styleId="a8">
    <w:name w:val="footer"/>
    <w:basedOn w:val="a"/>
    <w:link w:val="a9"/>
    <w:uiPriority w:val="99"/>
    <w:unhideWhenUsed/>
    <w:rsid w:val="005A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2017-01-23T13:02:00Z</cp:lastPrinted>
  <dcterms:created xsi:type="dcterms:W3CDTF">2017-01-21T06:55:00Z</dcterms:created>
  <dcterms:modified xsi:type="dcterms:W3CDTF">2017-01-23T13:07:00Z</dcterms:modified>
</cp:coreProperties>
</file>