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6D1D6" w14:textId="46DEF08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right"/>
        <w:rPr>
          <w:rFonts w:ascii="Times New Roman" w:eastAsia="Times New Roman" w:hAnsi="Times New Roman" w:cs="Times New Roman"/>
          <w:b/>
          <w:sz w:val="26"/>
          <w:szCs w:val="26"/>
          <w:lang w:eastAsia="ru-RU"/>
        </w:rPr>
      </w:pPr>
      <w:r w:rsidRPr="00CE0B71">
        <w:rPr>
          <w:rFonts w:ascii="Times New Roman" w:eastAsia="Times New Roman" w:hAnsi="Times New Roman" w:cs="Times New Roman"/>
          <w:b/>
          <w:sz w:val="26"/>
          <w:szCs w:val="26"/>
          <w:lang w:eastAsia="ru-RU"/>
        </w:rPr>
        <w:t>ПРОЕКТ</w:t>
      </w:r>
    </w:p>
    <w:p w14:paraId="71BE4135"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right"/>
        <w:rPr>
          <w:rFonts w:ascii="Times New Roman" w:eastAsia="Times New Roman" w:hAnsi="Times New Roman" w:cs="Times New Roman"/>
          <w:b/>
          <w:sz w:val="26"/>
          <w:szCs w:val="26"/>
          <w:lang w:eastAsia="ru-RU"/>
        </w:rPr>
      </w:pPr>
    </w:p>
    <w:p w14:paraId="406D3418"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6"/>
          <w:szCs w:val="26"/>
          <w:lang w:eastAsia="ru-RU"/>
        </w:rPr>
      </w:pPr>
    </w:p>
    <w:p w14:paraId="69ACEC8C" w14:textId="711EAA03"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МЭРИЯ ГОРОДА ГРОЗНОГО                                   СОЬЛЖА-ГIАЛИН МЭРИ</w:t>
      </w:r>
    </w:p>
    <w:p w14:paraId="29FBAB4D"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p>
    <w:p w14:paraId="36E766CA" w14:textId="2AD88A1D"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p>
    <w:p w14:paraId="665F279A"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ПОСТАНОВЛЕНИЕ</w:t>
      </w:r>
    </w:p>
    <w:p w14:paraId="6B7F1F13" w14:textId="503737C0"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p>
    <w:p w14:paraId="06D81DD5"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от ____________                              г. Грозный                                   № ________</w:t>
      </w:r>
    </w:p>
    <w:p w14:paraId="2BFD26A8" w14:textId="7162A9F2"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6"/>
          <w:szCs w:val="26"/>
          <w:lang w:eastAsia="ru-RU"/>
        </w:rPr>
      </w:pPr>
    </w:p>
    <w:p w14:paraId="29C0D04D"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6503E892"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2B748040" w14:textId="78CF3EBA"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bookmarkStart w:id="0" w:name="_Hlk138084363"/>
      <w:r w:rsidRPr="00CE0B71">
        <w:rPr>
          <w:rFonts w:ascii="Times New Roman" w:eastAsia="Times New Roman" w:hAnsi="Times New Roman" w:cs="Times New Roman"/>
          <w:sz w:val="28"/>
          <w:szCs w:val="28"/>
          <w:lang w:eastAsia="ru-RU"/>
        </w:rPr>
        <w:t xml:space="preserve">Об утверждении </w:t>
      </w:r>
      <w:r w:rsidR="00B27884">
        <w:rPr>
          <w:rFonts w:ascii="Times New Roman" w:eastAsia="Times New Roman" w:hAnsi="Times New Roman" w:cs="Times New Roman"/>
          <w:sz w:val="28"/>
          <w:szCs w:val="28"/>
          <w:lang w:eastAsia="ru-RU"/>
        </w:rPr>
        <w:t>П</w:t>
      </w:r>
      <w:r w:rsidRPr="00CE0B71">
        <w:rPr>
          <w:rFonts w:ascii="Times New Roman" w:eastAsia="Times New Roman" w:hAnsi="Times New Roman" w:cs="Times New Roman"/>
          <w:sz w:val="28"/>
          <w:szCs w:val="28"/>
          <w:lang w:eastAsia="ru-RU"/>
        </w:rPr>
        <w:t>оряд</w:t>
      </w:r>
      <w:r w:rsidR="00E97142">
        <w:rPr>
          <w:rFonts w:ascii="Times New Roman" w:eastAsia="Times New Roman" w:hAnsi="Times New Roman" w:cs="Times New Roman"/>
          <w:sz w:val="28"/>
          <w:szCs w:val="28"/>
          <w:lang w:eastAsia="ru-RU"/>
        </w:rPr>
        <w:t>ка</w:t>
      </w:r>
      <w:r w:rsidRPr="00CE0B71">
        <w:rPr>
          <w:rFonts w:ascii="Times New Roman" w:eastAsia="Times New Roman" w:hAnsi="Times New Roman" w:cs="Times New Roman"/>
          <w:sz w:val="28"/>
          <w:szCs w:val="28"/>
          <w:lang w:eastAsia="ru-RU"/>
        </w:rPr>
        <w:t xml:space="preserve"> предоставления субсидий из бюджета</w:t>
      </w:r>
      <w:r w:rsidR="00E97142">
        <w:rPr>
          <w:rFonts w:ascii="Times New Roman" w:eastAsia="Times New Roman" w:hAnsi="Times New Roman" w:cs="Times New Roman"/>
          <w:sz w:val="28"/>
          <w:szCs w:val="28"/>
          <w:lang w:eastAsia="ru-RU"/>
        </w:rPr>
        <w:t xml:space="preserve"> муниципального образования </w:t>
      </w:r>
      <w:r w:rsidRPr="00CE0B71">
        <w:rPr>
          <w:rFonts w:ascii="Times New Roman" w:eastAsia="Times New Roman" w:hAnsi="Times New Roman" w:cs="Times New Roman"/>
          <w:sz w:val="28"/>
          <w:szCs w:val="28"/>
          <w:lang w:eastAsia="ru-RU"/>
        </w:rPr>
        <w:t xml:space="preserve"> </w:t>
      </w:r>
      <w:r w:rsidR="00E97142">
        <w:rPr>
          <w:rFonts w:ascii="Times New Roman" w:eastAsia="Times New Roman" w:hAnsi="Times New Roman" w:cs="Times New Roman"/>
          <w:sz w:val="28"/>
          <w:szCs w:val="28"/>
          <w:lang w:eastAsia="ru-RU"/>
        </w:rPr>
        <w:t>«</w:t>
      </w:r>
      <w:r w:rsidR="007A268B">
        <w:rPr>
          <w:rFonts w:ascii="Times New Roman" w:eastAsia="Times New Roman" w:hAnsi="Times New Roman" w:cs="Times New Roman"/>
          <w:sz w:val="28"/>
          <w:szCs w:val="28"/>
          <w:lang w:eastAsia="ru-RU"/>
        </w:rPr>
        <w:t>г</w:t>
      </w:r>
      <w:r w:rsidRPr="00CE0B71">
        <w:rPr>
          <w:rFonts w:ascii="Times New Roman" w:eastAsia="Times New Roman" w:hAnsi="Times New Roman" w:cs="Times New Roman"/>
          <w:sz w:val="28"/>
          <w:szCs w:val="28"/>
          <w:lang w:eastAsia="ru-RU"/>
        </w:rPr>
        <w:t>ородско</w:t>
      </w:r>
      <w:r w:rsidR="00E97142">
        <w:rPr>
          <w:rFonts w:ascii="Times New Roman" w:eastAsia="Times New Roman" w:hAnsi="Times New Roman" w:cs="Times New Roman"/>
          <w:sz w:val="28"/>
          <w:szCs w:val="28"/>
          <w:lang w:eastAsia="ru-RU"/>
        </w:rPr>
        <w:t>й</w:t>
      </w:r>
      <w:r w:rsidRPr="00CE0B71">
        <w:rPr>
          <w:rFonts w:ascii="Times New Roman" w:eastAsia="Times New Roman" w:hAnsi="Times New Roman" w:cs="Times New Roman"/>
          <w:sz w:val="28"/>
          <w:szCs w:val="28"/>
          <w:lang w:eastAsia="ru-RU"/>
        </w:rPr>
        <w:t xml:space="preserve"> округ «город Грозный» некоммерческим организациям</w:t>
      </w:r>
      <w:bookmarkEnd w:id="0"/>
    </w:p>
    <w:p w14:paraId="28543B37" w14:textId="77777777" w:rsidR="006E66E1" w:rsidRPr="007A268B"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p>
    <w:p w14:paraId="7A5A6CBF" w14:textId="77777777" w:rsidR="0098067C" w:rsidRDefault="0098067C" w:rsidP="006E66E1">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583EBCD9" w14:textId="77777777" w:rsidR="0098067C" w:rsidRDefault="0098067C" w:rsidP="006E66E1">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8C3142B" w14:textId="78378071" w:rsidR="006E66E1" w:rsidRPr="00CE0B71" w:rsidRDefault="006E66E1" w:rsidP="006E66E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 xml:space="preserve">В целях </w:t>
      </w:r>
      <w:r w:rsidR="00B27884">
        <w:rPr>
          <w:rFonts w:ascii="Times New Roman" w:eastAsia="Times New Roman" w:hAnsi="Times New Roman" w:cs="Times New Roman"/>
          <w:sz w:val="28"/>
          <w:szCs w:val="28"/>
          <w:lang w:eastAsia="ru-RU"/>
        </w:rPr>
        <w:t>поддержки</w:t>
      </w:r>
      <w:r w:rsidRPr="00CE0B71">
        <w:rPr>
          <w:rFonts w:ascii="Times New Roman" w:eastAsia="Times New Roman" w:hAnsi="Times New Roman" w:cs="Times New Roman"/>
          <w:sz w:val="28"/>
          <w:szCs w:val="28"/>
          <w:lang w:eastAsia="ru-RU"/>
        </w:rPr>
        <w:t xml:space="preserve"> некоммерческих организаций,</w:t>
      </w:r>
      <w:r w:rsidR="0098067C">
        <w:rPr>
          <w:rFonts w:ascii="Times New Roman" w:eastAsia="Times New Roman" w:hAnsi="Times New Roman" w:cs="Times New Roman"/>
          <w:sz w:val="28"/>
          <w:szCs w:val="28"/>
          <w:lang w:eastAsia="ru-RU"/>
        </w:rPr>
        <w:t xml:space="preserve"> а также</w:t>
      </w:r>
      <w:r w:rsidRPr="00CE0B71">
        <w:rPr>
          <w:rFonts w:ascii="Times New Roman" w:eastAsia="Times New Roman" w:hAnsi="Times New Roman" w:cs="Times New Roman"/>
          <w:sz w:val="28"/>
          <w:szCs w:val="28"/>
          <w:lang w:eastAsia="ru-RU"/>
        </w:rPr>
        <w:t xml:space="preserve"> их вовлечения в решение задач развития го</w:t>
      </w:r>
      <w:r w:rsidR="0098067C">
        <w:rPr>
          <w:rFonts w:ascii="Times New Roman" w:eastAsia="Times New Roman" w:hAnsi="Times New Roman" w:cs="Times New Roman"/>
          <w:sz w:val="28"/>
          <w:szCs w:val="28"/>
          <w:lang w:eastAsia="ru-RU"/>
        </w:rPr>
        <w:t xml:space="preserve">рода Грозного, </w:t>
      </w:r>
      <w:r w:rsidRPr="00CE0B71">
        <w:rPr>
          <w:rFonts w:ascii="Times New Roman" w:eastAsia="Times New Roman" w:hAnsi="Times New Roman" w:cs="Times New Roman"/>
          <w:sz w:val="28"/>
          <w:szCs w:val="28"/>
          <w:lang w:eastAsia="ru-RU"/>
        </w:rPr>
        <w:t>Мэрия города Грозного</w:t>
      </w:r>
    </w:p>
    <w:p w14:paraId="1EE9AB69"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561A34E" w14:textId="780DB51F"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ПОСТАНОВЛЯЕТ:</w:t>
      </w:r>
    </w:p>
    <w:p w14:paraId="40EA6591"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0C4E77D" w14:textId="30D8A4EB"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6"/>
          <w:lang w:eastAsia="ru-RU"/>
        </w:rPr>
      </w:pPr>
      <w:r w:rsidRPr="00CE0B71">
        <w:rPr>
          <w:rFonts w:ascii="Times New Roman" w:eastAsia="Times New Roman" w:hAnsi="Times New Roman" w:cs="Times New Roman"/>
          <w:sz w:val="28"/>
          <w:szCs w:val="26"/>
          <w:lang w:eastAsia="ru-RU"/>
        </w:rPr>
        <w:t xml:space="preserve">1. Утвердить Порядок </w:t>
      </w:r>
      <w:r w:rsidR="00B27884" w:rsidRPr="00CE0B71">
        <w:rPr>
          <w:rFonts w:ascii="Times New Roman" w:eastAsia="Times New Roman" w:hAnsi="Times New Roman" w:cs="Times New Roman"/>
          <w:sz w:val="28"/>
          <w:szCs w:val="28"/>
          <w:lang w:eastAsia="ru-RU"/>
        </w:rPr>
        <w:t>предоставления субсидий из бюджета</w:t>
      </w:r>
      <w:r w:rsidR="00B27884">
        <w:rPr>
          <w:rFonts w:ascii="Times New Roman" w:eastAsia="Times New Roman" w:hAnsi="Times New Roman" w:cs="Times New Roman"/>
          <w:sz w:val="28"/>
          <w:szCs w:val="28"/>
          <w:lang w:eastAsia="ru-RU"/>
        </w:rPr>
        <w:t xml:space="preserve"> муниципального образования </w:t>
      </w:r>
      <w:r w:rsidR="00B27884" w:rsidRPr="00CE0B71">
        <w:rPr>
          <w:rFonts w:ascii="Times New Roman" w:eastAsia="Times New Roman" w:hAnsi="Times New Roman" w:cs="Times New Roman"/>
          <w:sz w:val="28"/>
          <w:szCs w:val="28"/>
          <w:lang w:eastAsia="ru-RU"/>
        </w:rPr>
        <w:t xml:space="preserve"> </w:t>
      </w:r>
      <w:r w:rsidR="00B27884">
        <w:rPr>
          <w:rFonts w:ascii="Times New Roman" w:eastAsia="Times New Roman" w:hAnsi="Times New Roman" w:cs="Times New Roman"/>
          <w:sz w:val="28"/>
          <w:szCs w:val="28"/>
          <w:lang w:eastAsia="ru-RU"/>
        </w:rPr>
        <w:t>«г</w:t>
      </w:r>
      <w:r w:rsidR="00B27884" w:rsidRPr="00CE0B71">
        <w:rPr>
          <w:rFonts w:ascii="Times New Roman" w:eastAsia="Times New Roman" w:hAnsi="Times New Roman" w:cs="Times New Roman"/>
          <w:sz w:val="28"/>
          <w:szCs w:val="28"/>
          <w:lang w:eastAsia="ru-RU"/>
        </w:rPr>
        <w:t>ородско</w:t>
      </w:r>
      <w:r w:rsidR="00B27884">
        <w:rPr>
          <w:rFonts w:ascii="Times New Roman" w:eastAsia="Times New Roman" w:hAnsi="Times New Roman" w:cs="Times New Roman"/>
          <w:sz w:val="28"/>
          <w:szCs w:val="28"/>
          <w:lang w:eastAsia="ru-RU"/>
        </w:rPr>
        <w:t>й</w:t>
      </w:r>
      <w:r w:rsidR="00B27884" w:rsidRPr="00CE0B71">
        <w:rPr>
          <w:rFonts w:ascii="Times New Roman" w:eastAsia="Times New Roman" w:hAnsi="Times New Roman" w:cs="Times New Roman"/>
          <w:sz w:val="28"/>
          <w:szCs w:val="28"/>
          <w:lang w:eastAsia="ru-RU"/>
        </w:rPr>
        <w:t xml:space="preserve"> округ «город Грозный» некоммерческим организациям</w:t>
      </w:r>
      <w:r w:rsidR="00B27884" w:rsidRPr="00CE0B71">
        <w:rPr>
          <w:rFonts w:ascii="Times New Roman" w:eastAsia="Times New Roman" w:hAnsi="Times New Roman" w:cs="Times New Roman"/>
          <w:sz w:val="28"/>
          <w:szCs w:val="26"/>
          <w:lang w:eastAsia="ru-RU"/>
        </w:rPr>
        <w:t xml:space="preserve"> </w:t>
      </w:r>
      <w:r w:rsidRPr="00CE0B71">
        <w:rPr>
          <w:rFonts w:ascii="Times New Roman" w:eastAsia="Times New Roman" w:hAnsi="Times New Roman" w:cs="Times New Roman"/>
          <w:sz w:val="28"/>
          <w:szCs w:val="26"/>
          <w:lang w:eastAsia="ru-RU"/>
        </w:rPr>
        <w:t>согласно приложению.</w:t>
      </w:r>
    </w:p>
    <w:p w14:paraId="79DFA6C6" w14:textId="77777777" w:rsidR="0098067C" w:rsidRDefault="0098067C"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6"/>
          <w:lang w:eastAsia="ru-RU"/>
        </w:rPr>
      </w:pPr>
    </w:p>
    <w:p w14:paraId="782D2C69" w14:textId="2956C196"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6"/>
          <w:lang w:eastAsia="ru-RU"/>
        </w:rPr>
      </w:pPr>
      <w:r w:rsidRPr="00CE0B71">
        <w:rPr>
          <w:rFonts w:ascii="Times New Roman" w:eastAsia="Times New Roman" w:hAnsi="Times New Roman" w:cs="Times New Roman"/>
          <w:sz w:val="28"/>
          <w:szCs w:val="26"/>
          <w:lang w:eastAsia="ru-RU"/>
        </w:rPr>
        <w:t>2. Контроль за выполнением настоящего постановления возложить на заместителя Мэра города Грозного М.М. Тутуева.</w:t>
      </w:r>
    </w:p>
    <w:p w14:paraId="140DE0E2" w14:textId="77777777" w:rsidR="0098067C" w:rsidRDefault="0098067C"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8"/>
          <w:lang w:eastAsia="ru-RU"/>
        </w:rPr>
      </w:pPr>
    </w:p>
    <w:p w14:paraId="5ABBE461" w14:textId="546B220A"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7"/>
        <w:jc w:val="both"/>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3. Настоящее постановление вступает в силу со дня его</w:t>
      </w:r>
      <w:r w:rsidR="007A268B">
        <w:rPr>
          <w:rFonts w:ascii="Times New Roman" w:eastAsia="Times New Roman" w:hAnsi="Times New Roman" w:cs="Times New Roman"/>
          <w:sz w:val="28"/>
          <w:szCs w:val="28"/>
          <w:lang w:eastAsia="ru-RU"/>
        </w:rPr>
        <w:t xml:space="preserve"> подписания</w:t>
      </w:r>
      <w:r w:rsidR="0098067C">
        <w:rPr>
          <w:rFonts w:ascii="Times New Roman" w:eastAsia="Times New Roman" w:hAnsi="Times New Roman" w:cs="Times New Roman"/>
          <w:sz w:val="28"/>
          <w:szCs w:val="28"/>
          <w:lang w:eastAsia="ru-RU"/>
        </w:rPr>
        <w:t xml:space="preserve">, подлежит </w:t>
      </w:r>
      <w:r w:rsidRPr="00CE0B71">
        <w:rPr>
          <w:rFonts w:ascii="Times New Roman" w:eastAsia="Times New Roman" w:hAnsi="Times New Roman" w:cs="Times New Roman"/>
          <w:sz w:val="28"/>
          <w:szCs w:val="28"/>
          <w:lang w:eastAsia="ru-RU"/>
        </w:rPr>
        <w:t xml:space="preserve"> официально</w:t>
      </w:r>
      <w:r w:rsidR="0098067C">
        <w:rPr>
          <w:rFonts w:ascii="Times New Roman" w:eastAsia="Times New Roman" w:hAnsi="Times New Roman" w:cs="Times New Roman"/>
          <w:sz w:val="28"/>
          <w:szCs w:val="28"/>
          <w:lang w:eastAsia="ru-RU"/>
        </w:rPr>
        <w:t>му</w:t>
      </w:r>
      <w:r w:rsidRPr="00CE0B71">
        <w:rPr>
          <w:rFonts w:ascii="Times New Roman" w:eastAsia="Times New Roman" w:hAnsi="Times New Roman" w:cs="Times New Roman"/>
          <w:sz w:val="28"/>
          <w:szCs w:val="28"/>
          <w:lang w:eastAsia="ru-RU"/>
        </w:rPr>
        <w:t xml:space="preserve"> опубликовани</w:t>
      </w:r>
      <w:r w:rsidR="0098067C">
        <w:rPr>
          <w:rFonts w:ascii="Times New Roman" w:eastAsia="Times New Roman" w:hAnsi="Times New Roman" w:cs="Times New Roman"/>
          <w:sz w:val="28"/>
          <w:szCs w:val="28"/>
          <w:lang w:eastAsia="ru-RU"/>
        </w:rPr>
        <w:t>ю</w:t>
      </w:r>
      <w:r w:rsidRPr="00CE0B71">
        <w:rPr>
          <w:rFonts w:ascii="Times New Roman" w:eastAsia="Times New Roman" w:hAnsi="Times New Roman" w:cs="Times New Roman"/>
          <w:sz w:val="28"/>
          <w:szCs w:val="28"/>
          <w:lang w:eastAsia="ru-RU"/>
        </w:rPr>
        <w:t xml:space="preserve"> в газете «Столица news» и размещению на официальном сайте Мэрии города Грозного.</w:t>
      </w:r>
    </w:p>
    <w:p w14:paraId="7535508D"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19601FF8" w14:textId="77777777" w:rsidR="006E66E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7A0ACA0D" w14:textId="77777777" w:rsidR="0098067C" w:rsidRDefault="0098067C"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0AF65FDE" w14:textId="77777777" w:rsidR="0098067C" w:rsidRDefault="0098067C"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28C886F7" w14:textId="77777777" w:rsidR="0098067C" w:rsidRPr="00CE0B71" w:rsidRDefault="0098067C"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17B7328E"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6A1B33AC" w14:textId="20CFA020"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8"/>
          <w:szCs w:val="28"/>
          <w:lang w:eastAsia="ru-RU"/>
        </w:rPr>
      </w:pPr>
      <w:r w:rsidRPr="00CE0B71">
        <w:rPr>
          <w:rFonts w:ascii="Times New Roman" w:eastAsia="Times New Roman" w:hAnsi="Times New Roman" w:cs="Times New Roman"/>
          <w:sz w:val="28"/>
          <w:szCs w:val="28"/>
          <w:lang w:eastAsia="ru-RU"/>
        </w:rPr>
        <w:t xml:space="preserve">Мэр города </w:t>
      </w:r>
      <w:r w:rsidRPr="00CE0B71">
        <w:rPr>
          <w:rFonts w:ascii="Times New Roman" w:eastAsia="Times New Roman" w:hAnsi="Times New Roman" w:cs="Times New Roman"/>
          <w:sz w:val="28"/>
          <w:szCs w:val="28"/>
          <w:lang w:eastAsia="ru-RU"/>
        </w:rPr>
        <w:tab/>
      </w:r>
      <w:r w:rsidRPr="00CE0B71">
        <w:rPr>
          <w:rFonts w:ascii="Times New Roman" w:eastAsia="Times New Roman" w:hAnsi="Times New Roman" w:cs="Times New Roman"/>
          <w:sz w:val="28"/>
          <w:szCs w:val="28"/>
          <w:lang w:eastAsia="ru-RU"/>
        </w:rPr>
        <w:tab/>
      </w:r>
      <w:r w:rsidRPr="00CE0B71">
        <w:rPr>
          <w:rFonts w:ascii="Times New Roman" w:eastAsia="Times New Roman" w:hAnsi="Times New Roman" w:cs="Times New Roman"/>
          <w:sz w:val="28"/>
          <w:szCs w:val="28"/>
          <w:lang w:eastAsia="ru-RU"/>
        </w:rPr>
        <w:tab/>
      </w:r>
      <w:r w:rsidRPr="00CE0B71">
        <w:rPr>
          <w:rFonts w:ascii="Times New Roman" w:eastAsia="Times New Roman" w:hAnsi="Times New Roman" w:cs="Times New Roman"/>
          <w:sz w:val="28"/>
          <w:szCs w:val="28"/>
          <w:lang w:eastAsia="ru-RU"/>
        </w:rPr>
        <w:tab/>
      </w:r>
      <w:r w:rsidRPr="00CE0B71">
        <w:rPr>
          <w:rFonts w:ascii="Times New Roman" w:eastAsia="Times New Roman" w:hAnsi="Times New Roman" w:cs="Times New Roman"/>
          <w:sz w:val="28"/>
          <w:szCs w:val="28"/>
          <w:lang w:eastAsia="ru-RU"/>
        </w:rPr>
        <w:tab/>
      </w:r>
      <w:r w:rsidRPr="00CE0B71">
        <w:rPr>
          <w:rFonts w:ascii="Times New Roman" w:eastAsia="Times New Roman" w:hAnsi="Times New Roman" w:cs="Times New Roman"/>
          <w:sz w:val="28"/>
          <w:szCs w:val="28"/>
          <w:lang w:eastAsia="ru-RU"/>
        </w:rPr>
        <w:tab/>
      </w:r>
      <w:r w:rsidRPr="00CE0B71">
        <w:rPr>
          <w:rFonts w:ascii="Times New Roman" w:eastAsia="Times New Roman" w:hAnsi="Times New Roman" w:cs="Times New Roman"/>
          <w:sz w:val="28"/>
          <w:szCs w:val="28"/>
          <w:lang w:eastAsia="ru-RU"/>
        </w:rPr>
        <w:tab/>
      </w:r>
      <w:r w:rsidR="0098067C">
        <w:rPr>
          <w:rFonts w:ascii="Times New Roman" w:eastAsia="Times New Roman" w:hAnsi="Times New Roman" w:cs="Times New Roman"/>
          <w:sz w:val="28"/>
          <w:szCs w:val="28"/>
          <w:lang w:eastAsia="ru-RU"/>
        </w:rPr>
        <w:t xml:space="preserve">        </w:t>
      </w:r>
      <w:r w:rsidRPr="00CE0B71">
        <w:rPr>
          <w:rFonts w:ascii="Times New Roman" w:eastAsia="Times New Roman" w:hAnsi="Times New Roman" w:cs="Times New Roman"/>
          <w:sz w:val="28"/>
          <w:szCs w:val="28"/>
          <w:lang w:eastAsia="ru-RU"/>
        </w:rPr>
        <w:t>Х.-М.Ш. Кадыров</w:t>
      </w:r>
    </w:p>
    <w:p w14:paraId="309A2F44"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8"/>
          <w:szCs w:val="28"/>
          <w:lang w:eastAsia="ru-RU"/>
        </w:rPr>
      </w:pPr>
    </w:p>
    <w:p w14:paraId="26141F1E"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6CFA8C73"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62EB0DB6"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6E79FBB8" w14:textId="77777777" w:rsidR="006E66E1" w:rsidRPr="00CE0B71" w:rsidRDefault="006E66E1" w:rsidP="006E6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633CBC62" w14:textId="77777777" w:rsidR="00021A2C" w:rsidRPr="00CE0B71" w:rsidRDefault="00021A2C" w:rsidP="00021A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20FDAD0F" w14:textId="77777777" w:rsidR="006E66E1" w:rsidRPr="00CE0B71" w:rsidRDefault="006E66E1" w:rsidP="00D93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eastAsia="Times New Roman" w:hAnsi="Times New Roman" w:cs="Times New Roman"/>
          <w:sz w:val="26"/>
          <w:szCs w:val="26"/>
          <w:lang w:eastAsia="ru-RU"/>
        </w:rPr>
      </w:pPr>
    </w:p>
    <w:p w14:paraId="017C92DC" w14:textId="2D6CFEC1" w:rsidR="00D9380D" w:rsidRPr="00CE0B71" w:rsidRDefault="00D9380D" w:rsidP="00C633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sectPr w:rsidR="00D9380D" w:rsidRPr="00CE0B71" w:rsidSect="00BC5DCA">
          <w:pgSz w:w="11906" w:h="16838"/>
          <w:pgMar w:top="851" w:right="850" w:bottom="1134" w:left="993" w:header="708" w:footer="708" w:gutter="0"/>
          <w:cols w:space="708"/>
          <w:docGrid w:linePitch="360"/>
        </w:sectPr>
      </w:pPr>
      <w:r w:rsidRPr="00CE0B71">
        <w:rPr>
          <w:rFonts w:ascii="Times New Roman" w:eastAsia="Times New Roman" w:hAnsi="Times New Roman" w:cs="Times New Roman"/>
          <w:sz w:val="26"/>
          <w:szCs w:val="26"/>
          <w:lang w:eastAsia="ru-RU"/>
        </w:rPr>
        <w:lastRenderedPageBreak/>
        <w:t xml:space="preserve"> </w:t>
      </w:r>
    </w:p>
    <w:p w14:paraId="1C018824" w14:textId="7E90D1A5" w:rsidR="00C633C0" w:rsidRPr="00CE0B71" w:rsidRDefault="00C633C0" w:rsidP="00C633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lastRenderedPageBreak/>
        <w:t xml:space="preserve">                </w:t>
      </w:r>
    </w:p>
    <w:tbl>
      <w:tblPr>
        <w:tblStyle w:val="a3"/>
        <w:tblW w:w="4252" w:type="dxa"/>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633C0" w:rsidRPr="00CE0B71" w14:paraId="0235EBE3" w14:textId="77777777" w:rsidTr="00C633C0">
        <w:trPr>
          <w:trHeight w:val="1099"/>
        </w:trPr>
        <w:tc>
          <w:tcPr>
            <w:tcW w:w="4252" w:type="dxa"/>
          </w:tcPr>
          <w:p w14:paraId="24D1887C" w14:textId="4041BFFF" w:rsidR="00C633C0" w:rsidRPr="00CE0B71" w:rsidRDefault="00C633C0" w:rsidP="00C6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Приложение</w:t>
            </w:r>
          </w:p>
          <w:p w14:paraId="156DB146" w14:textId="4AF15563" w:rsidR="00C633C0" w:rsidRPr="00CE0B71" w:rsidRDefault="00C633C0" w:rsidP="00C6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к постановлению Мэрии г. Грозного</w:t>
            </w:r>
          </w:p>
          <w:p w14:paraId="3AD46BBC" w14:textId="55D39ECB" w:rsidR="00C633C0" w:rsidRPr="00CE0B71" w:rsidRDefault="00C633C0" w:rsidP="00C63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от «___» _________ 2023 г. № ___</w:t>
            </w:r>
          </w:p>
        </w:tc>
      </w:tr>
    </w:tbl>
    <w:p w14:paraId="2C742787" w14:textId="77777777" w:rsidR="00C633C0" w:rsidRPr="006E0CE2" w:rsidRDefault="00C633C0" w:rsidP="00C633C0">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6E0CE2">
        <w:rPr>
          <w:rFonts w:ascii="Times New Roman" w:eastAsia="Times New Roman" w:hAnsi="Times New Roman" w:cs="Times New Roman"/>
          <w:sz w:val="28"/>
          <w:szCs w:val="28"/>
          <w:lang w:eastAsia="ru-RU"/>
        </w:rPr>
        <w:t xml:space="preserve">Порядок </w:t>
      </w:r>
    </w:p>
    <w:p w14:paraId="733C2819" w14:textId="77777777" w:rsidR="006E0CE2" w:rsidRDefault="006E0CE2" w:rsidP="00C633C0">
      <w:pPr>
        <w:shd w:val="clear" w:color="auto" w:fill="FFFFFF"/>
        <w:spacing w:after="0" w:line="240" w:lineRule="auto"/>
        <w:ind w:left="142"/>
        <w:jc w:val="center"/>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8"/>
          <w:szCs w:val="28"/>
          <w:lang w:eastAsia="ru-RU"/>
        </w:rPr>
        <w:t>предоставления субсидий из бюджета</w:t>
      </w:r>
      <w:r>
        <w:rPr>
          <w:rFonts w:ascii="Times New Roman" w:eastAsia="Times New Roman" w:hAnsi="Times New Roman" w:cs="Times New Roman"/>
          <w:sz w:val="28"/>
          <w:szCs w:val="28"/>
          <w:lang w:eastAsia="ru-RU"/>
        </w:rPr>
        <w:t xml:space="preserve"> муниципального образования </w:t>
      </w:r>
      <w:r w:rsidRPr="00CE0B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Pr="00CE0B71">
        <w:rPr>
          <w:rFonts w:ascii="Times New Roman" w:eastAsia="Times New Roman" w:hAnsi="Times New Roman" w:cs="Times New Roman"/>
          <w:sz w:val="28"/>
          <w:szCs w:val="28"/>
          <w:lang w:eastAsia="ru-RU"/>
        </w:rPr>
        <w:t>ородско</w:t>
      </w:r>
      <w:r>
        <w:rPr>
          <w:rFonts w:ascii="Times New Roman" w:eastAsia="Times New Roman" w:hAnsi="Times New Roman" w:cs="Times New Roman"/>
          <w:sz w:val="28"/>
          <w:szCs w:val="28"/>
          <w:lang w:eastAsia="ru-RU"/>
        </w:rPr>
        <w:t>й</w:t>
      </w:r>
      <w:r w:rsidRPr="00CE0B71">
        <w:rPr>
          <w:rFonts w:ascii="Times New Roman" w:eastAsia="Times New Roman" w:hAnsi="Times New Roman" w:cs="Times New Roman"/>
          <w:sz w:val="28"/>
          <w:szCs w:val="28"/>
          <w:lang w:eastAsia="ru-RU"/>
        </w:rPr>
        <w:t xml:space="preserve"> округ «город Грозный» некоммерческим организациям</w:t>
      </w:r>
      <w:r w:rsidRPr="00CE0B71">
        <w:rPr>
          <w:rFonts w:ascii="Times New Roman" w:eastAsia="Times New Roman" w:hAnsi="Times New Roman" w:cs="Times New Roman"/>
          <w:sz w:val="26"/>
          <w:szCs w:val="26"/>
          <w:lang w:eastAsia="ru-RU"/>
        </w:rPr>
        <w:t xml:space="preserve"> </w:t>
      </w:r>
    </w:p>
    <w:p w14:paraId="24903834" w14:textId="77777777" w:rsidR="006E0CE2" w:rsidRDefault="006E0CE2" w:rsidP="00C633C0">
      <w:pPr>
        <w:shd w:val="clear" w:color="auto" w:fill="FFFFFF"/>
        <w:spacing w:after="0" w:line="240" w:lineRule="auto"/>
        <w:ind w:left="142"/>
        <w:jc w:val="center"/>
        <w:rPr>
          <w:rFonts w:ascii="Times New Roman" w:eastAsia="Times New Roman" w:hAnsi="Times New Roman" w:cs="Times New Roman"/>
          <w:sz w:val="26"/>
          <w:szCs w:val="26"/>
          <w:lang w:eastAsia="ru-RU"/>
        </w:rPr>
      </w:pPr>
    </w:p>
    <w:p w14:paraId="10D58160" w14:textId="65DB2E68" w:rsidR="00C633C0" w:rsidRPr="00CE0B71" w:rsidRDefault="00C633C0" w:rsidP="00C633C0">
      <w:pPr>
        <w:shd w:val="clear" w:color="auto" w:fill="FFFFFF"/>
        <w:spacing w:after="0" w:line="240" w:lineRule="auto"/>
        <w:ind w:left="142"/>
        <w:jc w:val="center"/>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1. Общие положения</w:t>
      </w:r>
    </w:p>
    <w:p w14:paraId="69D1070E" w14:textId="77777777" w:rsidR="00C633C0" w:rsidRPr="00CE0B71" w:rsidRDefault="00C633C0" w:rsidP="00C633C0">
      <w:pPr>
        <w:shd w:val="clear" w:color="auto" w:fill="FFFFFF"/>
        <w:spacing w:after="0" w:line="240" w:lineRule="auto"/>
        <w:ind w:left="142"/>
        <w:jc w:val="both"/>
        <w:rPr>
          <w:rFonts w:ascii="Times New Roman" w:eastAsia="Times New Roman" w:hAnsi="Times New Roman" w:cs="Times New Roman"/>
          <w:sz w:val="26"/>
          <w:szCs w:val="26"/>
          <w:lang w:eastAsia="ru-RU"/>
        </w:rPr>
      </w:pPr>
    </w:p>
    <w:p w14:paraId="4EACB1AD" w14:textId="7C1B7350" w:rsidR="00C633C0" w:rsidRPr="00CE0B71" w:rsidRDefault="00C633C0" w:rsidP="00C633C0">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xml:space="preserve">1.1. </w:t>
      </w:r>
      <w:r w:rsidR="00C36B94" w:rsidRPr="00CE0B71">
        <w:rPr>
          <w:rFonts w:ascii="Times New Roman" w:eastAsia="Times New Roman" w:hAnsi="Times New Roman" w:cs="Times New Roman"/>
          <w:sz w:val="26"/>
          <w:szCs w:val="26"/>
          <w:lang w:eastAsia="ru-RU"/>
        </w:rPr>
        <w:t>Настоящий п</w:t>
      </w:r>
      <w:r w:rsidRPr="00CE0B71">
        <w:rPr>
          <w:rFonts w:ascii="Times New Roman" w:eastAsia="Times New Roman" w:hAnsi="Times New Roman" w:cs="Times New Roman"/>
          <w:sz w:val="26"/>
          <w:szCs w:val="26"/>
          <w:lang w:eastAsia="ru-RU"/>
        </w:rPr>
        <w:t xml:space="preserve">орядок предоставления </w:t>
      </w:r>
      <w:r w:rsidRPr="0024590B">
        <w:rPr>
          <w:rFonts w:ascii="Times New Roman" w:eastAsia="Times New Roman" w:hAnsi="Times New Roman" w:cs="Times New Roman"/>
          <w:sz w:val="26"/>
          <w:szCs w:val="26"/>
          <w:lang w:eastAsia="ru-RU"/>
        </w:rPr>
        <w:t xml:space="preserve">субсидий из бюджета </w:t>
      </w:r>
      <w:r w:rsidR="0024590B" w:rsidRPr="0024590B">
        <w:rPr>
          <w:rFonts w:ascii="Times New Roman" w:eastAsia="Times New Roman" w:hAnsi="Times New Roman" w:cs="Times New Roman"/>
          <w:sz w:val="26"/>
          <w:szCs w:val="26"/>
          <w:lang w:eastAsia="ru-RU"/>
        </w:rPr>
        <w:t>муниципального образования  «городской округ «город Грозный»</w:t>
      </w:r>
      <w:r w:rsidR="0024590B" w:rsidRPr="0024590B">
        <w:rPr>
          <w:rFonts w:ascii="Times New Roman" w:eastAsia="Times New Roman" w:hAnsi="Times New Roman" w:cs="Times New Roman"/>
          <w:sz w:val="26"/>
          <w:szCs w:val="26"/>
          <w:lang w:eastAsia="ru-RU"/>
        </w:rPr>
        <w:t xml:space="preserve"> </w:t>
      </w:r>
      <w:r w:rsidR="009D7BF1" w:rsidRPr="00CE0B71">
        <w:rPr>
          <w:rFonts w:ascii="Times New Roman" w:eastAsia="Times New Roman" w:hAnsi="Times New Roman" w:cs="Times New Roman"/>
          <w:sz w:val="26"/>
          <w:szCs w:val="26"/>
          <w:lang w:eastAsia="ru-RU"/>
        </w:rPr>
        <w:t>некоммерческим</w:t>
      </w:r>
      <w:r w:rsidRPr="00CE0B71">
        <w:rPr>
          <w:rFonts w:ascii="Times New Roman" w:eastAsia="Times New Roman" w:hAnsi="Times New Roman" w:cs="Times New Roman"/>
          <w:sz w:val="26"/>
          <w:szCs w:val="26"/>
          <w:lang w:eastAsia="ru-RU"/>
        </w:rPr>
        <w:t xml:space="preserve"> организациям (далее - Порядок) устанавливает правила предоставления субсидий из</w:t>
      </w:r>
      <w:r w:rsidR="0024590B">
        <w:rPr>
          <w:rFonts w:ascii="Times New Roman" w:eastAsia="Times New Roman" w:hAnsi="Times New Roman" w:cs="Times New Roman"/>
          <w:sz w:val="26"/>
          <w:szCs w:val="26"/>
          <w:lang w:eastAsia="ru-RU"/>
        </w:rPr>
        <w:t xml:space="preserve"> бюджета</w:t>
      </w:r>
      <w:r w:rsidRPr="00CE0B71">
        <w:rPr>
          <w:rFonts w:ascii="Times New Roman" w:eastAsia="Times New Roman" w:hAnsi="Times New Roman" w:cs="Times New Roman"/>
          <w:sz w:val="26"/>
          <w:szCs w:val="26"/>
          <w:lang w:eastAsia="ru-RU"/>
        </w:rPr>
        <w:t xml:space="preserve"> </w:t>
      </w:r>
      <w:r w:rsidR="0024590B" w:rsidRPr="0024590B">
        <w:rPr>
          <w:rFonts w:ascii="Times New Roman" w:eastAsia="Times New Roman" w:hAnsi="Times New Roman" w:cs="Times New Roman"/>
          <w:sz w:val="26"/>
          <w:szCs w:val="26"/>
          <w:lang w:eastAsia="ru-RU"/>
        </w:rPr>
        <w:t>муниципального образования  «городской округ «город Грозный»</w:t>
      </w:r>
      <w:r w:rsidRPr="00CE0B71">
        <w:rPr>
          <w:rFonts w:ascii="Times New Roman" w:eastAsia="Times New Roman" w:hAnsi="Times New Roman" w:cs="Times New Roman"/>
          <w:sz w:val="26"/>
          <w:szCs w:val="26"/>
          <w:lang w:eastAsia="ru-RU"/>
        </w:rPr>
        <w:t xml:space="preserve"> некоммерческим организациям</w:t>
      </w:r>
      <w:r w:rsidR="000B1761">
        <w:rPr>
          <w:rFonts w:ascii="Times New Roman" w:eastAsia="Times New Roman" w:hAnsi="Times New Roman" w:cs="Times New Roman"/>
          <w:sz w:val="26"/>
          <w:szCs w:val="26"/>
          <w:lang w:eastAsia="ru-RU"/>
        </w:rPr>
        <w:t>, в том числе социально-ориентированным</w:t>
      </w:r>
      <w:r w:rsidR="00184EA6">
        <w:rPr>
          <w:rFonts w:ascii="Times New Roman" w:eastAsia="Times New Roman" w:hAnsi="Times New Roman" w:cs="Times New Roman"/>
          <w:sz w:val="26"/>
          <w:szCs w:val="26"/>
          <w:lang w:eastAsia="ru-RU"/>
        </w:rPr>
        <w:t xml:space="preserve"> </w:t>
      </w:r>
      <w:r w:rsidR="00184EA6" w:rsidRPr="00CE0B71">
        <w:rPr>
          <w:rFonts w:ascii="Times New Roman" w:eastAsia="Times New Roman" w:hAnsi="Times New Roman" w:cs="Times New Roman"/>
          <w:sz w:val="26"/>
          <w:szCs w:val="26"/>
          <w:lang w:eastAsia="ru-RU"/>
        </w:rPr>
        <w:t>некоммерческим организациям</w:t>
      </w:r>
      <w:r w:rsidRPr="00CE0B71">
        <w:rPr>
          <w:rFonts w:ascii="Times New Roman" w:eastAsia="Times New Roman" w:hAnsi="Times New Roman" w:cs="Times New Roman"/>
          <w:sz w:val="26"/>
          <w:szCs w:val="26"/>
          <w:lang w:eastAsia="ru-RU"/>
        </w:rPr>
        <w:t xml:space="preserve">, не являющимся </w:t>
      </w:r>
      <w:r w:rsidR="009D7BF1" w:rsidRPr="00CE0B71">
        <w:rPr>
          <w:rFonts w:ascii="Times New Roman" w:eastAsia="Times New Roman" w:hAnsi="Times New Roman" w:cs="Times New Roman"/>
          <w:sz w:val="26"/>
          <w:szCs w:val="26"/>
          <w:lang w:eastAsia="ru-RU"/>
        </w:rPr>
        <w:t>государственными или муниципальными</w:t>
      </w:r>
      <w:r w:rsidRPr="00CE0B71">
        <w:rPr>
          <w:rFonts w:ascii="Times New Roman" w:eastAsia="Times New Roman" w:hAnsi="Times New Roman" w:cs="Times New Roman"/>
          <w:sz w:val="26"/>
          <w:szCs w:val="26"/>
          <w:lang w:eastAsia="ru-RU"/>
        </w:rPr>
        <w:t xml:space="preserve"> учреждениями</w:t>
      </w:r>
      <w:r w:rsidR="009D7BF1" w:rsidRPr="00CE0B71">
        <w:rPr>
          <w:rFonts w:ascii="Times New Roman" w:eastAsia="Times New Roman" w:hAnsi="Times New Roman" w:cs="Times New Roman"/>
          <w:sz w:val="26"/>
          <w:szCs w:val="26"/>
          <w:lang w:eastAsia="ru-RU"/>
        </w:rPr>
        <w:t>.</w:t>
      </w:r>
    </w:p>
    <w:p w14:paraId="18679FDB" w14:textId="2D5EC870" w:rsidR="00C633C0" w:rsidRPr="00CE0B71" w:rsidRDefault="00C633C0" w:rsidP="00C633C0">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xml:space="preserve">1.2. Субсидии предоставляются по итогам проведения отбора заявок на участие в конкурсном отборе некоммерческих организаций для предоставления субсидий из бюджета города Грозного (далее - Конкурс) </w:t>
      </w:r>
      <w:r w:rsidR="00B17C97" w:rsidRPr="00CE0B71">
        <w:rPr>
          <w:rFonts w:ascii="Times New Roman" w:eastAsia="Times New Roman" w:hAnsi="Times New Roman" w:cs="Times New Roman"/>
          <w:sz w:val="26"/>
          <w:szCs w:val="26"/>
          <w:lang w:eastAsia="ru-RU"/>
        </w:rPr>
        <w:t>в порядке, предусмотренном разделом 2 настоящего Порядка.</w:t>
      </w:r>
    </w:p>
    <w:p w14:paraId="74539A34" w14:textId="77777777" w:rsidR="00907D1B" w:rsidRPr="00195836" w:rsidRDefault="00C633C0"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xml:space="preserve">1.3. Цель проведения Конкурса - выявление и поддержка лучших некоммерческих организаций, </w:t>
      </w:r>
      <w:r w:rsidR="00CE7DD8" w:rsidRPr="00195836">
        <w:rPr>
          <w:rFonts w:ascii="Times New Roman" w:eastAsia="Times New Roman" w:hAnsi="Times New Roman" w:cs="Times New Roman"/>
          <w:b/>
          <w:sz w:val="26"/>
          <w:szCs w:val="26"/>
          <w:lang w:eastAsia="ru-RU"/>
        </w:rPr>
        <w:t xml:space="preserve">чья деятельность </w:t>
      </w:r>
      <w:r w:rsidRPr="00195836">
        <w:rPr>
          <w:rFonts w:ascii="Times New Roman" w:eastAsia="Times New Roman" w:hAnsi="Times New Roman" w:cs="Times New Roman"/>
          <w:b/>
          <w:sz w:val="26"/>
          <w:szCs w:val="26"/>
          <w:lang w:eastAsia="ru-RU"/>
        </w:rPr>
        <w:t>направленн</w:t>
      </w:r>
      <w:r w:rsidR="00CE7DD8" w:rsidRPr="00195836">
        <w:rPr>
          <w:rFonts w:ascii="Times New Roman" w:eastAsia="Times New Roman" w:hAnsi="Times New Roman" w:cs="Times New Roman"/>
          <w:b/>
          <w:sz w:val="26"/>
          <w:szCs w:val="26"/>
          <w:lang w:eastAsia="ru-RU"/>
        </w:rPr>
        <w:t>а</w:t>
      </w:r>
      <w:r w:rsidRPr="00195836">
        <w:rPr>
          <w:rFonts w:ascii="Times New Roman" w:eastAsia="Times New Roman" w:hAnsi="Times New Roman" w:cs="Times New Roman"/>
          <w:b/>
          <w:sz w:val="26"/>
          <w:szCs w:val="26"/>
          <w:lang w:eastAsia="ru-RU"/>
        </w:rPr>
        <w:t xml:space="preserve"> на решение задач</w:t>
      </w:r>
      <w:r w:rsidR="00DE628E" w:rsidRPr="00195836">
        <w:rPr>
          <w:rFonts w:ascii="Times New Roman" w:eastAsia="Times New Roman" w:hAnsi="Times New Roman" w:cs="Times New Roman"/>
          <w:b/>
          <w:sz w:val="26"/>
          <w:szCs w:val="26"/>
          <w:lang w:eastAsia="ru-RU"/>
        </w:rPr>
        <w:t xml:space="preserve"> </w:t>
      </w:r>
      <w:r w:rsidRPr="00195836">
        <w:rPr>
          <w:rFonts w:ascii="Times New Roman" w:eastAsia="Times New Roman" w:hAnsi="Times New Roman" w:cs="Times New Roman"/>
          <w:b/>
          <w:sz w:val="26"/>
          <w:szCs w:val="26"/>
          <w:lang w:eastAsia="ru-RU"/>
        </w:rPr>
        <w:t>развития города Грозного</w:t>
      </w:r>
      <w:r w:rsidR="00C53201" w:rsidRPr="00195836">
        <w:rPr>
          <w:rFonts w:ascii="Times New Roman" w:eastAsia="Times New Roman" w:hAnsi="Times New Roman" w:cs="Times New Roman"/>
          <w:b/>
          <w:sz w:val="26"/>
          <w:szCs w:val="26"/>
          <w:lang w:eastAsia="ru-RU"/>
        </w:rPr>
        <w:t>, в рамках которого поддерживаются отдельные проекты, направленные на развитие города, в том числе</w:t>
      </w:r>
      <w:r w:rsidR="00630617" w:rsidRPr="00195836">
        <w:rPr>
          <w:rFonts w:ascii="Times New Roman" w:eastAsia="Times New Roman" w:hAnsi="Times New Roman" w:cs="Times New Roman"/>
          <w:b/>
          <w:sz w:val="26"/>
          <w:szCs w:val="26"/>
          <w:lang w:eastAsia="ru-RU"/>
        </w:rPr>
        <w:t>,</w:t>
      </w:r>
      <w:r w:rsidR="00C53201" w:rsidRPr="00195836">
        <w:rPr>
          <w:rFonts w:ascii="Times New Roman" w:eastAsia="Times New Roman" w:hAnsi="Times New Roman" w:cs="Times New Roman"/>
          <w:b/>
          <w:sz w:val="26"/>
          <w:szCs w:val="26"/>
          <w:lang w:eastAsia="ru-RU"/>
        </w:rPr>
        <w:t xml:space="preserve"> </w:t>
      </w:r>
      <w:r w:rsidR="00630617" w:rsidRPr="00195836">
        <w:rPr>
          <w:rFonts w:ascii="Times New Roman" w:hAnsi="Times New Roman" w:cs="Times New Roman"/>
          <w:b/>
          <w:sz w:val="24"/>
          <w:szCs w:val="24"/>
        </w:rPr>
        <w:t>по развитию территорий, транспортной и инженерной инфраструктуры, благоустройства г. Грозного для формирования благоприятной среды жизнедеятельности человека и общества, в том числе комфортных и безопасных условий проживания жителей города</w:t>
      </w:r>
      <w:r w:rsidR="00907D1B" w:rsidRPr="00195836">
        <w:rPr>
          <w:rFonts w:ascii="Times New Roman" w:eastAsia="Times New Roman" w:hAnsi="Times New Roman" w:cs="Times New Roman"/>
          <w:b/>
          <w:sz w:val="26"/>
          <w:szCs w:val="26"/>
          <w:lang w:eastAsia="ru-RU"/>
        </w:rPr>
        <w:t>- охрану окружающей среды;</w:t>
      </w:r>
    </w:p>
    <w:p w14:paraId="464FA75D"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сохранение лесопарковых территорий;</w:t>
      </w:r>
    </w:p>
    <w:p w14:paraId="78D478F8"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экологическое просвещение;</w:t>
      </w:r>
    </w:p>
    <w:p w14:paraId="0A31A84D"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формирование моделей ответственного поведения населения города Грозного по отношению к окружающей среде;</w:t>
      </w:r>
    </w:p>
    <w:p w14:paraId="2E123C29"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защиту животных в городской среде;</w:t>
      </w:r>
    </w:p>
    <w:p w14:paraId="0C9AAE7D"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профилактику жестокого обращения с животными;</w:t>
      </w:r>
    </w:p>
    <w:p w14:paraId="2524B0BA"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развитие деятельности детей и молодежи в сфере экологии;</w:t>
      </w:r>
    </w:p>
    <w:p w14:paraId="0B9C95B5"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содействие мероприятиям по озеленению города Грозного и их общественной поддержке.</w:t>
      </w:r>
    </w:p>
    <w:p w14:paraId="0AB298FE" w14:textId="2C0D8A23" w:rsidR="00630617" w:rsidRPr="00195836" w:rsidRDefault="00907D1B" w:rsidP="00630617">
      <w:pPr>
        <w:shd w:val="clear" w:color="auto" w:fill="FFFFFF"/>
        <w:spacing w:after="0" w:line="240" w:lineRule="auto"/>
        <w:ind w:firstLine="567"/>
        <w:jc w:val="both"/>
        <w:rPr>
          <w:rFonts w:ascii="Times New Roman" w:hAnsi="Times New Roman" w:cs="Times New Roman"/>
          <w:b/>
          <w:sz w:val="24"/>
          <w:szCs w:val="24"/>
        </w:rPr>
      </w:pPr>
      <w:r w:rsidRPr="00195836">
        <w:rPr>
          <w:rFonts w:ascii="Times New Roman" w:hAnsi="Times New Roman" w:cs="Times New Roman"/>
          <w:b/>
          <w:sz w:val="24"/>
          <w:szCs w:val="24"/>
        </w:rPr>
        <w:t xml:space="preserve"> </w:t>
      </w:r>
    </w:p>
    <w:p w14:paraId="0E76D33F"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содействие просвещению и общественному контролю в сфере жилищно-коммунального хозяйства и капитального ремонта;</w:t>
      </w:r>
    </w:p>
    <w:p w14:paraId="7F92D2A0"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содействие развитию транспортной инфраструктуры города Грозного;</w:t>
      </w:r>
    </w:p>
    <w:p w14:paraId="3EA753EA"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содействие изменению архитектурного облика города Грозного, благоустройству и развитию городской среды и общественных пространств;</w:t>
      </w:r>
    </w:p>
    <w:p w14:paraId="344B015D"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содействие развитию электронных форм взаимодействия с использованием мобильных приложений, блогов и иных интернет-ресурсов, в том числе проведению электронных голосований по наиболее важным вопросам развития города Грозного;</w:t>
      </w:r>
    </w:p>
    <w:p w14:paraId="3C801FF5"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содействие совершенствования процессов разработки и повышения качества разрабатываемых проектно-сметной документаций.</w:t>
      </w:r>
    </w:p>
    <w:p w14:paraId="1A56C54F" w14:textId="77777777" w:rsidR="00907D1B" w:rsidRPr="00195836" w:rsidRDefault="00907D1B" w:rsidP="00907D1B">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95836">
        <w:rPr>
          <w:rFonts w:ascii="Times New Roman" w:eastAsia="Times New Roman" w:hAnsi="Times New Roman" w:cs="Times New Roman"/>
          <w:b/>
          <w:sz w:val="26"/>
          <w:szCs w:val="26"/>
          <w:lang w:eastAsia="ru-RU"/>
        </w:rPr>
        <w:t>- активизацию общественной деятельности, гражданского участия и инициатив жителей города, стимулирование участия граждан в управлении городом Грозный.</w:t>
      </w:r>
    </w:p>
    <w:p w14:paraId="4094EB24" w14:textId="77777777" w:rsidR="00907D1B" w:rsidRPr="00195836" w:rsidRDefault="00907D1B" w:rsidP="00630617">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14:paraId="3123E938" w14:textId="481D6C5E"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1.5. Участниками Конкурса могут быть некоммерческие организации, зарегистрированные в установленном порядке в качестве юридического лица и осуществляющие на территории города Грозного в соответствии со своими учредительными документами виды деятельности, предусмотренные статьей 31.1 Федерального закона от 12 января 1996 г. № 7-ФЗ «О некоммерческих организациях».</w:t>
      </w:r>
    </w:p>
    <w:p w14:paraId="21F37B50" w14:textId="77777777"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1.6. Участниками конкурса не могут быть следующие некоммерческие организации:</w:t>
      </w:r>
    </w:p>
    <w:p w14:paraId="32741571" w14:textId="5121EA08"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государственные корпорации;</w:t>
      </w:r>
    </w:p>
    <w:p w14:paraId="2A674C4B" w14:textId="5774724F"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государственные компании;</w:t>
      </w:r>
    </w:p>
    <w:p w14:paraId="57E6B495" w14:textId="4FBC7BB0"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политические партии;</w:t>
      </w:r>
    </w:p>
    <w:p w14:paraId="48AAA214" w14:textId="553B22F8"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государственные учреждения;</w:t>
      </w:r>
    </w:p>
    <w:p w14:paraId="5518ACF6" w14:textId="59F68FC3"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муниципальные учреждения;</w:t>
      </w:r>
    </w:p>
    <w:p w14:paraId="2EB02F16" w14:textId="16557294"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общественные объединения, не являющиеся юридическими лицами;</w:t>
      </w:r>
    </w:p>
    <w:p w14:paraId="380B310A" w14:textId="5436CF5A"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религиозные организации и профессиональные союзы;</w:t>
      </w:r>
    </w:p>
    <w:p w14:paraId="20652281" w14:textId="669C588C" w:rsidR="009D7BF1" w:rsidRPr="00CE0B71" w:rsidRDefault="009D7BF1" w:rsidP="009D7B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 некоммерческие организации, представители которых являются членами конкурсной комиссии.</w:t>
      </w:r>
    </w:p>
    <w:p w14:paraId="146994BD" w14:textId="2496BEB0" w:rsidR="00B17C97" w:rsidRPr="00CE0B71" w:rsidRDefault="00C36B94" w:rsidP="00B17C9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1</w:t>
      </w:r>
      <w:r w:rsidR="00C633C0" w:rsidRPr="00CE0B71">
        <w:rPr>
          <w:rFonts w:ascii="Times New Roman" w:eastAsia="Times New Roman" w:hAnsi="Times New Roman" w:cs="Times New Roman"/>
          <w:sz w:val="26"/>
          <w:szCs w:val="26"/>
          <w:lang w:eastAsia="ru-RU"/>
        </w:rPr>
        <w:t>.</w:t>
      </w:r>
      <w:r w:rsidR="009D7BF1" w:rsidRPr="00CE0B71">
        <w:rPr>
          <w:rFonts w:ascii="Times New Roman" w:eastAsia="Times New Roman" w:hAnsi="Times New Roman" w:cs="Times New Roman"/>
          <w:sz w:val="26"/>
          <w:szCs w:val="26"/>
          <w:lang w:eastAsia="ru-RU"/>
        </w:rPr>
        <w:t>7</w:t>
      </w:r>
      <w:r w:rsidR="00C633C0" w:rsidRPr="00CE0B71">
        <w:rPr>
          <w:rFonts w:ascii="Times New Roman" w:eastAsia="Times New Roman" w:hAnsi="Times New Roman" w:cs="Times New Roman"/>
          <w:sz w:val="26"/>
          <w:szCs w:val="26"/>
          <w:lang w:eastAsia="ru-RU"/>
        </w:rPr>
        <w:t>.</w:t>
      </w:r>
      <w:r w:rsidR="00935F55" w:rsidRPr="00CE0B71">
        <w:rPr>
          <w:rFonts w:ascii="Times New Roman" w:eastAsia="Times New Roman" w:hAnsi="Times New Roman" w:cs="Times New Roman"/>
          <w:sz w:val="26"/>
          <w:szCs w:val="26"/>
          <w:lang w:eastAsia="ru-RU"/>
        </w:rPr>
        <w:t xml:space="preserve">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по реализации настоящего Порядка, является Комитет городского хозяйства Мэрии города Грозного</w:t>
      </w:r>
      <w:r w:rsidR="00935F55" w:rsidRPr="00CE0B71">
        <w:rPr>
          <w:rFonts w:ascii="Times New Roman" w:eastAsia="Times New Roman" w:hAnsi="Times New Roman" w:cs="Times New Roman"/>
          <w:sz w:val="26"/>
          <w:szCs w:val="26"/>
          <w:lang w:eastAsia="ru-RU"/>
        </w:rPr>
        <w:br/>
        <w:t>(далее - Комитет)</w:t>
      </w:r>
      <w:r w:rsidR="00C633C0" w:rsidRPr="00CE0B71">
        <w:rPr>
          <w:rFonts w:ascii="Times New Roman" w:eastAsia="Times New Roman" w:hAnsi="Times New Roman" w:cs="Times New Roman"/>
          <w:sz w:val="26"/>
          <w:szCs w:val="26"/>
          <w:lang w:eastAsia="ru-RU"/>
        </w:rPr>
        <w:t>.</w:t>
      </w:r>
    </w:p>
    <w:p w14:paraId="7E55F0B3" w14:textId="30AE2E05" w:rsidR="00B17C97" w:rsidRPr="00CE0B71" w:rsidRDefault="00B17C97" w:rsidP="00B17C97">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1.</w:t>
      </w:r>
      <w:r w:rsidR="009D7BF1" w:rsidRPr="00CE0B71">
        <w:rPr>
          <w:rFonts w:ascii="Times New Roman" w:eastAsia="Times New Roman" w:hAnsi="Times New Roman" w:cs="Times New Roman"/>
          <w:sz w:val="26"/>
          <w:szCs w:val="26"/>
          <w:lang w:eastAsia="ru-RU"/>
        </w:rPr>
        <w:t>8</w:t>
      </w:r>
      <w:r w:rsidRPr="00CE0B71">
        <w:rPr>
          <w:rFonts w:ascii="Times New Roman" w:eastAsia="Times New Roman" w:hAnsi="Times New Roman" w:cs="Times New Roman"/>
          <w:sz w:val="26"/>
          <w:szCs w:val="26"/>
          <w:lang w:eastAsia="ru-RU"/>
        </w:rPr>
        <w:t xml:space="preserve">. </w:t>
      </w:r>
      <w:r w:rsidR="008C5D3B" w:rsidRPr="00CE0B71">
        <w:rPr>
          <w:rFonts w:ascii="Times New Roman" w:eastAsia="Times New Roman" w:hAnsi="Times New Roman" w:cs="Times New Roman"/>
          <w:sz w:val="26"/>
          <w:szCs w:val="26"/>
          <w:lang w:eastAsia="ru-RU"/>
        </w:rPr>
        <w:t>Субсидии предоставляются путем проведения конкурсного отбора на безвозмездной, безвозвратной, целевой основе на обеспечение затрат, связанных с реализацией мероприятий, предусмотренных пунктом 1.</w:t>
      </w:r>
      <w:r w:rsidR="000B1761">
        <w:rPr>
          <w:rFonts w:ascii="Times New Roman" w:eastAsia="Times New Roman" w:hAnsi="Times New Roman" w:cs="Times New Roman"/>
          <w:sz w:val="26"/>
          <w:szCs w:val="26"/>
          <w:lang w:eastAsia="ru-RU"/>
        </w:rPr>
        <w:t>3</w:t>
      </w:r>
      <w:r w:rsidR="008C5D3B" w:rsidRPr="00CE0B71">
        <w:rPr>
          <w:rFonts w:ascii="Times New Roman" w:eastAsia="Times New Roman" w:hAnsi="Times New Roman" w:cs="Times New Roman"/>
          <w:sz w:val="26"/>
          <w:szCs w:val="26"/>
          <w:lang w:eastAsia="ru-RU"/>
        </w:rPr>
        <w:t xml:space="preserve"> настоящего Порядка</w:t>
      </w:r>
      <w:r w:rsidRPr="00CE0B71">
        <w:rPr>
          <w:rFonts w:ascii="Times New Roman" w:eastAsia="Times New Roman" w:hAnsi="Times New Roman" w:cs="Times New Roman"/>
          <w:sz w:val="26"/>
          <w:szCs w:val="26"/>
          <w:lang w:eastAsia="ru-RU"/>
        </w:rPr>
        <w:t>.</w:t>
      </w:r>
    </w:p>
    <w:p w14:paraId="58B72C49" w14:textId="4B1CF154" w:rsidR="00B17C97" w:rsidRDefault="00B17C97" w:rsidP="000B176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CE0B71">
        <w:rPr>
          <w:rFonts w:ascii="Times New Roman" w:eastAsia="Times New Roman" w:hAnsi="Times New Roman" w:cs="Times New Roman"/>
          <w:sz w:val="26"/>
          <w:szCs w:val="26"/>
          <w:lang w:eastAsia="ru-RU"/>
        </w:rPr>
        <w:t>1.</w:t>
      </w:r>
      <w:r w:rsidR="009D7BF1" w:rsidRPr="00CE0B71">
        <w:rPr>
          <w:rFonts w:ascii="Times New Roman" w:eastAsia="Times New Roman" w:hAnsi="Times New Roman" w:cs="Times New Roman"/>
          <w:sz w:val="26"/>
          <w:szCs w:val="26"/>
          <w:lang w:eastAsia="ru-RU"/>
        </w:rPr>
        <w:t>9</w:t>
      </w:r>
      <w:r w:rsidRPr="00CE0B71">
        <w:rPr>
          <w:rFonts w:ascii="Times New Roman" w:eastAsia="Times New Roman" w:hAnsi="Times New Roman" w:cs="Times New Roman"/>
          <w:sz w:val="26"/>
          <w:szCs w:val="26"/>
          <w:lang w:eastAsia="ru-RU"/>
        </w:rPr>
        <w:t xml:space="preserve">.  Субсидии предоставляются в пределах бюджетных ассигнований, лимитов бюджетных обязательств, предусмотренных на соответствующий финансовый год и плановый период на эти цели. </w:t>
      </w:r>
    </w:p>
    <w:p w14:paraId="3062FCD5" w14:textId="77777777" w:rsidR="000B1761" w:rsidRPr="00CE0B71" w:rsidRDefault="000B1761" w:rsidP="000B1761">
      <w:pPr>
        <w:shd w:val="clear" w:color="auto" w:fill="FFFFFF"/>
        <w:spacing w:after="0" w:line="240" w:lineRule="auto"/>
        <w:ind w:firstLine="567"/>
        <w:jc w:val="both"/>
        <w:rPr>
          <w:rFonts w:ascii="Times New Roman" w:eastAsia="Times New Roman" w:hAnsi="Times New Roman" w:cs="Times New Roman"/>
          <w:sz w:val="26"/>
          <w:szCs w:val="26"/>
          <w:lang w:eastAsia="ru-RU"/>
        </w:rPr>
      </w:pPr>
    </w:p>
    <w:p w14:paraId="3E39BE72" w14:textId="6B5E27D0" w:rsidR="00DE793D" w:rsidRPr="00CE0B71" w:rsidRDefault="00DE793D" w:rsidP="009D7BF1">
      <w:pPr>
        <w:pStyle w:val="30"/>
        <w:keepNext/>
        <w:keepLines/>
        <w:numPr>
          <w:ilvl w:val="0"/>
          <w:numId w:val="1"/>
        </w:numPr>
        <w:tabs>
          <w:tab w:val="left" w:pos="284"/>
        </w:tabs>
        <w:spacing w:after="320" w:line="257" w:lineRule="auto"/>
      </w:pPr>
      <w:bookmarkStart w:id="1" w:name="bookmark8"/>
      <w:r w:rsidRPr="00CE0B71">
        <w:t>Порядок проведения конкурса на предоставление субсидий</w:t>
      </w:r>
      <w:bookmarkEnd w:id="1"/>
    </w:p>
    <w:p w14:paraId="484BEB96" w14:textId="5A32475C" w:rsidR="00DE793D" w:rsidRPr="00CE0B71" w:rsidRDefault="00DE793D" w:rsidP="00DE793D">
      <w:pPr>
        <w:pStyle w:val="1"/>
        <w:numPr>
          <w:ilvl w:val="1"/>
          <w:numId w:val="1"/>
        </w:numPr>
        <w:tabs>
          <w:tab w:val="left" w:pos="1277"/>
        </w:tabs>
        <w:spacing w:line="252" w:lineRule="auto"/>
        <w:ind w:firstLine="720"/>
        <w:jc w:val="both"/>
      </w:pPr>
      <w:r w:rsidRPr="00CE0B71">
        <w:t>Организация проведения конкурса, а также заключение с некоммерческой организацией соглашений о предоставлении субсидий осуществляются Комитетом.</w:t>
      </w:r>
    </w:p>
    <w:p w14:paraId="2399C0F8" w14:textId="343F1C81" w:rsidR="00DE793D" w:rsidRPr="00CE0B71" w:rsidRDefault="00DE793D" w:rsidP="003C5490">
      <w:pPr>
        <w:pStyle w:val="1"/>
        <w:numPr>
          <w:ilvl w:val="1"/>
          <w:numId w:val="1"/>
        </w:numPr>
        <w:spacing w:line="252" w:lineRule="auto"/>
        <w:ind w:firstLine="720"/>
        <w:jc w:val="both"/>
      </w:pPr>
      <w:r w:rsidRPr="00CE0B71">
        <w:t>Комитет в рамках настоящего Порядка:</w:t>
      </w:r>
    </w:p>
    <w:p w14:paraId="5C8CBE03" w14:textId="77777777" w:rsidR="00DE793D" w:rsidRPr="00CE0B71" w:rsidRDefault="00DE793D" w:rsidP="00DE793D">
      <w:pPr>
        <w:pStyle w:val="1"/>
        <w:spacing w:line="252" w:lineRule="auto"/>
        <w:ind w:firstLine="720"/>
        <w:jc w:val="both"/>
      </w:pPr>
      <w:r w:rsidRPr="00CE0B71">
        <w:t>осуществляет организационно-техническое обеспечение деятельности конкурсной комиссии;</w:t>
      </w:r>
    </w:p>
    <w:p w14:paraId="1E6263B7" w14:textId="77777777" w:rsidR="00DE793D" w:rsidRPr="00CE0B71" w:rsidRDefault="00DE793D" w:rsidP="0044652E">
      <w:pPr>
        <w:pStyle w:val="1"/>
        <w:spacing w:line="257" w:lineRule="auto"/>
        <w:ind w:firstLine="720"/>
        <w:jc w:val="both"/>
      </w:pPr>
      <w:r w:rsidRPr="00CE0B71">
        <w:t>объявляет конкурс;</w:t>
      </w:r>
    </w:p>
    <w:p w14:paraId="3F98292A" w14:textId="77777777" w:rsidR="00DE793D" w:rsidRPr="00CE0B71" w:rsidRDefault="00DE793D" w:rsidP="00DE793D">
      <w:pPr>
        <w:pStyle w:val="1"/>
        <w:spacing w:line="257" w:lineRule="auto"/>
        <w:ind w:firstLine="720"/>
        <w:jc w:val="both"/>
      </w:pPr>
      <w:r w:rsidRPr="00CE0B71">
        <w:t>организует распространение информации о проведении конкурса в соответствии с пунктом 2.13 настоящего Порядка;</w:t>
      </w:r>
    </w:p>
    <w:p w14:paraId="4B700740" w14:textId="77777777" w:rsidR="00DE793D" w:rsidRPr="00CE0B71" w:rsidRDefault="00DE793D" w:rsidP="00DE793D">
      <w:pPr>
        <w:pStyle w:val="1"/>
        <w:spacing w:line="257" w:lineRule="auto"/>
        <w:ind w:firstLine="720"/>
        <w:jc w:val="both"/>
      </w:pPr>
      <w:r w:rsidRPr="00CE0B71">
        <w:t>организует консультирование по вопросам подготовки заявок на участие в конкурсе в течение срока приема заявок;</w:t>
      </w:r>
    </w:p>
    <w:p w14:paraId="23D2F7AC" w14:textId="77777777" w:rsidR="00DE793D" w:rsidRPr="00CE0B71" w:rsidRDefault="00DE793D" w:rsidP="00DE793D">
      <w:pPr>
        <w:pStyle w:val="1"/>
        <w:spacing w:line="257" w:lineRule="auto"/>
        <w:ind w:firstLine="720"/>
        <w:jc w:val="both"/>
      </w:pPr>
      <w:r w:rsidRPr="00CE0B71">
        <w:t>организует прием и регистрацию заявок на участие в конкурсе;</w:t>
      </w:r>
    </w:p>
    <w:p w14:paraId="6F7437A8" w14:textId="77777777" w:rsidR="00DE793D" w:rsidRPr="00CE0B71" w:rsidRDefault="00DE793D" w:rsidP="00DE793D">
      <w:pPr>
        <w:pStyle w:val="1"/>
        <w:spacing w:line="257" w:lineRule="auto"/>
        <w:ind w:firstLine="720"/>
        <w:jc w:val="both"/>
      </w:pPr>
      <w:r w:rsidRPr="00CE0B71">
        <w:t>обеспечивает сохранность поданных заявок на участие в конкурсе;</w:t>
      </w:r>
    </w:p>
    <w:p w14:paraId="58880E62" w14:textId="77777777" w:rsidR="00DE793D" w:rsidRPr="00CE0B71" w:rsidRDefault="00DE793D" w:rsidP="00DE793D">
      <w:pPr>
        <w:pStyle w:val="1"/>
        <w:spacing w:line="257" w:lineRule="auto"/>
        <w:ind w:firstLine="720"/>
        <w:jc w:val="both"/>
      </w:pPr>
      <w:r w:rsidRPr="00CE0B71">
        <w:t>в течение 10 рабочих дней со дня окончания срока приема заявок, указанного в объявлении о проведении конкурса, оформляет заключение на предмет соответствия требованиям, предусмотренным настоящим Порядком, при несоответствии которым претендент к участию в конкурсе не допускается, о чем информируется письменно;</w:t>
      </w:r>
    </w:p>
    <w:p w14:paraId="769CA43C" w14:textId="1D587D56" w:rsidR="00DE793D" w:rsidRPr="00CE0B71" w:rsidRDefault="00DE793D" w:rsidP="00DE793D">
      <w:pPr>
        <w:pStyle w:val="1"/>
        <w:spacing w:line="257" w:lineRule="auto"/>
        <w:ind w:firstLine="720"/>
        <w:jc w:val="both"/>
      </w:pPr>
      <w:r w:rsidRPr="00CE0B71">
        <w:t>осуществляет контроль за ходом реализации мероприятий;</w:t>
      </w:r>
    </w:p>
    <w:p w14:paraId="72557B71" w14:textId="77777777" w:rsidR="00DE793D" w:rsidRPr="00CE0B71" w:rsidRDefault="00DE793D" w:rsidP="00DE793D">
      <w:pPr>
        <w:pStyle w:val="1"/>
        <w:spacing w:line="257" w:lineRule="auto"/>
        <w:ind w:firstLine="720"/>
        <w:jc w:val="both"/>
      </w:pPr>
      <w:r w:rsidRPr="00CE0B71">
        <w:t xml:space="preserve">организует оценку результативности и эффективности использования </w:t>
      </w:r>
      <w:r w:rsidRPr="00CE0B71">
        <w:lastRenderedPageBreak/>
        <w:t>предоставленных субсидий.</w:t>
      </w:r>
    </w:p>
    <w:p w14:paraId="546DA2BF" w14:textId="54DED3F1" w:rsidR="00DE793D" w:rsidRPr="00CE0B71" w:rsidRDefault="00DE793D" w:rsidP="00DE793D">
      <w:pPr>
        <w:pStyle w:val="1"/>
        <w:numPr>
          <w:ilvl w:val="1"/>
          <w:numId w:val="1"/>
        </w:numPr>
        <w:tabs>
          <w:tab w:val="left" w:pos="1282"/>
        </w:tabs>
        <w:spacing w:line="257" w:lineRule="auto"/>
        <w:ind w:firstLine="720"/>
        <w:jc w:val="both"/>
      </w:pPr>
      <w:r w:rsidRPr="00CE0B71">
        <w:t>Комитетом в целях проведения конкурса формируется конкурсная комиссия.</w:t>
      </w:r>
    </w:p>
    <w:p w14:paraId="0D096D9B" w14:textId="14C0BADC" w:rsidR="00DE793D" w:rsidRPr="00CE0B71" w:rsidRDefault="00DE793D" w:rsidP="00DE793D">
      <w:pPr>
        <w:pStyle w:val="1"/>
        <w:numPr>
          <w:ilvl w:val="1"/>
          <w:numId w:val="1"/>
        </w:numPr>
        <w:tabs>
          <w:tab w:val="left" w:pos="1291"/>
        </w:tabs>
        <w:spacing w:line="257" w:lineRule="auto"/>
        <w:ind w:firstLine="720"/>
        <w:jc w:val="both"/>
      </w:pPr>
      <w:r w:rsidRPr="00CE0B71">
        <w:t xml:space="preserve">Состав конкурсной комиссии формируется из представителей Комитета, </w:t>
      </w:r>
      <w:r w:rsidR="000B1761">
        <w:t>Мэрии г.Грозного</w:t>
      </w:r>
      <w:r w:rsidRPr="00CE0B71">
        <w:t xml:space="preserve">. В состав конкурсной комиссии по согласованию </w:t>
      </w:r>
      <w:r w:rsidR="000B1761">
        <w:t xml:space="preserve">могут включаться </w:t>
      </w:r>
      <w:r w:rsidRPr="00CE0B71">
        <w:t xml:space="preserve"> </w:t>
      </w:r>
      <w:r w:rsidR="000B1761">
        <w:t xml:space="preserve">представители Грозненской городской Думы, органов власти Чеченской Республики,  общественных организаций,  а также </w:t>
      </w:r>
      <w:r w:rsidRPr="00CE0B71">
        <w:t>граждане, обладающие соответствующей квалификацией в области номинаций, определенных настоящим Порядком.</w:t>
      </w:r>
    </w:p>
    <w:p w14:paraId="3DBE7C38" w14:textId="1AE34682" w:rsidR="00DE793D" w:rsidRPr="00CE0B71" w:rsidRDefault="00DE793D" w:rsidP="00DE793D">
      <w:pPr>
        <w:pStyle w:val="1"/>
        <w:numPr>
          <w:ilvl w:val="1"/>
          <w:numId w:val="1"/>
        </w:numPr>
        <w:tabs>
          <w:tab w:val="left" w:pos="1286"/>
        </w:tabs>
        <w:spacing w:line="257" w:lineRule="auto"/>
        <w:ind w:firstLine="720"/>
        <w:jc w:val="both"/>
      </w:pPr>
      <w:r w:rsidRPr="00CE0B71">
        <w:t>Состав конкурсной комиссии утверждается приказом Комитетом и размещается на официальном сайте Мэрии города Грозного не позднее трех рабочих дней со дня его утверждения.</w:t>
      </w:r>
    </w:p>
    <w:p w14:paraId="4FB050ED" w14:textId="77777777" w:rsidR="00DE793D" w:rsidRPr="00CE0B71" w:rsidRDefault="00DE793D" w:rsidP="00DE793D">
      <w:pPr>
        <w:pStyle w:val="1"/>
        <w:spacing w:line="257" w:lineRule="auto"/>
        <w:ind w:firstLine="720"/>
        <w:jc w:val="both"/>
      </w:pPr>
      <w:r w:rsidRPr="00CE0B71">
        <w:t>Председатель, заместитель председателя и секретарь конкурсной комиссии избираются на первом заседании конкурсной комиссии из числа членов конкурсной комиссии.</w:t>
      </w:r>
    </w:p>
    <w:p w14:paraId="3A1D731B" w14:textId="2B63D412" w:rsidR="00DE793D" w:rsidRPr="00CE0B71" w:rsidRDefault="00DE793D" w:rsidP="00DE793D">
      <w:pPr>
        <w:pStyle w:val="1"/>
        <w:spacing w:line="257" w:lineRule="auto"/>
        <w:ind w:firstLine="720"/>
        <w:jc w:val="both"/>
      </w:pPr>
      <w:r w:rsidRPr="00CE0B71">
        <w:t xml:space="preserve">Число членов конкурсной комиссии должно быть нечетным и составлять не менее </w:t>
      </w:r>
      <w:r w:rsidR="00184EA6">
        <w:t>7</w:t>
      </w:r>
      <w:r w:rsidRPr="00CE0B71">
        <w:t xml:space="preserve"> человек.</w:t>
      </w:r>
    </w:p>
    <w:p w14:paraId="202498C5" w14:textId="77777777" w:rsidR="00DE793D" w:rsidRPr="00CE0B71" w:rsidRDefault="00DE793D" w:rsidP="00DE793D">
      <w:pPr>
        <w:pStyle w:val="1"/>
        <w:spacing w:line="276" w:lineRule="auto"/>
        <w:ind w:firstLine="720"/>
        <w:jc w:val="both"/>
      </w:pPr>
      <w:r w:rsidRPr="00CE0B71">
        <w:t>Организация, представитель которой является членом конкурсной комиссии, не может быть участником конкурса.</w:t>
      </w:r>
    </w:p>
    <w:p w14:paraId="37057F48" w14:textId="77777777" w:rsidR="00DE793D" w:rsidRPr="00CE0B71" w:rsidRDefault="00DE793D" w:rsidP="00DE793D">
      <w:pPr>
        <w:pStyle w:val="1"/>
        <w:numPr>
          <w:ilvl w:val="1"/>
          <w:numId w:val="1"/>
        </w:numPr>
        <w:tabs>
          <w:tab w:val="left" w:pos="1259"/>
        </w:tabs>
        <w:spacing w:line="257" w:lineRule="auto"/>
        <w:ind w:firstLine="740"/>
        <w:jc w:val="both"/>
      </w:pPr>
      <w:r w:rsidRPr="00CE0B71">
        <w:t>Заседание конкурсной комиссии является правомочным, если на нем присутствует более половины от общего числа членов конкурсной комиссии.</w:t>
      </w:r>
    </w:p>
    <w:p w14:paraId="68F0AC18" w14:textId="77777777" w:rsidR="00DE793D" w:rsidRPr="00CE0B71" w:rsidRDefault="00DE793D" w:rsidP="00DE793D">
      <w:pPr>
        <w:pStyle w:val="1"/>
        <w:numPr>
          <w:ilvl w:val="1"/>
          <w:numId w:val="1"/>
        </w:numPr>
        <w:tabs>
          <w:tab w:val="left" w:pos="1259"/>
        </w:tabs>
        <w:spacing w:line="257" w:lineRule="auto"/>
        <w:ind w:firstLine="740"/>
        <w:jc w:val="both"/>
      </w:pPr>
      <w:r w:rsidRPr="00CE0B71">
        <w:t>Решения конкурсной комиссии принимаются большинством голосов членов конкурсной комиссии, присутствующих на заседании конкурсной комиссии.</w:t>
      </w:r>
    </w:p>
    <w:p w14:paraId="740704BC" w14:textId="77777777" w:rsidR="00DE793D" w:rsidRPr="00CE0B71" w:rsidRDefault="00DE793D" w:rsidP="00DE793D">
      <w:pPr>
        <w:pStyle w:val="1"/>
        <w:ind w:firstLine="740"/>
        <w:jc w:val="both"/>
      </w:pPr>
      <w:r w:rsidRPr="00CE0B71">
        <w:t>Каждый член конкурсной комиссии обладает одним голосом. Член конкурсной комиссии не вправе передавать право голоса другому лицу. При равенстве голосов членов конкурсной комиссии правом решающего голоса обладает председатель конкурсной комиссии либо другой член конкурсной комиссии, председательствовавший на заседании конкурсной комиссии по поручению председателя конкурсной комиссии.</w:t>
      </w:r>
    </w:p>
    <w:p w14:paraId="4C4D8F57" w14:textId="77777777" w:rsidR="00DE793D" w:rsidRPr="00CE0B71" w:rsidRDefault="00DE793D" w:rsidP="00DE793D">
      <w:pPr>
        <w:pStyle w:val="1"/>
        <w:ind w:firstLine="740"/>
        <w:jc w:val="both"/>
      </w:pPr>
      <w:r w:rsidRPr="00CE0B71">
        <w:t>Член конкурсной комиссии вправе знакомиться с документами на участие в конкурсе.</w:t>
      </w:r>
    </w:p>
    <w:p w14:paraId="5680DDF0" w14:textId="77777777" w:rsidR="00DE793D" w:rsidRPr="00CE0B71" w:rsidRDefault="00DE793D" w:rsidP="00DE793D">
      <w:pPr>
        <w:pStyle w:val="1"/>
        <w:ind w:firstLine="740"/>
        <w:jc w:val="both"/>
      </w:pPr>
      <w:r w:rsidRPr="00CE0B71">
        <w:t>Член конкурсной комиссии обязан соблюдать права авторов заявок 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28CF1828" w14:textId="77777777" w:rsidR="00DE793D" w:rsidRPr="00CE0B71" w:rsidRDefault="00DE793D" w:rsidP="00DE793D">
      <w:pPr>
        <w:pStyle w:val="1"/>
        <w:numPr>
          <w:ilvl w:val="1"/>
          <w:numId w:val="1"/>
        </w:numPr>
        <w:tabs>
          <w:tab w:val="left" w:pos="1259"/>
        </w:tabs>
        <w:ind w:firstLine="740"/>
        <w:jc w:val="both"/>
      </w:pPr>
      <w:r w:rsidRPr="00CE0B71">
        <w:t>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14:paraId="2BDE7373" w14:textId="77777777" w:rsidR="00DE793D" w:rsidRPr="00CE0B71" w:rsidRDefault="00DE793D" w:rsidP="00DE793D">
      <w:pPr>
        <w:pStyle w:val="1"/>
        <w:numPr>
          <w:ilvl w:val="1"/>
          <w:numId w:val="1"/>
        </w:numPr>
        <w:tabs>
          <w:tab w:val="left" w:pos="1259"/>
        </w:tabs>
        <w:ind w:firstLine="740"/>
        <w:jc w:val="both"/>
      </w:pPr>
      <w:r w:rsidRPr="00CE0B71">
        <w:t>Под личной заинтересованностью (прямая или косвенная)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14:paraId="0FFFD01B" w14:textId="77777777" w:rsidR="00DE793D" w:rsidRPr="00CE0B71" w:rsidRDefault="00DE793D" w:rsidP="00DE793D">
      <w:pPr>
        <w:pStyle w:val="1"/>
        <w:numPr>
          <w:ilvl w:val="1"/>
          <w:numId w:val="1"/>
        </w:numPr>
        <w:tabs>
          <w:tab w:val="left" w:pos="1388"/>
        </w:tabs>
        <w:ind w:firstLine="740"/>
        <w:jc w:val="both"/>
      </w:pPr>
      <w:r w:rsidRPr="00CE0B71">
        <w:t xml:space="preserve">Конкурсная комиссия, если ей стало известно о наличии обстоятельств, </w:t>
      </w:r>
      <w:r w:rsidRPr="00CE0B71">
        <w:lastRenderedPageBreak/>
        <w:t>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14:paraId="63DF60AA" w14:textId="06407D35" w:rsidR="00DE793D" w:rsidRPr="00CE0B71" w:rsidRDefault="00F5514B" w:rsidP="00DE793D">
      <w:pPr>
        <w:pStyle w:val="1"/>
        <w:spacing w:line="276" w:lineRule="auto"/>
        <w:ind w:firstLine="740"/>
        <w:jc w:val="both"/>
      </w:pPr>
      <w:r w:rsidRPr="00CE0B71">
        <w:t xml:space="preserve">- </w:t>
      </w:r>
      <w:r w:rsidR="00DE793D" w:rsidRPr="00CE0B71">
        <w:t>приостановить участие члена конкурсной комиссии в работе конкурсной комиссии;</w:t>
      </w:r>
    </w:p>
    <w:p w14:paraId="0B8C5731" w14:textId="47DAA867" w:rsidR="00DE793D" w:rsidRPr="00CE0B71" w:rsidRDefault="00F5514B" w:rsidP="00DE793D">
      <w:pPr>
        <w:pStyle w:val="1"/>
        <w:ind w:firstLine="740"/>
        <w:jc w:val="both"/>
      </w:pPr>
      <w:r w:rsidRPr="00CE0B71">
        <w:t xml:space="preserve">- </w:t>
      </w:r>
      <w:r w:rsidR="00DE793D" w:rsidRPr="00CE0B71">
        <w:t>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14:paraId="21F9A8D4" w14:textId="77777777" w:rsidR="00DE793D" w:rsidRPr="00CE0B71" w:rsidRDefault="00DE793D" w:rsidP="00DE793D">
      <w:pPr>
        <w:pStyle w:val="1"/>
        <w:numPr>
          <w:ilvl w:val="1"/>
          <w:numId w:val="1"/>
        </w:numPr>
        <w:tabs>
          <w:tab w:val="left" w:pos="1421"/>
        </w:tabs>
        <w:ind w:firstLine="740"/>
        <w:jc w:val="both"/>
      </w:pPr>
      <w:r w:rsidRPr="00CE0B71">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14:paraId="01CE7F12" w14:textId="077B47C4" w:rsidR="00DE793D" w:rsidRPr="00CE0B71" w:rsidRDefault="00DE793D" w:rsidP="00DE793D">
      <w:pPr>
        <w:pStyle w:val="1"/>
        <w:numPr>
          <w:ilvl w:val="1"/>
          <w:numId w:val="1"/>
        </w:numPr>
        <w:tabs>
          <w:tab w:val="left" w:pos="1669"/>
        </w:tabs>
        <w:spacing w:line="252" w:lineRule="auto"/>
        <w:ind w:firstLine="720"/>
        <w:jc w:val="both"/>
      </w:pPr>
      <w:r w:rsidRPr="00CE0B71">
        <w:t>Комитет объявляет о проведении конкурса на предоставление субсидии и приема заявок. Одна СОНКО или НКО может подать только одну заявку.</w:t>
      </w:r>
    </w:p>
    <w:p w14:paraId="69ED95E6" w14:textId="07737220" w:rsidR="00DE793D" w:rsidRPr="00CE0B71" w:rsidRDefault="00F5514B" w:rsidP="00DE793D">
      <w:pPr>
        <w:pStyle w:val="1"/>
        <w:numPr>
          <w:ilvl w:val="1"/>
          <w:numId w:val="1"/>
        </w:numPr>
        <w:tabs>
          <w:tab w:val="left" w:pos="1393"/>
        </w:tabs>
        <w:ind w:firstLine="720"/>
        <w:jc w:val="both"/>
      </w:pPr>
      <w:r w:rsidRPr="00CE0B71">
        <w:t xml:space="preserve">Комитет </w:t>
      </w:r>
      <w:r w:rsidR="00DE793D" w:rsidRPr="00CE0B71">
        <w:t xml:space="preserve">не позднее чем за 5 рабочих дней до начала срока приема заявок на участие в конкурсе размещает на едином портале и официальном сайте Мэрии города Грозного в информационно-телекоммуникационной сети «Интернет» </w:t>
      </w:r>
      <w:r w:rsidR="00DE793D" w:rsidRPr="00CE0B71">
        <w:rPr>
          <w:lang w:bidi="en-US"/>
        </w:rPr>
        <w:t>(</w:t>
      </w:r>
      <w:r w:rsidRPr="00CE0B71">
        <w:rPr>
          <w:lang w:val="en-US" w:eastAsia="ru-RU"/>
        </w:rPr>
        <w:t>www</w:t>
      </w:r>
      <w:r w:rsidRPr="00CE0B71">
        <w:rPr>
          <w:lang w:eastAsia="ru-RU"/>
        </w:rPr>
        <w:t>.grozmer.ru.</w:t>
      </w:r>
      <w:r w:rsidR="00DE793D" w:rsidRPr="00CE0B71">
        <w:rPr>
          <w:lang w:bidi="en-US"/>
        </w:rPr>
        <w:t xml:space="preserve">) </w:t>
      </w:r>
      <w:r w:rsidR="00DE793D" w:rsidRPr="00CE0B71">
        <w:t>информацию о проведении конкурса с указанием:</w:t>
      </w:r>
    </w:p>
    <w:p w14:paraId="5A9C99E2" w14:textId="77777777" w:rsidR="00DE793D" w:rsidRPr="00CE0B71" w:rsidRDefault="00DE793D" w:rsidP="00DE793D">
      <w:pPr>
        <w:pStyle w:val="1"/>
        <w:numPr>
          <w:ilvl w:val="0"/>
          <w:numId w:val="3"/>
        </w:numPr>
        <w:tabs>
          <w:tab w:val="left" w:pos="955"/>
        </w:tabs>
        <w:ind w:firstLine="720"/>
        <w:jc w:val="both"/>
      </w:pPr>
      <w:r w:rsidRPr="00CE0B71">
        <w:t>сроков проведения конкурса (даты и времени начала (окончания) подачи (приема)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w:t>
      </w:r>
    </w:p>
    <w:p w14:paraId="44C85136" w14:textId="3D6F73D9" w:rsidR="00DE793D" w:rsidRPr="00CE0B71" w:rsidRDefault="00DE793D" w:rsidP="00DE793D">
      <w:pPr>
        <w:pStyle w:val="1"/>
        <w:numPr>
          <w:ilvl w:val="0"/>
          <w:numId w:val="3"/>
        </w:numPr>
        <w:tabs>
          <w:tab w:val="left" w:pos="955"/>
        </w:tabs>
        <w:ind w:firstLine="720"/>
        <w:jc w:val="both"/>
      </w:pPr>
      <w:r w:rsidRPr="00CE0B71">
        <w:t xml:space="preserve">наименования, места нахождения, почтового адреса, адреса электронной почты </w:t>
      </w:r>
      <w:r w:rsidR="00F5514B" w:rsidRPr="00CE0B71">
        <w:t>Комитета</w:t>
      </w:r>
      <w:r w:rsidRPr="00CE0B71">
        <w:t>;</w:t>
      </w:r>
    </w:p>
    <w:p w14:paraId="53E063DA" w14:textId="77777777" w:rsidR="00DE793D" w:rsidRPr="00CE0B71" w:rsidRDefault="00DE793D" w:rsidP="009557C3">
      <w:pPr>
        <w:pStyle w:val="1"/>
        <w:numPr>
          <w:ilvl w:val="0"/>
          <w:numId w:val="3"/>
        </w:numPr>
        <w:tabs>
          <w:tab w:val="left" w:pos="955"/>
        </w:tabs>
        <w:ind w:firstLine="720"/>
        <w:jc w:val="both"/>
      </w:pPr>
      <w:r w:rsidRPr="00CE0B71">
        <w:t>результатов предоставления субсидии;</w:t>
      </w:r>
    </w:p>
    <w:p w14:paraId="626376DD" w14:textId="54951CA4" w:rsidR="00DE793D" w:rsidRPr="00CE0B71" w:rsidRDefault="00DE793D" w:rsidP="00DE793D">
      <w:pPr>
        <w:pStyle w:val="1"/>
        <w:numPr>
          <w:ilvl w:val="0"/>
          <w:numId w:val="3"/>
        </w:numPr>
        <w:tabs>
          <w:tab w:val="left" w:pos="955"/>
        </w:tabs>
        <w:ind w:firstLine="720"/>
        <w:jc w:val="both"/>
      </w:pPr>
      <w:r w:rsidRPr="00CE0B71">
        <w:t>доменного имени, и (или) сетевого адреса, и (или) указателей страниц сайта в информационно-телекоммуникационной сети «Интернет»</w:t>
      </w:r>
      <w:r w:rsidR="009557C3" w:rsidRPr="00CE0B71">
        <w:t xml:space="preserve"> организатора конкурса</w:t>
      </w:r>
      <w:r w:rsidRPr="00CE0B71">
        <w:t>;</w:t>
      </w:r>
    </w:p>
    <w:p w14:paraId="1CD3DFDE" w14:textId="77777777" w:rsidR="00DE793D" w:rsidRPr="00CE0B71" w:rsidRDefault="00DE793D" w:rsidP="009557C3">
      <w:pPr>
        <w:pStyle w:val="1"/>
        <w:numPr>
          <w:ilvl w:val="0"/>
          <w:numId w:val="3"/>
        </w:numPr>
        <w:tabs>
          <w:tab w:val="left" w:pos="955"/>
        </w:tabs>
        <w:ind w:firstLine="720"/>
        <w:jc w:val="both"/>
      </w:pPr>
      <w:r w:rsidRPr="00CE0B71">
        <w:t>требований к участникам конкурса;</w:t>
      </w:r>
    </w:p>
    <w:p w14:paraId="07400A7D" w14:textId="77777777" w:rsidR="00DE793D" w:rsidRPr="00CE0B71" w:rsidRDefault="00DE793D" w:rsidP="00DE793D">
      <w:pPr>
        <w:pStyle w:val="1"/>
        <w:numPr>
          <w:ilvl w:val="0"/>
          <w:numId w:val="3"/>
        </w:numPr>
        <w:tabs>
          <w:tab w:val="left" w:pos="955"/>
        </w:tabs>
        <w:ind w:firstLine="720"/>
        <w:jc w:val="both"/>
      </w:pPr>
      <w:r w:rsidRPr="00CE0B71">
        <w:t>порядка подачи заявок участниками конкурса и требований, предъявляемых к форме и содержанию заявок, подаваемых участниками конкурса;</w:t>
      </w:r>
    </w:p>
    <w:p w14:paraId="3EDF11C9" w14:textId="77777777" w:rsidR="00DE793D" w:rsidRPr="00CE0B71" w:rsidRDefault="00DE793D" w:rsidP="00DE793D">
      <w:pPr>
        <w:pStyle w:val="1"/>
        <w:numPr>
          <w:ilvl w:val="0"/>
          <w:numId w:val="3"/>
        </w:numPr>
        <w:tabs>
          <w:tab w:val="left" w:pos="955"/>
        </w:tabs>
        <w:ind w:firstLine="720"/>
        <w:jc w:val="both"/>
      </w:pPr>
      <w:r w:rsidRPr="00CE0B71">
        <w:t>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14:paraId="0EBA2497" w14:textId="77777777" w:rsidR="00DE793D" w:rsidRPr="00CE0B71" w:rsidRDefault="00DE793D" w:rsidP="00F5514B">
      <w:pPr>
        <w:pStyle w:val="1"/>
        <w:numPr>
          <w:ilvl w:val="0"/>
          <w:numId w:val="3"/>
        </w:numPr>
        <w:tabs>
          <w:tab w:val="left" w:pos="993"/>
        </w:tabs>
        <w:ind w:firstLine="720"/>
        <w:jc w:val="both"/>
      </w:pPr>
      <w:r w:rsidRPr="00CE0B71">
        <w:t>правил рассмотрения и оценки заявок участников конкурса;</w:t>
      </w:r>
    </w:p>
    <w:p w14:paraId="161A5CCC" w14:textId="77777777" w:rsidR="00DE793D" w:rsidRPr="00CE0B71" w:rsidRDefault="00DE793D" w:rsidP="00DE793D">
      <w:pPr>
        <w:pStyle w:val="1"/>
        <w:numPr>
          <w:ilvl w:val="0"/>
          <w:numId w:val="3"/>
        </w:numPr>
        <w:tabs>
          <w:tab w:val="left" w:pos="955"/>
        </w:tabs>
        <w:ind w:firstLine="720"/>
        <w:jc w:val="both"/>
      </w:pPr>
      <w:r w:rsidRPr="00CE0B71">
        <w:t>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0C66AA78" w14:textId="77777777" w:rsidR="00DE793D" w:rsidRPr="00CE0B71" w:rsidRDefault="00DE793D" w:rsidP="00DE793D">
      <w:pPr>
        <w:pStyle w:val="1"/>
        <w:numPr>
          <w:ilvl w:val="0"/>
          <w:numId w:val="3"/>
        </w:numPr>
        <w:tabs>
          <w:tab w:val="left" w:pos="955"/>
        </w:tabs>
        <w:ind w:firstLine="720"/>
        <w:jc w:val="both"/>
      </w:pPr>
      <w:r w:rsidRPr="00CE0B71">
        <w:t>срока, в течение которого победитель (победители) конкурса должен подписать соглашение о предоставлении субсидии (далее - соглашение);</w:t>
      </w:r>
    </w:p>
    <w:p w14:paraId="59A68573" w14:textId="77777777" w:rsidR="00DE793D" w:rsidRPr="00CE0B71" w:rsidRDefault="00DE793D" w:rsidP="00DE793D">
      <w:pPr>
        <w:pStyle w:val="1"/>
        <w:numPr>
          <w:ilvl w:val="0"/>
          <w:numId w:val="3"/>
        </w:numPr>
        <w:tabs>
          <w:tab w:val="left" w:pos="955"/>
        </w:tabs>
        <w:ind w:firstLine="720"/>
        <w:jc w:val="both"/>
      </w:pPr>
      <w:r w:rsidRPr="00CE0B71">
        <w:t>условий признания победителя (победителей) конкурса уклонившимся от заключения соглашения;</w:t>
      </w:r>
    </w:p>
    <w:p w14:paraId="7C3C2043" w14:textId="4B534706" w:rsidR="00DE793D" w:rsidRPr="00CE0B71" w:rsidRDefault="00DE793D" w:rsidP="00DE793D">
      <w:pPr>
        <w:pStyle w:val="1"/>
        <w:numPr>
          <w:ilvl w:val="1"/>
          <w:numId w:val="1"/>
        </w:numPr>
        <w:tabs>
          <w:tab w:val="left" w:pos="1388"/>
        </w:tabs>
        <w:ind w:firstLine="720"/>
        <w:jc w:val="both"/>
      </w:pPr>
      <w:r w:rsidRPr="00CE0B71">
        <w:t xml:space="preserve">Требования, которым должны соответствовать </w:t>
      </w:r>
      <w:r w:rsidR="00F5514B" w:rsidRPr="00CE0B71">
        <w:t xml:space="preserve">НКО и </w:t>
      </w:r>
      <w:r w:rsidRPr="00CE0B71">
        <w:t>СОНКО на первое число месяца, предшествующего месяцу, в котором планируется проведение конкурса:</w:t>
      </w:r>
    </w:p>
    <w:p w14:paraId="29AEB81B" w14:textId="77777777" w:rsidR="00DE793D" w:rsidRPr="00CE0B71" w:rsidRDefault="00DE793D" w:rsidP="00DE793D">
      <w:pPr>
        <w:pStyle w:val="1"/>
        <w:numPr>
          <w:ilvl w:val="0"/>
          <w:numId w:val="4"/>
        </w:numPr>
        <w:tabs>
          <w:tab w:val="left" w:pos="922"/>
        </w:tabs>
        <w:ind w:firstLine="720"/>
        <w:jc w:val="both"/>
      </w:pPr>
      <w:r w:rsidRPr="00CE0B71">
        <w:t xml:space="preserve">отсутствие неисполненной обязанности по уплате налогов, сборов, страховых </w:t>
      </w:r>
      <w:r w:rsidRPr="00CE0B71">
        <w:lastRenderedPageBreak/>
        <w:t>взносов, пеней, штрафов, процентов, подлежащих уплате в соответствии с законодательством Российской Федерации о налогах и сборах;</w:t>
      </w:r>
    </w:p>
    <w:p w14:paraId="2ED9B0C3" w14:textId="77777777" w:rsidR="00DE793D" w:rsidRPr="00CE0B71" w:rsidRDefault="00DE793D" w:rsidP="00DE793D">
      <w:pPr>
        <w:pStyle w:val="1"/>
        <w:numPr>
          <w:ilvl w:val="0"/>
          <w:numId w:val="4"/>
        </w:numPr>
        <w:tabs>
          <w:tab w:val="left" w:pos="932"/>
        </w:tabs>
        <w:ind w:firstLine="720"/>
        <w:jc w:val="both"/>
      </w:pPr>
      <w:r w:rsidRPr="00CE0B71">
        <w:t>отсутствие просроченной задолженности по возврату в бюджет Чеченской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бюджетом Чеченской Республики;</w:t>
      </w:r>
    </w:p>
    <w:p w14:paraId="705EF138" w14:textId="1A42E4AB" w:rsidR="00DE793D" w:rsidRPr="00CE0B71" w:rsidRDefault="00DE793D" w:rsidP="00DE793D">
      <w:pPr>
        <w:pStyle w:val="1"/>
        <w:numPr>
          <w:ilvl w:val="0"/>
          <w:numId w:val="4"/>
        </w:numPr>
        <w:tabs>
          <w:tab w:val="left" w:pos="927"/>
        </w:tabs>
        <w:ind w:firstLine="720"/>
        <w:jc w:val="both"/>
      </w:pPr>
      <w:r w:rsidRPr="00CE0B71">
        <w:t xml:space="preserve">отсутствие процедуры реорганизации (за исключением реорганизации в форме присоединения к </w:t>
      </w:r>
      <w:r w:rsidR="00F5514B" w:rsidRPr="00CE0B71">
        <w:t xml:space="preserve">НКО или </w:t>
      </w:r>
      <w:r w:rsidRPr="00CE0B71">
        <w:t xml:space="preserve">СОНКО другого юридического лица), ликвидации, в отношении нее не введена процедура банкротства, деятельность </w:t>
      </w:r>
      <w:r w:rsidR="00F5514B" w:rsidRPr="00CE0B71">
        <w:t xml:space="preserve">НКО или </w:t>
      </w:r>
      <w:r w:rsidRPr="00CE0B71">
        <w:t>СОНКО не приостановлена в порядке, предусмотренном законодательством Российской Федерации;</w:t>
      </w:r>
    </w:p>
    <w:p w14:paraId="0558DD05" w14:textId="134B32FD" w:rsidR="00DE793D" w:rsidRPr="00CE0B71" w:rsidRDefault="00DE793D" w:rsidP="00DE793D">
      <w:pPr>
        <w:pStyle w:val="1"/>
        <w:numPr>
          <w:ilvl w:val="0"/>
          <w:numId w:val="4"/>
        </w:numPr>
        <w:tabs>
          <w:tab w:val="left" w:pos="927"/>
        </w:tabs>
        <w:ind w:firstLine="720"/>
        <w:jc w:val="both"/>
      </w:pPr>
      <w:r w:rsidRPr="00CE0B71">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14:paraId="3D23BD0B" w14:textId="5ABCFA4B" w:rsidR="00DE793D" w:rsidRPr="00CE0B71" w:rsidRDefault="00DE793D" w:rsidP="00DE793D">
      <w:pPr>
        <w:pStyle w:val="1"/>
        <w:numPr>
          <w:ilvl w:val="0"/>
          <w:numId w:val="4"/>
        </w:numPr>
        <w:tabs>
          <w:tab w:val="left" w:pos="927"/>
        </w:tabs>
        <w:ind w:firstLine="720"/>
        <w:jc w:val="both"/>
      </w:pPr>
      <w:r w:rsidRPr="00CE0B71">
        <w:t>не являться получателем средств из бюджета</w:t>
      </w:r>
      <w:r w:rsidR="00FE24BD" w:rsidRPr="00CE0B71">
        <w:t xml:space="preserve"> города Грозного</w:t>
      </w:r>
      <w:r w:rsidRPr="00CE0B71">
        <w:t xml:space="preserve"> на основании иных нормативных правовых актов </w:t>
      </w:r>
      <w:r w:rsidR="00FE24BD" w:rsidRPr="00CE0B71">
        <w:t>Мэрии города Грозного</w:t>
      </w:r>
      <w:r w:rsidRPr="00CE0B71">
        <w:t xml:space="preserve"> на цели, указанные в пункте 1.2 настоящего Порядка;</w:t>
      </w:r>
    </w:p>
    <w:p w14:paraId="1F1819A1" w14:textId="77777777" w:rsidR="00DE793D" w:rsidRPr="00CE0B71" w:rsidRDefault="00DE793D" w:rsidP="00DE793D">
      <w:pPr>
        <w:pStyle w:val="1"/>
        <w:numPr>
          <w:ilvl w:val="0"/>
          <w:numId w:val="4"/>
        </w:numPr>
        <w:tabs>
          <w:tab w:val="left" w:pos="927"/>
        </w:tabs>
        <w:ind w:firstLine="720"/>
        <w:jc w:val="both"/>
      </w:pPr>
      <w:r w:rsidRPr="00CE0B71">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A9BE5AA" w14:textId="6368841F" w:rsidR="00DE793D" w:rsidRPr="00CE0B71" w:rsidRDefault="00DE793D" w:rsidP="00DE793D">
      <w:pPr>
        <w:pStyle w:val="1"/>
        <w:numPr>
          <w:ilvl w:val="1"/>
          <w:numId w:val="1"/>
        </w:numPr>
        <w:tabs>
          <w:tab w:val="left" w:pos="1421"/>
        </w:tabs>
        <w:ind w:firstLine="720"/>
        <w:jc w:val="both"/>
      </w:pPr>
      <w:r w:rsidRPr="00CE0B71">
        <w:t xml:space="preserve">Для участия в конкурсе с целью получения средств субсидии </w:t>
      </w:r>
      <w:r w:rsidR="00FE24BD" w:rsidRPr="00CE0B71">
        <w:t xml:space="preserve">НКО или </w:t>
      </w:r>
      <w:r w:rsidRPr="00CE0B71">
        <w:t xml:space="preserve">СОНКО предоставляет в </w:t>
      </w:r>
      <w:r w:rsidR="00FE24BD" w:rsidRPr="00CE0B71">
        <w:t>Комитет</w:t>
      </w:r>
      <w:r w:rsidRPr="00CE0B71">
        <w:t xml:space="preserve"> в течение 30 календарных после дня размещения объявления о проведении конкурса на официальном сайте </w:t>
      </w:r>
      <w:r w:rsidR="00FE24BD" w:rsidRPr="00CE0B71">
        <w:t>Мэрии города Грозного</w:t>
      </w:r>
      <w:r w:rsidRPr="00CE0B71">
        <w:t xml:space="preserve"> следующие документы:</w:t>
      </w:r>
    </w:p>
    <w:p w14:paraId="49C6A318" w14:textId="77777777" w:rsidR="00DE793D" w:rsidRPr="00CE0B71" w:rsidRDefault="00DE793D" w:rsidP="00DE793D">
      <w:pPr>
        <w:pStyle w:val="1"/>
        <w:numPr>
          <w:ilvl w:val="0"/>
          <w:numId w:val="5"/>
        </w:numPr>
        <w:tabs>
          <w:tab w:val="left" w:pos="922"/>
        </w:tabs>
        <w:ind w:firstLine="720"/>
        <w:jc w:val="both"/>
      </w:pPr>
      <w:r w:rsidRPr="00CE0B71">
        <w:t>заявление о предоставлении субсидии по форме согласно приложению 1 к настоящему Порядку с указанием объема запрашиваемой субсидии и банковских реквизитов для ее перечисления;</w:t>
      </w:r>
    </w:p>
    <w:p w14:paraId="646B9EC4" w14:textId="0FE6F438" w:rsidR="00DE793D" w:rsidRPr="00CE0B71" w:rsidRDefault="00DE793D" w:rsidP="00DE793D">
      <w:pPr>
        <w:pStyle w:val="1"/>
        <w:numPr>
          <w:ilvl w:val="0"/>
          <w:numId w:val="5"/>
        </w:numPr>
        <w:tabs>
          <w:tab w:val="left" w:pos="927"/>
        </w:tabs>
        <w:ind w:firstLine="720"/>
        <w:jc w:val="both"/>
      </w:pPr>
      <w:r w:rsidRPr="00CE0B71">
        <w:t>план мероприятий на календарный год по форме согласно приложению 2 к настоящему Порядку;</w:t>
      </w:r>
    </w:p>
    <w:p w14:paraId="0FB6B73F" w14:textId="783DE741" w:rsidR="00DE793D" w:rsidRPr="00CE0B71" w:rsidRDefault="00DE793D" w:rsidP="00DE793D">
      <w:pPr>
        <w:pStyle w:val="1"/>
        <w:numPr>
          <w:ilvl w:val="0"/>
          <w:numId w:val="5"/>
        </w:numPr>
        <w:tabs>
          <w:tab w:val="left" w:pos="922"/>
        </w:tabs>
        <w:ind w:firstLine="720"/>
        <w:jc w:val="both"/>
      </w:pPr>
      <w:r w:rsidRPr="00CE0B71">
        <w:t>смету расходов СОНКО на организацию и проведение мероприятий, указанных в плане, по форме согласно приложению 3 к настоящему Порядку</w:t>
      </w:r>
      <w:r w:rsidR="009557C3" w:rsidRPr="00CE0B71">
        <w:t>.</w:t>
      </w:r>
    </w:p>
    <w:p w14:paraId="02AF2633" w14:textId="3D506C88" w:rsidR="00DE793D" w:rsidRPr="00CE0B71" w:rsidRDefault="00DE793D" w:rsidP="00DE793D">
      <w:pPr>
        <w:pStyle w:val="1"/>
        <w:numPr>
          <w:ilvl w:val="0"/>
          <w:numId w:val="5"/>
        </w:numPr>
        <w:tabs>
          <w:tab w:val="left" w:pos="932"/>
        </w:tabs>
        <w:spacing w:line="262" w:lineRule="auto"/>
        <w:ind w:firstLine="740"/>
        <w:jc w:val="both"/>
      </w:pPr>
      <w:r w:rsidRPr="00CE0B71">
        <w:t xml:space="preserve">гарантийное письмо руководителя </w:t>
      </w:r>
      <w:r w:rsidR="00FE24BD" w:rsidRPr="00CE0B71">
        <w:t xml:space="preserve">НКО или </w:t>
      </w:r>
      <w:r w:rsidRPr="00CE0B71">
        <w:t>СОНКО об отсутствии задолженности по выплате заработной платы перед работниками;</w:t>
      </w:r>
    </w:p>
    <w:p w14:paraId="14592050" w14:textId="51605F6B" w:rsidR="00DE793D" w:rsidRPr="00CE0B71" w:rsidRDefault="00DE793D" w:rsidP="00DE793D">
      <w:pPr>
        <w:pStyle w:val="1"/>
        <w:numPr>
          <w:ilvl w:val="0"/>
          <w:numId w:val="5"/>
        </w:numPr>
        <w:tabs>
          <w:tab w:val="left" w:pos="932"/>
        </w:tabs>
        <w:spacing w:line="262" w:lineRule="auto"/>
        <w:ind w:firstLine="740"/>
        <w:jc w:val="both"/>
      </w:pPr>
      <w:r w:rsidRPr="00CE0B71">
        <w:t>копию отчета о деятельности и о персональном составе ее руководящих органов в Министерство юстиции Российской Федерации за предшествующий календарный год, заверенную подписью руководителя и печатью организации (при наличии);</w:t>
      </w:r>
    </w:p>
    <w:p w14:paraId="3A394FDE" w14:textId="5C57544B" w:rsidR="00DE793D" w:rsidRPr="00CE0B71" w:rsidRDefault="00DE793D" w:rsidP="00DE793D">
      <w:pPr>
        <w:pStyle w:val="1"/>
        <w:numPr>
          <w:ilvl w:val="0"/>
          <w:numId w:val="5"/>
        </w:numPr>
        <w:tabs>
          <w:tab w:val="left" w:pos="927"/>
        </w:tabs>
        <w:spacing w:line="262" w:lineRule="auto"/>
        <w:ind w:firstLine="740"/>
        <w:jc w:val="both"/>
      </w:pPr>
      <w:r w:rsidRPr="00CE0B71">
        <w:t xml:space="preserve">копии договоров с волонтерами и добровольцами при </w:t>
      </w:r>
      <w:r w:rsidR="009557C3" w:rsidRPr="00CE0B71">
        <w:t xml:space="preserve">привлечении их к реализации </w:t>
      </w:r>
      <w:r w:rsidRPr="00CE0B71">
        <w:t>мероприятия (при наличии);</w:t>
      </w:r>
    </w:p>
    <w:p w14:paraId="43B9C7F9" w14:textId="793966AE" w:rsidR="00DE793D" w:rsidRPr="00CE0B71" w:rsidRDefault="00DE793D" w:rsidP="00DE793D">
      <w:pPr>
        <w:pStyle w:val="1"/>
        <w:numPr>
          <w:ilvl w:val="0"/>
          <w:numId w:val="5"/>
        </w:numPr>
        <w:tabs>
          <w:tab w:val="left" w:pos="932"/>
        </w:tabs>
        <w:spacing w:line="262" w:lineRule="auto"/>
        <w:ind w:firstLine="740"/>
        <w:jc w:val="both"/>
      </w:pPr>
      <w:r w:rsidRPr="00CE0B71">
        <w:t>согласие на публикацию (размещение) в информационно</w:t>
      </w:r>
      <w:r w:rsidR="00FE24BD" w:rsidRPr="00CE0B71">
        <w:t xml:space="preserve"> </w:t>
      </w:r>
      <w:r w:rsidRPr="00CE0B71">
        <w:softHyphen/>
        <w:t xml:space="preserve">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w:t>
      </w:r>
      <w:r w:rsidRPr="00CE0B71">
        <w:lastRenderedPageBreak/>
        <w:t>конкурсом;</w:t>
      </w:r>
    </w:p>
    <w:p w14:paraId="49396A82" w14:textId="67D534B5" w:rsidR="00DE793D" w:rsidRPr="00CE0B71" w:rsidRDefault="00DE793D" w:rsidP="00DE793D">
      <w:pPr>
        <w:pStyle w:val="1"/>
        <w:numPr>
          <w:ilvl w:val="0"/>
          <w:numId w:val="5"/>
        </w:numPr>
        <w:tabs>
          <w:tab w:val="left" w:pos="927"/>
        </w:tabs>
        <w:spacing w:line="262" w:lineRule="auto"/>
        <w:ind w:firstLine="740"/>
        <w:jc w:val="both"/>
      </w:pPr>
      <w:r w:rsidRPr="00CE0B71">
        <w:t xml:space="preserve">согласие на осуществление </w:t>
      </w:r>
      <w:r w:rsidR="00FE24BD" w:rsidRPr="00CE0B71">
        <w:t>Комитетом</w:t>
      </w:r>
      <w:r w:rsidRPr="00CE0B71">
        <w:t xml:space="preserve"> и органами государственного финансового контроля проверок за соблюдением целей, условий и порядка предоставления субсидии в свободной форме, подписанное руководителем</w:t>
      </w:r>
      <w:r w:rsidR="00FE24BD" w:rsidRPr="00CE0B71">
        <w:t xml:space="preserve"> НКО или</w:t>
      </w:r>
      <w:r w:rsidRPr="00CE0B71">
        <w:t xml:space="preserve"> СОНКО или уполномоченным им лицом и заверенное печатью.</w:t>
      </w:r>
    </w:p>
    <w:p w14:paraId="37A3314B" w14:textId="77777777" w:rsidR="00DE793D" w:rsidRPr="00CE0B71" w:rsidRDefault="00DE793D" w:rsidP="00DE793D">
      <w:pPr>
        <w:pStyle w:val="1"/>
        <w:numPr>
          <w:ilvl w:val="0"/>
          <w:numId w:val="6"/>
        </w:numPr>
        <w:tabs>
          <w:tab w:val="left" w:pos="947"/>
        </w:tabs>
        <w:spacing w:line="262" w:lineRule="auto"/>
        <w:ind w:firstLine="740"/>
        <w:jc w:val="both"/>
      </w:pPr>
      <w:r w:rsidRPr="00CE0B71">
        <w:t>выписку из Единого государственного реестра юридических лиц;</w:t>
      </w:r>
    </w:p>
    <w:p w14:paraId="0AA6C8E4" w14:textId="24D87A52" w:rsidR="00DE793D" w:rsidRPr="00CE0B71" w:rsidRDefault="00DE793D" w:rsidP="00DE793D">
      <w:pPr>
        <w:pStyle w:val="1"/>
        <w:numPr>
          <w:ilvl w:val="0"/>
          <w:numId w:val="6"/>
        </w:numPr>
        <w:tabs>
          <w:tab w:val="left" w:pos="927"/>
        </w:tabs>
        <w:spacing w:line="262" w:lineRule="auto"/>
        <w:ind w:firstLine="740"/>
        <w:jc w:val="both"/>
      </w:pPr>
      <w:r w:rsidRPr="00CE0B71">
        <w:t xml:space="preserve">сведения об отсутствии в отношении </w:t>
      </w:r>
      <w:r w:rsidR="00FE24BD" w:rsidRPr="00CE0B71">
        <w:t xml:space="preserve">НКО или </w:t>
      </w:r>
      <w:r w:rsidRPr="00CE0B71">
        <w:t>СОНКО процедур банкротства в Едином федеральном реестре сведений о банкротстве и ликвидации;</w:t>
      </w:r>
    </w:p>
    <w:p w14:paraId="3B75809C" w14:textId="77777777" w:rsidR="00DE793D" w:rsidRPr="00CE0B71" w:rsidRDefault="00DE793D" w:rsidP="00DE793D">
      <w:pPr>
        <w:pStyle w:val="1"/>
        <w:numPr>
          <w:ilvl w:val="0"/>
          <w:numId w:val="6"/>
        </w:numPr>
        <w:tabs>
          <w:tab w:val="left" w:pos="1147"/>
        </w:tabs>
        <w:spacing w:line="262" w:lineRule="auto"/>
        <w:ind w:firstLine="740"/>
        <w:jc w:val="both"/>
      </w:pPr>
      <w:r w:rsidRPr="00CE0B71">
        <w:t>документ из инспекции Федеральной налоговой службы, подтверждающий отсутствие задолженности по уплате налогов и сборов.</w:t>
      </w:r>
    </w:p>
    <w:p w14:paraId="25D3B9D7" w14:textId="196CDCB6" w:rsidR="00DE793D" w:rsidRPr="00CE0B71" w:rsidRDefault="00DE793D" w:rsidP="00DE793D">
      <w:pPr>
        <w:pStyle w:val="1"/>
        <w:spacing w:line="262" w:lineRule="auto"/>
        <w:ind w:firstLine="740"/>
        <w:jc w:val="both"/>
      </w:pPr>
      <w:r w:rsidRPr="00CE0B71">
        <w:t xml:space="preserve">В случае непредоставления документов, указанных в настоящем пункте, </w:t>
      </w:r>
      <w:r w:rsidR="00FE24BD" w:rsidRPr="00CE0B71">
        <w:t>Комитет</w:t>
      </w:r>
      <w:r w:rsidRPr="00CE0B71">
        <w:t xml:space="preserve"> запрашивает указанные документы в порядке межведомственного информационного взаимодействия.</w:t>
      </w:r>
    </w:p>
    <w:p w14:paraId="468D266D" w14:textId="7A3D78F1" w:rsidR="00DE793D" w:rsidRPr="00CE0B71" w:rsidRDefault="00DE793D" w:rsidP="00DE793D">
      <w:pPr>
        <w:pStyle w:val="1"/>
        <w:spacing w:line="262" w:lineRule="auto"/>
        <w:ind w:firstLine="740"/>
        <w:jc w:val="both"/>
      </w:pPr>
      <w:r w:rsidRPr="00CE0B71">
        <w:t>Документы представляются на бумажном носителе либо в виде электронных документов, подписанных собственноручной либо электронной подписью.</w:t>
      </w:r>
    </w:p>
    <w:p w14:paraId="3007FBB7" w14:textId="72E8A0B2" w:rsidR="00DE793D" w:rsidRPr="00CE0B71" w:rsidRDefault="00DE793D" w:rsidP="00DE793D">
      <w:pPr>
        <w:pStyle w:val="1"/>
        <w:numPr>
          <w:ilvl w:val="1"/>
          <w:numId w:val="1"/>
        </w:numPr>
        <w:tabs>
          <w:tab w:val="left" w:pos="1398"/>
        </w:tabs>
        <w:spacing w:line="262" w:lineRule="auto"/>
        <w:ind w:firstLine="740"/>
        <w:jc w:val="both"/>
      </w:pPr>
      <w:r w:rsidRPr="00CE0B71">
        <w:t xml:space="preserve">Документы, представляемые на бумажном носителе, должны быть сброшюрованы или прошиты, пронумерованы, подписаны лицом, имеющим право действовать без доверенности от имени </w:t>
      </w:r>
      <w:r w:rsidR="00FE24BD" w:rsidRPr="00CE0B71">
        <w:t xml:space="preserve">НКО или </w:t>
      </w:r>
      <w:r w:rsidRPr="00CE0B71">
        <w:t>СОНКО в соответствии с ее учредительными документами, либо иным уполномоченным лицом и скреплены печатью.</w:t>
      </w:r>
    </w:p>
    <w:p w14:paraId="3D506656" w14:textId="39D67900" w:rsidR="00DE793D" w:rsidRPr="00CE0B71" w:rsidRDefault="00DE793D" w:rsidP="00DE793D">
      <w:pPr>
        <w:pStyle w:val="1"/>
        <w:numPr>
          <w:ilvl w:val="1"/>
          <w:numId w:val="1"/>
        </w:numPr>
        <w:tabs>
          <w:tab w:val="left" w:pos="1393"/>
        </w:tabs>
        <w:spacing w:line="276" w:lineRule="auto"/>
        <w:ind w:firstLine="740"/>
        <w:jc w:val="both"/>
      </w:pPr>
      <w:r w:rsidRPr="00CE0B71">
        <w:t xml:space="preserve">Документы регистрируются в журнале входящей корреспонденции в день их поступления в </w:t>
      </w:r>
      <w:r w:rsidR="00FE24BD" w:rsidRPr="00CE0B71">
        <w:t>Комитет</w:t>
      </w:r>
      <w:r w:rsidRPr="00CE0B71">
        <w:t>.</w:t>
      </w:r>
    </w:p>
    <w:p w14:paraId="5072B653" w14:textId="40BE14AF" w:rsidR="00DE793D" w:rsidRPr="00CE0B71" w:rsidRDefault="00DE793D" w:rsidP="00DE793D">
      <w:pPr>
        <w:pStyle w:val="1"/>
        <w:numPr>
          <w:ilvl w:val="1"/>
          <w:numId w:val="1"/>
        </w:numPr>
        <w:tabs>
          <w:tab w:val="left" w:pos="1495"/>
        </w:tabs>
        <w:spacing w:line="240" w:lineRule="auto"/>
        <w:ind w:firstLine="720"/>
        <w:jc w:val="both"/>
      </w:pPr>
      <w:r w:rsidRPr="00CE0B71">
        <w:t xml:space="preserve">Документы рассматриваются </w:t>
      </w:r>
      <w:r w:rsidR="00FE24BD" w:rsidRPr="00CE0B71">
        <w:t xml:space="preserve">Комитетом </w:t>
      </w:r>
      <w:r w:rsidRPr="00CE0B71">
        <w:t>в соответствии с очередностью их регистрации в течение 10 рабочих дней со дня поступления документов.</w:t>
      </w:r>
    </w:p>
    <w:p w14:paraId="5BC97A1F" w14:textId="591166F9" w:rsidR="00DE793D" w:rsidRPr="00CE0B71" w:rsidRDefault="00DE793D" w:rsidP="00FE24BD">
      <w:pPr>
        <w:pStyle w:val="1"/>
        <w:numPr>
          <w:ilvl w:val="1"/>
          <w:numId w:val="1"/>
        </w:numPr>
        <w:tabs>
          <w:tab w:val="left" w:pos="1560"/>
        </w:tabs>
        <w:ind w:firstLine="720"/>
        <w:jc w:val="both"/>
      </w:pPr>
      <w:r w:rsidRPr="00CE0B71">
        <w:t xml:space="preserve">По окончании рассмотрения документов </w:t>
      </w:r>
      <w:r w:rsidR="00FE24BD" w:rsidRPr="00CE0B71">
        <w:t>Комитет</w:t>
      </w:r>
      <w:r w:rsidRPr="00CE0B71">
        <w:t>:</w:t>
      </w:r>
    </w:p>
    <w:p w14:paraId="5B5EEDA6" w14:textId="7E9E9098" w:rsidR="00DE793D" w:rsidRPr="00CE0B71" w:rsidRDefault="00DE793D" w:rsidP="00DE793D">
      <w:pPr>
        <w:pStyle w:val="1"/>
        <w:ind w:firstLine="720"/>
        <w:jc w:val="both"/>
      </w:pPr>
      <w:r w:rsidRPr="00CE0B71">
        <w:t>при соответствии документов требованиям, установленным настоящим Порядком, и условиям предоставления субсидии, установленным настоящим Порядком, принимает решение о допуске</w:t>
      </w:r>
      <w:r w:rsidR="00FE24BD" w:rsidRPr="00CE0B71">
        <w:t xml:space="preserve"> НКО или</w:t>
      </w:r>
      <w:r w:rsidRPr="00CE0B71">
        <w:t xml:space="preserve"> СОНКО к участию в конкурсе на предоставление субсидии и в течение 5 рабочих дней со дня окончания срока рассмотрения документов уведомляет </w:t>
      </w:r>
      <w:r w:rsidR="00FE24BD" w:rsidRPr="00CE0B71">
        <w:t>заявителя</w:t>
      </w:r>
      <w:r w:rsidRPr="00CE0B71">
        <w:t xml:space="preserve"> о принятом решении;</w:t>
      </w:r>
    </w:p>
    <w:p w14:paraId="63CFD2D8" w14:textId="29352DD5" w:rsidR="00DE793D" w:rsidRPr="00CE0B71" w:rsidRDefault="00DE793D" w:rsidP="00DE793D">
      <w:pPr>
        <w:pStyle w:val="1"/>
        <w:ind w:firstLine="720"/>
        <w:jc w:val="both"/>
      </w:pPr>
      <w:r w:rsidRPr="00CE0B71">
        <w:t xml:space="preserve">при наличии одного или нескольких оснований, указанных в пункте 2.28 настоящего Порядка, отказывает в допуске к участию в конкурсе на предоставление субсидии и в течение 5 рабочих дней со дня окончания срока рассмотрения документов возвращает их </w:t>
      </w:r>
      <w:r w:rsidR="00FE24BD" w:rsidRPr="00CE0B71">
        <w:t>зявителю</w:t>
      </w:r>
      <w:r w:rsidRPr="00CE0B71">
        <w:t>.</w:t>
      </w:r>
    </w:p>
    <w:p w14:paraId="36D884A2" w14:textId="09636DC3" w:rsidR="00DE793D" w:rsidRPr="00CE0B71" w:rsidRDefault="00DE793D" w:rsidP="00DE793D">
      <w:pPr>
        <w:pStyle w:val="1"/>
        <w:numPr>
          <w:ilvl w:val="1"/>
          <w:numId w:val="1"/>
        </w:numPr>
        <w:tabs>
          <w:tab w:val="left" w:pos="1495"/>
        </w:tabs>
        <w:ind w:firstLine="720"/>
        <w:jc w:val="both"/>
      </w:pPr>
      <w:r w:rsidRPr="00CE0B71">
        <w:t>По итогам рассмотрения документов конкурсная комиссия проводит закрытый конкурс среди</w:t>
      </w:r>
      <w:r w:rsidR="00FE24BD" w:rsidRPr="00CE0B71">
        <w:t xml:space="preserve"> НКО и</w:t>
      </w:r>
      <w:r w:rsidRPr="00CE0B71">
        <w:t xml:space="preserve"> СОНКО, допущенных к участию в нем.</w:t>
      </w:r>
    </w:p>
    <w:p w14:paraId="45240EDC" w14:textId="7DD3B038" w:rsidR="00FE24BD" w:rsidRPr="00CE0B71" w:rsidRDefault="00DE793D" w:rsidP="00FE24BD">
      <w:pPr>
        <w:pStyle w:val="1"/>
        <w:numPr>
          <w:ilvl w:val="1"/>
          <w:numId w:val="1"/>
        </w:numPr>
        <w:tabs>
          <w:tab w:val="left" w:pos="1495"/>
        </w:tabs>
        <w:ind w:firstLine="720"/>
        <w:jc w:val="both"/>
      </w:pPr>
      <w:r w:rsidRPr="00CE0B71">
        <w:t xml:space="preserve">В течение 10 календарных дней со дня окончания приема документов </w:t>
      </w:r>
      <w:r w:rsidR="00FE24BD" w:rsidRPr="00CE0B71">
        <w:t>Комитет</w:t>
      </w:r>
      <w:r w:rsidRPr="00CE0B71">
        <w:t xml:space="preserve"> передает их в конкурсную комиссию. Конкурсная комиссия в течение 10 рабочих дней со дня получения от </w:t>
      </w:r>
      <w:r w:rsidR="00FE24BD" w:rsidRPr="00CE0B71">
        <w:t>Комитета</w:t>
      </w:r>
      <w:r w:rsidRPr="00CE0B71">
        <w:t xml:space="preserve"> документов </w:t>
      </w:r>
      <w:r w:rsidR="00FE24BD" w:rsidRPr="00CE0B71">
        <w:t>участников</w:t>
      </w:r>
      <w:r w:rsidRPr="00CE0B71">
        <w:t xml:space="preserve"> проводит их оценку по следующим критериям:</w:t>
      </w:r>
    </w:p>
    <w:p w14:paraId="3D1C487C" w14:textId="2C57C715" w:rsidR="00FE24BD" w:rsidRPr="00CE0B71" w:rsidRDefault="00FE24BD" w:rsidP="00FE24BD">
      <w:pPr>
        <w:pStyle w:val="1"/>
        <w:tabs>
          <w:tab w:val="left" w:pos="1495"/>
        </w:tabs>
        <w:ind w:left="720" w:firstLine="0"/>
        <w:jc w:val="both"/>
        <w:rPr>
          <w:b/>
        </w:rPr>
      </w:pPr>
      <w:r w:rsidRPr="00CE0B71">
        <w:rPr>
          <w:b/>
        </w:rPr>
        <w:t>Для номинации «Экологическая ответственность»:</w:t>
      </w:r>
    </w:p>
    <w:p w14:paraId="5C7F0283" w14:textId="01C407AB" w:rsidR="00DE793D" w:rsidRPr="00CE0B71" w:rsidRDefault="00DE793D" w:rsidP="00DE793D">
      <w:pPr>
        <w:pStyle w:val="1"/>
        <w:numPr>
          <w:ilvl w:val="0"/>
          <w:numId w:val="7"/>
        </w:numPr>
        <w:tabs>
          <w:tab w:val="left" w:pos="927"/>
        </w:tabs>
        <w:ind w:firstLine="720"/>
        <w:jc w:val="both"/>
      </w:pPr>
      <w:r w:rsidRPr="00CE0B71">
        <w:t>наименьшая смета расходов на организацию и проведение мероприятий, указанных в плане мероприятий на календарный год (далее - план);</w:t>
      </w:r>
    </w:p>
    <w:p w14:paraId="2A5E8EA2" w14:textId="061E17B3" w:rsidR="00DE793D" w:rsidRPr="00CE0B71" w:rsidRDefault="00DE793D" w:rsidP="00DE793D">
      <w:pPr>
        <w:pStyle w:val="1"/>
        <w:numPr>
          <w:ilvl w:val="0"/>
          <w:numId w:val="7"/>
        </w:numPr>
        <w:tabs>
          <w:tab w:val="left" w:pos="927"/>
        </w:tabs>
        <w:ind w:firstLine="720"/>
        <w:jc w:val="both"/>
      </w:pPr>
      <w:r w:rsidRPr="00CE0B71">
        <w:t xml:space="preserve">использование добровольчества и волонтерства при осуществлении деятельности по участию мероприятиях </w:t>
      </w:r>
      <w:r w:rsidR="00FE24BD" w:rsidRPr="00CE0B71">
        <w:t>планируемых НКО или СОНКО</w:t>
      </w:r>
      <w:r w:rsidRPr="00CE0B71">
        <w:t>;</w:t>
      </w:r>
    </w:p>
    <w:p w14:paraId="0892B63F" w14:textId="3E7D4B25" w:rsidR="00DE793D" w:rsidRPr="00CE0B71" w:rsidRDefault="00DE793D" w:rsidP="00DE793D">
      <w:pPr>
        <w:pStyle w:val="1"/>
        <w:numPr>
          <w:ilvl w:val="0"/>
          <w:numId w:val="7"/>
        </w:numPr>
        <w:tabs>
          <w:tab w:val="left" w:pos="922"/>
        </w:tabs>
        <w:ind w:firstLine="720"/>
        <w:jc w:val="both"/>
      </w:pPr>
      <w:r w:rsidRPr="00CE0B71">
        <w:t xml:space="preserve">регистрация </w:t>
      </w:r>
      <w:r w:rsidR="00FE24BD" w:rsidRPr="00CE0B71">
        <w:t xml:space="preserve">НКО или </w:t>
      </w:r>
      <w:r w:rsidRPr="00CE0B71">
        <w:t>СОНКО на Портале единой автоматизированной системы поддержки социально ориентированных некоммерческих организаций.</w:t>
      </w:r>
    </w:p>
    <w:p w14:paraId="67B88E19" w14:textId="3372ECDE" w:rsidR="00FE24BD" w:rsidRPr="00CE0B71" w:rsidRDefault="00FE24BD" w:rsidP="00FE24BD">
      <w:pPr>
        <w:pStyle w:val="1"/>
        <w:tabs>
          <w:tab w:val="left" w:pos="922"/>
        </w:tabs>
        <w:ind w:left="720" w:firstLine="0"/>
        <w:jc w:val="both"/>
        <w:rPr>
          <w:b/>
          <w:lang w:eastAsia="ru-RU"/>
        </w:rPr>
      </w:pPr>
      <w:r w:rsidRPr="00CE0B71">
        <w:rPr>
          <w:b/>
        </w:rPr>
        <w:lastRenderedPageBreak/>
        <w:t xml:space="preserve">Для </w:t>
      </w:r>
      <w:r w:rsidRPr="00CE0B71">
        <w:rPr>
          <w:b/>
          <w:lang w:eastAsia="ru-RU"/>
        </w:rPr>
        <w:t>номинации «Наш город»:</w:t>
      </w:r>
    </w:p>
    <w:p w14:paraId="0D732262" w14:textId="77777777" w:rsidR="00FE24BD" w:rsidRPr="00CE0B71" w:rsidRDefault="00FE24BD" w:rsidP="00FE24BD">
      <w:pPr>
        <w:pStyle w:val="1"/>
        <w:numPr>
          <w:ilvl w:val="0"/>
          <w:numId w:val="7"/>
        </w:numPr>
        <w:tabs>
          <w:tab w:val="left" w:pos="927"/>
        </w:tabs>
        <w:ind w:firstLine="720"/>
        <w:jc w:val="both"/>
      </w:pPr>
      <w:r w:rsidRPr="00CE0B71">
        <w:t>наименьшая смета расходов на организацию и проведение мероприятий, указанных в плане мероприятий на календарный год (далее - план);</w:t>
      </w:r>
    </w:p>
    <w:p w14:paraId="14FAC3D3" w14:textId="77777777" w:rsidR="00FE24BD" w:rsidRPr="00CE0B71" w:rsidRDefault="00FE24BD" w:rsidP="00FE24BD">
      <w:pPr>
        <w:pStyle w:val="1"/>
        <w:numPr>
          <w:ilvl w:val="0"/>
          <w:numId w:val="7"/>
        </w:numPr>
        <w:tabs>
          <w:tab w:val="left" w:pos="927"/>
        </w:tabs>
        <w:ind w:firstLine="720"/>
        <w:jc w:val="both"/>
      </w:pPr>
      <w:r w:rsidRPr="00CE0B71">
        <w:t>использование добровольчества и волонтерства при осуществлении деятельности по участию мероприятиях планируемых НКО или СОНКО;</w:t>
      </w:r>
    </w:p>
    <w:p w14:paraId="6303265C" w14:textId="06D5258F" w:rsidR="00FE24BD" w:rsidRPr="00CE0B71" w:rsidRDefault="00FE24BD" w:rsidP="00FE24BD">
      <w:pPr>
        <w:pStyle w:val="1"/>
        <w:tabs>
          <w:tab w:val="left" w:pos="922"/>
        </w:tabs>
        <w:ind w:firstLine="709"/>
        <w:jc w:val="both"/>
      </w:pPr>
      <w:r w:rsidRPr="00CE0B71">
        <w:rPr>
          <w:b/>
        </w:rPr>
        <w:t xml:space="preserve">- </w:t>
      </w:r>
      <w:r w:rsidRPr="00CE0B71">
        <w:t>соответствие плана мероприятий, предлагаемых НКО или СОНКО, планам комплексного развития общественных территорий города Грозного;</w:t>
      </w:r>
    </w:p>
    <w:p w14:paraId="51B1BF0F" w14:textId="1AED71A5" w:rsidR="00FE24BD" w:rsidRPr="00CE0B71" w:rsidRDefault="00FE24BD" w:rsidP="00FE24BD">
      <w:pPr>
        <w:pStyle w:val="1"/>
        <w:tabs>
          <w:tab w:val="left" w:pos="922"/>
        </w:tabs>
        <w:ind w:firstLine="709"/>
        <w:jc w:val="both"/>
      </w:pPr>
      <w:r w:rsidRPr="00CE0B71">
        <w:t>- соответствие градостроительной документации города Грозного;</w:t>
      </w:r>
    </w:p>
    <w:p w14:paraId="222D782C" w14:textId="3CF529CB" w:rsidR="00FE24BD" w:rsidRPr="00CE0B71" w:rsidRDefault="00FE24BD" w:rsidP="00FE24BD">
      <w:pPr>
        <w:pStyle w:val="1"/>
        <w:tabs>
          <w:tab w:val="left" w:pos="922"/>
        </w:tabs>
        <w:ind w:firstLine="709"/>
        <w:jc w:val="both"/>
      </w:pPr>
      <w:r w:rsidRPr="00CE0B71">
        <w:t>- соответствие мастер-плану развития города Грозного;</w:t>
      </w:r>
    </w:p>
    <w:p w14:paraId="24511741" w14:textId="34C03E96" w:rsidR="00FE24BD" w:rsidRPr="00CE0B71" w:rsidRDefault="00FE24BD" w:rsidP="00FE24BD">
      <w:pPr>
        <w:pStyle w:val="1"/>
        <w:tabs>
          <w:tab w:val="left" w:pos="922"/>
        </w:tabs>
        <w:ind w:firstLine="709"/>
        <w:jc w:val="both"/>
      </w:pPr>
      <w:r w:rsidRPr="00CE0B71">
        <w:t>- соответствие архитектурного-художественного облика города, с учетом культурной и исторической идентичности;</w:t>
      </w:r>
    </w:p>
    <w:p w14:paraId="18582290" w14:textId="3919A4A5" w:rsidR="00FE24BD" w:rsidRPr="00CE0B71" w:rsidRDefault="00FE24BD" w:rsidP="00FE24BD">
      <w:pPr>
        <w:pStyle w:val="1"/>
        <w:tabs>
          <w:tab w:val="left" w:pos="922"/>
        </w:tabs>
        <w:ind w:firstLine="709"/>
        <w:jc w:val="both"/>
      </w:pPr>
      <w:r w:rsidRPr="00CE0B71">
        <w:t>- применение современных технологий по активизацию общественной деятельности в вопросах градостроительного развития.</w:t>
      </w:r>
    </w:p>
    <w:p w14:paraId="5AF5DA69" w14:textId="1FFD5E7C" w:rsidR="00FE24BD" w:rsidRPr="00CE0B71" w:rsidRDefault="00FE24BD" w:rsidP="005067A1">
      <w:pPr>
        <w:pStyle w:val="1"/>
        <w:tabs>
          <w:tab w:val="left" w:pos="922"/>
        </w:tabs>
        <w:ind w:firstLine="709"/>
        <w:jc w:val="both"/>
      </w:pPr>
      <w:r w:rsidRPr="00CE0B71">
        <w:t xml:space="preserve">- соответствие требованиям </w:t>
      </w:r>
      <w:bookmarkStart w:id="2" w:name="_GoBack"/>
      <w:bookmarkEnd w:id="2"/>
      <w:r w:rsidR="005067A1" w:rsidRPr="00CE0B71">
        <w:t xml:space="preserve">организации общественных пространств для </w:t>
      </w:r>
      <w:r w:rsidRPr="00CE0B71">
        <w:t>маломобильных групп населения</w:t>
      </w:r>
      <w:r w:rsidR="005067A1" w:rsidRPr="00CE0B71">
        <w:t>.</w:t>
      </w:r>
    </w:p>
    <w:p w14:paraId="7F6636BF" w14:textId="77777777" w:rsidR="00DE793D" w:rsidRPr="00CE0B71" w:rsidRDefault="00DE793D" w:rsidP="00DE793D">
      <w:pPr>
        <w:pStyle w:val="1"/>
        <w:numPr>
          <w:ilvl w:val="1"/>
          <w:numId w:val="1"/>
        </w:numPr>
        <w:tabs>
          <w:tab w:val="left" w:pos="1495"/>
        </w:tabs>
        <w:ind w:firstLine="720"/>
        <w:jc w:val="both"/>
      </w:pPr>
      <w:r w:rsidRPr="00CE0B71">
        <w:t>На основании оценок, полученных от членов конкурсной комиссии, составляется рейтинг заявок. Заявка на участие в конкурсе, получившая наивысшую оценку, получает более высокий рейтинговый номер (наименьший порядковый номер).</w:t>
      </w:r>
    </w:p>
    <w:p w14:paraId="74D8E64A" w14:textId="77777777" w:rsidR="00FE24BD" w:rsidRPr="00CE0B71" w:rsidRDefault="00FE24BD" w:rsidP="00FE24BD">
      <w:pPr>
        <w:pStyle w:val="1"/>
        <w:numPr>
          <w:ilvl w:val="1"/>
          <w:numId w:val="1"/>
        </w:numPr>
        <w:tabs>
          <w:tab w:val="left" w:pos="1495"/>
        </w:tabs>
        <w:ind w:firstLine="720"/>
        <w:jc w:val="both"/>
      </w:pPr>
      <w:r w:rsidRPr="00CE0B71">
        <w:t>На основании оценок, полученных от членов конкурсной комиссии, составляется рейтинг заявок. Заявка на участие в конкурсе, получившая наивысшую оценку, получает более высокий рейтинговый номер (наименьший порядковый номер).</w:t>
      </w:r>
    </w:p>
    <w:p w14:paraId="4007999F" w14:textId="77777777" w:rsidR="00FE24BD" w:rsidRPr="00CE0B71" w:rsidRDefault="00FE24BD" w:rsidP="00FE24BD">
      <w:pPr>
        <w:pStyle w:val="1"/>
        <w:numPr>
          <w:ilvl w:val="1"/>
          <w:numId w:val="1"/>
        </w:numPr>
        <w:tabs>
          <w:tab w:val="left" w:pos="1388"/>
        </w:tabs>
        <w:ind w:firstLine="720"/>
        <w:jc w:val="both"/>
      </w:pPr>
      <w:r w:rsidRPr="00CE0B71">
        <w:t>По итогам рассмотрения предоставленных документов и с учетом оценки по критериям, указанным в пункте 2.22 настоящего Порядка, конкурсная комиссия принимает одно из следующих решений:</w:t>
      </w:r>
    </w:p>
    <w:p w14:paraId="7E9D4299" w14:textId="3AB7B9E2" w:rsidR="00FE24BD" w:rsidRPr="00CE0B71" w:rsidRDefault="00FE24BD" w:rsidP="00FE24BD">
      <w:pPr>
        <w:pStyle w:val="1"/>
        <w:ind w:firstLine="720"/>
        <w:jc w:val="both"/>
      </w:pPr>
      <w:r w:rsidRPr="00CE0B71">
        <w:t xml:space="preserve">о предоставлении субсидии </w:t>
      </w:r>
      <w:r w:rsidR="005067A1" w:rsidRPr="00CE0B71">
        <w:t xml:space="preserve">НКО либо </w:t>
      </w:r>
      <w:r w:rsidRPr="00CE0B71">
        <w:t>СОНКО и в течение 5 рабочих дней со дня заседания конкурсной комиссии уведомляет о принятом решении;</w:t>
      </w:r>
    </w:p>
    <w:p w14:paraId="0CA81B58" w14:textId="77777777" w:rsidR="00812868" w:rsidRPr="00CE0B71" w:rsidRDefault="00FE24BD" w:rsidP="00812868">
      <w:pPr>
        <w:pStyle w:val="1"/>
        <w:ind w:firstLine="720"/>
        <w:jc w:val="both"/>
      </w:pPr>
      <w:r w:rsidRPr="00CE0B71">
        <w:t xml:space="preserve">об отказе в предоставлении субсидии </w:t>
      </w:r>
      <w:r w:rsidR="005067A1" w:rsidRPr="00CE0B71">
        <w:t xml:space="preserve">НКО либо </w:t>
      </w:r>
      <w:r w:rsidRPr="00CE0B71">
        <w:t xml:space="preserve">СОНКО и в течение 5 рабочих дней со дня заседания комиссии уведомляет </w:t>
      </w:r>
      <w:r w:rsidR="005067A1" w:rsidRPr="00CE0B71">
        <w:t xml:space="preserve">о </w:t>
      </w:r>
      <w:r w:rsidRPr="00CE0B71">
        <w:t>принятом решении.</w:t>
      </w:r>
    </w:p>
    <w:p w14:paraId="0C5F89F1" w14:textId="1FCB6633" w:rsidR="00FE24BD" w:rsidRPr="00CE0B71" w:rsidRDefault="00FE24BD" w:rsidP="00812868">
      <w:pPr>
        <w:pStyle w:val="1"/>
        <w:numPr>
          <w:ilvl w:val="1"/>
          <w:numId w:val="1"/>
        </w:numPr>
        <w:ind w:firstLine="720"/>
        <w:jc w:val="both"/>
      </w:pPr>
      <w:r w:rsidRPr="00CE0B71">
        <w:t>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14:paraId="483B986D" w14:textId="25950379" w:rsidR="00FE24BD" w:rsidRPr="00CE0B71" w:rsidRDefault="00FE24BD" w:rsidP="00FE24BD">
      <w:pPr>
        <w:pStyle w:val="1"/>
        <w:numPr>
          <w:ilvl w:val="1"/>
          <w:numId w:val="1"/>
        </w:numPr>
        <w:tabs>
          <w:tab w:val="left" w:pos="1404"/>
        </w:tabs>
        <w:spacing w:line="262" w:lineRule="auto"/>
        <w:ind w:firstLine="720"/>
        <w:jc w:val="both"/>
      </w:pPr>
      <w:r w:rsidRPr="00CE0B71">
        <w:t xml:space="preserve">Протокол заседания конкурсной комиссии передается не позднее 5 рабочих дней со дня проведения заседания конкурсной комиссии в </w:t>
      </w:r>
      <w:r w:rsidR="005067A1" w:rsidRPr="00CE0B71">
        <w:t>Комитет</w:t>
      </w:r>
      <w:r w:rsidRPr="00CE0B71">
        <w:t xml:space="preserve">. </w:t>
      </w:r>
      <w:r w:rsidR="005067A1" w:rsidRPr="00CE0B71">
        <w:t>Комитет</w:t>
      </w:r>
      <w:r w:rsidRPr="00CE0B71">
        <w:t xml:space="preserve"> готовит приказ об утверждении распределения субсидий между победителями конкурса, с учетом предложений конкурсной комиссии в течение 10 рабочих дней со дня получения протокола заседания конкурсной комиссии.</w:t>
      </w:r>
    </w:p>
    <w:p w14:paraId="31535814" w14:textId="2DFD7395" w:rsidR="00FE24BD" w:rsidRPr="00CE0B71" w:rsidRDefault="00FE24BD" w:rsidP="00FE24BD">
      <w:pPr>
        <w:pStyle w:val="1"/>
        <w:numPr>
          <w:ilvl w:val="1"/>
          <w:numId w:val="1"/>
        </w:numPr>
        <w:tabs>
          <w:tab w:val="left" w:pos="1550"/>
        </w:tabs>
        <w:spacing w:line="262" w:lineRule="auto"/>
        <w:ind w:firstLine="720"/>
        <w:jc w:val="both"/>
      </w:pPr>
      <w:r w:rsidRPr="00CE0B71">
        <w:t xml:space="preserve">На официальном сайте </w:t>
      </w:r>
      <w:r w:rsidR="005067A1" w:rsidRPr="00CE0B71">
        <w:t>Мэрии города Грозного www.grozmer.ru</w:t>
      </w:r>
      <w:r w:rsidRPr="00CE0B71">
        <w:t xml:space="preserve"> в информационно-телекоммуникационной сети «Интернет» не позднее 5 рабочих дней со дня проведения заседания конкурсной комиссии размещается протокол конкурсной комиссии, а также следующая информация:</w:t>
      </w:r>
    </w:p>
    <w:p w14:paraId="6566BFDF" w14:textId="77777777" w:rsidR="00FE24BD" w:rsidRPr="00CE0B71" w:rsidRDefault="00FE24BD" w:rsidP="00FE24BD">
      <w:pPr>
        <w:pStyle w:val="1"/>
        <w:numPr>
          <w:ilvl w:val="0"/>
          <w:numId w:val="8"/>
        </w:numPr>
        <w:tabs>
          <w:tab w:val="left" w:pos="939"/>
        </w:tabs>
        <w:spacing w:line="262" w:lineRule="auto"/>
        <w:ind w:firstLine="720"/>
        <w:jc w:val="both"/>
      </w:pPr>
      <w:r w:rsidRPr="00CE0B71">
        <w:t>дата, время и место проведения рассмотрения заявок;</w:t>
      </w:r>
    </w:p>
    <w:p w14:paraId="31DBA83A" w14:textId="77777777" w:rsidR="00FE24BD" w:rsidRPr="00CE0B71" w:rsidRDefault="00FE24BD" w:rsidP="00FE24BD">
      <w:pPr>
        <w:pStyle w:val="1"/>
        <w:numPr>
          <w:ilvl w:val="0"/>
          <w:numId w:val="8"/>
        </w:numPr>
        <w:tabs>
          <w:tab w:val="left" w:pos="939"/>
        </w:tabs>
        <w:spacing w:line="262" w:lineRule="auto"/>
        <w:ind w:firstLine="720"/>
        <w:jc w:val="both"/>
      </w:pPr>
      <w:r w:rsidRPr="00CE0B71">
        <w:t>дата, время и место оценки заявок участников конкурса;</w:t>
      </w:r>
    </w:p>
    <w:p w14:paraId="52D18738" w14:textId="77777777" w:rsidR="00FE24BD" w:rsidRPr="00CE0B71" w:rsidRDefault="00FE24BD" w:rsidP="00FE24BD">
      <w:pPr>
        <w:pStyle w:val="1"/>
        <w:numPr>
          <w:ilvl w:val="0"/>
          <w:numId w:val="8"/>
        </w:numPr>
        <w:tabs>
          <w:tab w:val="left" w:pos="934"/>
        </w:tabs>
        <w:spacing w:line="262" w:lineRule="auto"/>
        <w:ind w:firstLine="720"/>
        <w:jc w:val="both"/>
      </w:pPr>
      <w:r w:rsidRPr="00CE0B71">
        <w:t>информация об участниках конкурса, заявки которых были рассмотрены;</w:t>
      </w:r>
    </w:p>
    <w:p w14:paraId="4B3D5A7E" w14:textId="77777777" w:rsidR="00FE24BD" w:rsidRPr="00CE0B71" w:rsidRDefault="00FE24BD" w:rsidP="00FE24BD">
      <w:pPr>
        <w:pStyle w:val="1"/>
        <w:numPr>
          <w:ilvl w:val="0"/>
          <w:numId w:val="8"/>
        </w:numPr>
        <w:tabs>
          <w:tab w:val="left" w:pos="924"/>
        </w:tabs>
        <w:spacing w:line="262" w:lineRule="auto"/>
        <w:ind w:firstLine="720"/>
        <w:jc w:val="both"/>
      </w:pPr>
      <w:r w:rsidRPr="00CE0B71">
        <w:t>информация об участниках конкурса, заявки которых были отклонены с указанием причин их отклонения, в том числе положений объявления о проведения конкурса, которым не соответствуют такие заявки;</w:t>
      </w:r>
    </w:p>
    <w:p w14:paraId="0BC563E0" w14:textId="77777777" w:rsidR="00FE24BD" w:rsidRPr="00CE0B71" w:rsidRDefault="00FE24BD" w:rsidP="00FE24BD">
      <w:pPr>
        <w:pStyle w:val="1"/>
        <w:numPr>
          <w:ilvl w:val="0"/>
          <w:numId w:val="8"/>
        </w:numPr>
        <w:tabs>
          <w:tab w:val="left" w:pos="939"/>
        </w:tabs>
        <w:spacing w:line="262" w:lineRule="auto"/>
        <w:ind w:firstLine="720"/>
        <w:jc w:val="both"/>
      </w:pPr>
      <w:r w:rsidRPr="00CE0B71">
        <w:lastRenderedPageBreak/>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14:paraId="2E954285" w14:textId="77777777" w:rsidR="00FE24BD" w:rsidRPr="00CE0B71" w:rsidRDefault="00FE24BD" w:rsidP="00FE24BD">
      <w:pPr>
        <w:pStyle w:val="1"/>
        <w:numPr>
          <w:ilvl w:val="0"/>
          <w:numId w:val="8"/>
        </w:numPr>
        <w:tabs>
          <w:tab w:val="left" w:pos="1118"/>
        </w:tabs>
        <w:spacing w:line="262" w:lineRule="auto"/>
        <w:ind w:firstLine="720"/>
        <w:jc w:val="both"/>
      </w:pPr>
      <w:r w:rsidRPr="00CE0B71">
        <w:t>наименование получателя (получателей) субсидии, с которым заключается соглашение, и размер предоставляемой ему субсидии.</w:t>
      </w:r>
    </w:p>
    <w:p w14:paraId="2F25C05C" w14:textId="33099905" w:rsidR="00FE24BD" w:rsidRPr="00CE0B71" w:rsidRDefault="00FE24BD" w:rsidP="00FE24BD">
      <w:pPr>
        <w:pStyle w:val="1"/>
        <w:numPr>
          <w:ilvl w:val="1"/>
          <w:numId w:val="1"/>
        </w:numPr>
        <w:tabs>
          <w:tab w:val="left" w:pos="1400"/>
        </w:tabs>
        <w:spacing w:line="262" w:lineRule="auto"/>
        <w:ind w:firstLine="720"/>
        <w:jc w:val="both"/>
      </w:pPr>
      <w:r w:rsidRPr="00CE0B71">
        <w:t xml:space="preserve">Основаниями для отказа </w:t>
      </w:r>
      <w:r w:rsidR="005067A1" w:rsidRPr="00CE0B71">
        <w:t>заявителям</w:t>
      </w:r>
      <w:r w:rsidRPr="00CE0B71">
        <w:t xml:space="preserve"> в допуске к участию в конкурсе на предоставление субсидии являются:</w:t>
      </w:r>
    </w:p>
    <w:p w14:paraId="56514D4E" w14:textId="4BA27973" w:rsidR="00FE24BD" w:rsidRPr="00CE0B71" w:rsidRDefault="00FE24BD" w:rsidP="00FE24BD">
      <w:pPr>
        <w:pStyle w:val="1"/>
        <w:numPr>
          <w:ilvl w:val="0"/>
          <w:numId w:val="9"/>
        </w:numPr>
        <w:tabs>
          <w:tab w:val="left" w:pos="1118"/>
        </w:tabs>
        <w:spacing w:line="262" w:lineRule="auto"/>
        <w:ind w:firstLine="720"/>
        <w:jc w:val="both"/>
      </w:pPr>
      <w:r w:rsidRPr="00CE0B71">
        <w:t xml:space="preserve">несоответствие </w:t>
      </w:r>
      <w:r w:rsidR="00B60D38" w:rsidRPr="00CE0B71">
        <w:t xml:space="preserve">заявителя </w:t>
      </w:r>
      <w:r w:rsidRPr="00CE0B71">
        <w:t>условиям предоставления субсидии, установленным пунктом 2.14 настоящего Порядка;</w:t>
      </w:r>
    </w:p>
    <w:p w14:paraId="080F98E8" w14:textId="03DD3871" w:rsidR="00FE24BD" w:rsidRPr="00CE0B71" w:rsidRDefault="00FE24BD" w:rsidP="00FE24BD">
      <w:pPr>
        <w:pStyle w:val="1"/>
        <w:numPr>
          <w:ilvl w:val="0"/>
          <w:numId w:val="9"/>
        </w:numPr>
        <w:tabs>
          <w:tab w:val="left" w:pos="1118"/>
        </w:tabs>
        <w:spacing w:line="262" w:lineRule="auto"/>
        <w:ind w:firstLine="720"/>
        <w:jc w:val="both"/>
      </w:pPr>
      <w:r w:rsidRPr="00CE0B71">
        <w:t xml:space="preserve">несоответствие предоставленных </w:t>
      </w:r>
      <w:r w:rsidR="00B60D38" w:rsidRPr="00CE0B71">
        <w:t xml:space="preserve">заявителями </w:t>
      </w:r>
      <w:r w:rsidRPr="00CE0B71">
        <w:t>документов требованиям, установленным пунктом 2.15 настоящего Порядка;</w:t>
      </w:r>
    </w:p>
    <w:p w14:paraId="5969C184" w14:textId="364C21F6" w:rsidR="00FE24BD" w:rsidRPr="00CE0B71" w:rsidRDefault="00FE24BD" w:rsidP="00FE24BD">
      <w:pPr>
        <w:pStyle w:val="1"/>
        <w:numPr>
          <w:ilvl w:val="0"/>
          <w:numId w:val="9"/>
        </w:numPr>
        <w:tabs>
          <w:tab w:val="left" w:pos="1118"/>
        </w:tabs>
        <w:spacing w:line="262" w:lineRule="auto"/>
        <w:ind w:firstLine="720"/>
        <w:jc w:val="both"/>
      </w:pPr>
      <w:r w:rsidRPr="00CE0B71">
        <w:t xml:space="preserve">недостоверность информации, содержащейся в документах, предоставленных </w:t>
      </w:r>
      <w:r w:rsidR="00B60D38" w:rsidRPr="00CE0B71">
        <w:t>заявителем</w:t>
      </w:r>
      <w:r w:rsidRPr="00CE0B71">
        <w:t>, в том числе информации о месте нахождения и адресе юридического лица;</w:t>
      </w:r>
    </w:p>
    <w:p w14:paraId="4931B87F" w14:textId="77777777" w:rsidR="00FE24BD" w:rsidRPr="00CE0B71" w:rsidRDefault="00FE24BD" w:rsidP="00FE24BD">
      <w:pPr>
        <w:pStyle w:val="1"/>
        <w:numPr>
          <w:ilvl w:val="0"/>
          <w:numId w:val="9"/>
        </w:numPr>
        <w:tabs>
          <w:tab w:val="left" w:pos="1118"/>
        </w:tabs>
        <w:spacing w:line="262" w:lineRule="auto"/>
        <w:ind w:firstLine="720"/>
        <w:jc w:val="both"/>
      </w:pPr>
      <w:r w:rsidRPr="00CE0B71">
        <w:t>подача заявки после даты и (или) времени, определенных для подачи заявок;</w:t>
      </w:r>
    </w:p>
    <w:p w14:paraId="137FCE49" w14:textId="66727CBD" w:rsidR="00FE24BD" w:rsidRPr="00CE0B71" w:rsidRDefault="00FE24BD" w:rsidP="00FE24BD">
      <w:pPr>
        <w:pStyle w:val="1"/>
        <w:numPr>
          <w:ilvl w:val="0"/>
          <w:numId w:val="9"/>
        </w:numPr>
        <w:tabs>
          <w:tab w:val="left" w:pos="1118"/>
        </w:tabs>
        <w:spacing w:after="280" w:line="276" w:lineRule="auto"/>
        <w:ind w:firstLine="720"/>
        <w:jc w:val="both"/>
      </w:pPr>
      <w:r w:rsidRPr="00CE0B71">
        <w:t>наличие факта недостижения целей предоставления субсидии в предыдущем отчетном периоде.</w:t>
      </w:r>
    </w:p>
    <w:p w14:paraId="1D6F1853" w14:textId="77777777" w:rsidR="00671777" w:rsidRPr="00CE0B71" w:rsidRDefault="00671777" w:rsidP="00671777">
      <w:pPr>
        <w:pStyle w:val="30"/>
        <w:keepNext/>
        <w:keepLines/>
        <w:numPr>
          <w:ilvl w:val="0"/>
          <w:numId w:val="1"/>
        </w:numPr>
        <w:tabs>
          <w:tab w:val="left" w:pos="339"/>
        </w:tabs>
        <w:spacing w:after="280" w:line="262" w:lineRule="auto"/>
      </w:pPr>
      <w:bookmarkStart w:id="3" w:name="bookmark10"/>
      <w:r w:rsidRPr="00CE0B71">
        <w:t>Условия и порядок предоставления субсидий</w:t>
      </w:r>
      <w:bookmarkEnd w:id="3"/>
    </w:p>
    <w:p w14:paraId="23A51F59" w14:textId="77777777" w:rsidR="009557C3" w:rsidRPr="00CE0B71" w:rsidRDefault="00671777" w:rsidP="000C6D89">
      <w:pPr>
        <w:pStyle w:val="1"/>
        <w:numPr>
          <w:ilvl w:val="1"/>
          <w:numId w:val="1"/>
        </w:numPr>
        <w:tabs>
          <w:tab w:val="left" w:pos="1256"/>
        </w:tabs>
        <w:ind w:firstLine="720"/>
        <w:jc w:val="both"/>
      </w:pPr>
      <w:r w:rsidRPr="00CE0B71">
        <w:t>На основании решения конкурсной комиссии Комитетом в срок не позднее 20 рабочих дней со дня официального опубликования результата конкурса заключается с НКО либо СОНКО соглашение о выделении субсидии</w:t>
      </w:r>
      <w:r w:rsidR="009557C3" w:rsidRPr="00CE0B71">
        <w:t>.</w:t>
      </w:r>
    </w:p>
    <w:p w14:paraId="3A4A600E" w14:textId="4F3E49E1" w:rsidR="00671777" w:rsidRPr="00CE0B71" w:rsidRDefault="00671777" w:rsidP="000C6D89">
      <w:pPr>
        <w:pStyle w:val="1"/>
        <w:numPr>
          <w:ilvl w:val="1"/>
          <w:numId w:val="1"/>
        </w:numPr>
        <w:tabs>
          <w:tab w:val="left" w:pos="1256"/>
        </w:tabs>
        <w:ind w:firstLine="720"/>
        <w:jc w:val="both"/>
      </w:pPr>
      <w:r w:rsidRPr="00CE0B71">
        <w:t>В соглашение также включается:</w:t>
      </w:r>
    </w:p>
    <w:p w14:paraId="5253BF4B" w14:textId="77777777" w:rsidR="00671777" w:rsidRPr="00CE0B71" w:rsidRDefault="00671777" w:rsidP="00671777">
      <w:pPr>
        <w:pStyle w:val="1"/>
        <w:numPr>
          <w:ilvl w:val="0"/>
          <w:numId w:val="10"/>
        </w:numPr>
        <w:tabs>
          <w:tab w:val="left" w:pos="937"/>
        </w:tabs>
        <w:ind w:firstLine="720"/>
        <w:jc w:val="both"/>
      </w:pPr>
      <w:r w:rsidRPr="00CE0B71">
        <w:t>условие о том, что 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либо соглашение расторгается при недостижении согласия по новым условиям;</w:t>
      </w:r>
    </w:p>
    <w:p w14:paraId="71DE81A6" w14:textId="77777777" w:rsidR="00671777" w:rsidRPr="00CE0B71" w:rsidRDefault="00671777" w:rsidP="00671777">
      <w:pPr>
        <w:pStyle w:val="1"/>
        <w:numPr>
          <w:ilvl w:val="0"/>
          <w:numId w:val="10"/>
        </w:numPr>
        <w:tabs>
          <w:tab w:val="left" w:pos="927"/>
        </w:tabs>
        <w:ind w:firstLine="720"/>
        <w:jc w:val="both"/>
      </w:pPr>
      <w:r w:rsidRPr="00CE0B71">
        <w:t>требование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020C29B" w14:textId="77777777" w:rsidR="00671777" w:rsidRPr="00CE0B71" w:rsidRDefault="00671777" w:rsidP="00671777">
      <w:pPr>
        <w:pStyle w:val="1"/>
        <w:numPr>
          <w:ilvl w:val="0"/>
          <w:numId w:val="10"/>
        </w:numPr>
        <w:tabs>
          <w:tab w:val="left" w:pos="937"/>
        </w:tabs>
        <w:ind w:firstLine="720"/>
        <w:jc w:val="both"/>
      </w:pPr>
      <w:r w:rsidRPr="00CE0B71">
        <w:t>согласие получателя субсидии на осуществление Комитетом и органами муниципального финансового контроля проверок соблюдения целей, условий и порядка предоставления субсидии.</w:t>
      </w:r>
    </w:p>
    <w:p w14:paraId="03D66D2F" w14:textId="22B34A3C" w:rsidR="00671777" w:rsidRPr="00CE0B71" w:rsidRDefault="00671777" w:rsidP="00671777">
      <w:pPr>
        <w:pStyle w:val="1"/>
        <w:ind w:firstLine="720"/>
        <w:jc w:val="both"/>
      </w:pPr>
      <w:r w:rsidRPr="00CE0B71">
        <w:t>Расторжение соглашения о предоставлении субсидии осуществляется путем заключения между Комитетом и получателем субсидий дополнительного соглашения о расторжении соглашения о предоставлении субсидии</w:t>
      </w:r>
      <w:r w:rsidR="009557C3" w:rsidRPr="00CE0B71">
        <w:t>.</w:t>
      </w:r>
    </w:p>
    <w:p w14:paraId="54275261" w14:textId="77777777" w:rsidR="00671777" w:rsidRPr="00CE0B71" w:rsidRDefault="00671777" w:rsidP="00671777">
      <w:pPr>
        <w:pStyle w:val="1"/>
        <w:numPr>
          <w:ilvl w:val="1"/>
          <w:numId w:val="1"/>
        </w:numPr>
        <w:tabs>
          <w:tab w:val="left" w:pos="1254"/>
        </w:tabs>
        <w:ind w:firstLine="720"/>
        <w:jc w:val="both"/>
      </w:pPr>
      <w:r w:rsidRPr="00CE0B71">
        <w:t>Размер субсидии определяется на основании количества мероприятий или проектов, планируемых к реализации НКО или СОНКО, представленных в плане мероприятий, включенных в заявку получателя субсидии и одобренных Конкурсной комиссией.</w:t>
      </w:r>
    </w:p>
    <w:p w14:paraId="03904532" w14:textId="77777777" w:rsidR="00671777" w:rsidRPr="00CE0B71" w:rsidRDefault="00671777" w:rsidP="00671777">
      <w:pPr>
        <w:pStyle w:val="1"/>
        <w:ind w:firstLine="720"/>
        <w:jc w:val="both"/>
      </w:pPr>
      <w:r w:rsidRPr="00CE0B71">
        <w:t>Размер субсидии рассчитывается по формуле:</w:t>
      </w:r>
    </w:p>
    <w:p w14:paraId="50BB365A" w14:textId="77777777" w:rsidR="00671777" w:rsidRPr="00CE0B71" w:rsidRDefault="00671777" w:rsidP="00671777">
      <w:pPr>
        <w:spacing w:line="1" w:lineRule="exact"/>
      </w:pPr>
      <w:r w:rsidRPr="00CE0B71">
        <w:rPr>
          <w:noProof/>
          <w:lang w:eastAsia="ru-RU"/>
        </w:rPr>
        <w:lastRenderedPageBreak/>
        <w:drawing>
          <wp:anchor distT="198120" distB="33655" distL="0" distR="0" simplePos="0" relativeHeight="251659264" behindDoc="0" locked="0" layoutInCell="1" allowOverlap="1" wp14:anchorId="7DD1166A" wp14:editId="5955D0E6">
            <wp:simplePos x="0" y="0"/>
            <wp:positionH relativeFrom="page">
              <wp:posOffset>1062355</wp:posOffset>
            </wp:positionH>
            <wp:positionV relativeFrom="paragraph">
              <wp:posOffset>198120</wp:posOffset>
            </wp:positionV>
            <wp:extent cx="237490" cy="35369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7"/>
                    <a:stretch/>
                  </pic:blipFill>
                  <pic:spPr>
                    <a:xfrm>
                      <a:off x="0" y="0"/>
                      <a:ext cx="237490" cy="353695"/>
                    </a:xfrm>
                    <a:prstGeom prst="rect">
                      <a:avLst/>
                    </a:prstGeom>
                  </pic:spPr>
                </pic:pic>
              </a:graphicData>
            </a:graphic>
          </wp:anchor>
        </w:drawing>
      </w:r>
      <w:r w:rsidRPr="00CE0B71">
        <w:rPr>
          <w:noProof/>
          <w:lang w:eastAsia="ru-RU"/>
        </w:rPr>
        <mc:AlternateContent>
          <mc:Choice Requires="wps">
            <w:drawing>
              <wp:anchor distT="0" distB="0" distL="0" distR="0" simplePos="0" relativeHeight="251660288" behindDoc="0" locked="0" layoutInCell="1" allowOverlap="1" wp14:anchorId="4C3BF314" wp14:editId="32E912D8">
                <wp:simplePos x="0" y="0"/>
                <wp:positionH relativeFrom="page">
                  <wp:posOffset>1315085</wp:posOffset>
                </wp:positionH>
                <wp:positionV relativeFrom="paragraph">
                  <wp:posOffset>0</wp:posOffset>
                </wp:positionV>
                <wp:extent cx="2934970" cy="58229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934970" cy="582295"/>
                        </a:xfrm>
                        <a:prstGeom prst="rect">
                          <a:avLst/>
                        </a:prstGeom>
                        <a:noFill/>
                      </wps:spPr>
                      <wps:txbx>
                        <w:txbxContent>
                          <w:p w14:paraId="40011DB5" w14:textId="77777777" w:rsidR="000C6D89" w:rsidRDefault="000C6D89" w:rsidP="00671777">
                            <w:pPr>
                              <w:pStyle w:val="11"/>
                              <w:keepNext/>
                              <w:keepLines/>
                            </w:pPr>
                            <w:bookmarkStart w:id="4" w:name="bookmark4"/>
                            <w:r>
                              <w:rPr>
                                <w:i w:val="0"/>
                                <w:iCs w:val="0"/>
                                <w:sz w:val="26"/>
                                <w:szCs w:val="26"/>
                              </w:rPr>
                              <w:t xml:space="preserve">общ. </w:t>
                            </w:r>
                            <w:r>
                              <w:t>= у</w:t>
                            </w:r>
                            <w:r>
                              <w:rPr>
                                <w:vertAlign w:val="subscript"/>
                              </w:rPr>
                              <w:t>1+</w:t>
                            </w:r>
                            <w:r>
                              <w:t>у</w:t>
                            </w:r>
                            <w:r>
                              <w:rPr>
                                <w:vertAlign w:val="subscript"/>
                              </w:rPr>
                              <w:t>2+</w:t>
                            </w:r>
                            <w:r>
                              <w:t>у</w:t>
                            </w:r>
                            <w:r>
                              <w:rPr>
                                <w:vertAlign w:val="subscript"/>
                              </w:rPr>
                              <w:t>3</w:t>
                            </w:r>
                            <w:bookmarkEnd w:id="4"/>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C3BF314" id="_x0000_t202" coordsize="21600,21600" o:spt="202" path="m,l,21600r21600,l21600,xe">
                <v:stroke joinstyle="miter"/>
                <v:path gradientshapeok="t" o:connecttype="rect"/>
              </v:shapetype>
              <v:shape id="Shape 17" o:spid="_x0000_s1026" type="#_x0000_t202" style="position:absolute;margin-left:103.55pt;margin-top:0;width:231.1pt;height:45.85pt;z-index:2516602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" filled="f" stroked="f">
                <v:textbox inset="0,0,0,0">
                  <w:txbxContent>
                    <w:p w14:paraId="40011DB5" w14:textId="77777777" w:rsidR="000C6D89" w:rsidRDefault="000C6D89" w:rsidP="00671777">
                      <w:pPr>
                        <w:pStyle w:val="11"/>
                        <w:keepNext/>
                        <w:keepLines/>
                      </w:pPr>
                      <w:bookmarkStart w:id="5" w:name="bookmark4"/>
                      <w:r>
                        <w:rPr>
                          <w:i w:val="0"/>
                          <w:iCs w:val="0"/>
                          <w:sz w:val="26"/>
                          <w:szCs w:val="26"/>
                        </w:rPr>
                        <w:t xml:space="preserve">общ. </w:t>
                      </w:r>
                      <w:r>
                        <w:t>= у</w:t>
                      </w:r>
                      <w:r>
                        <w:rPr>
                          <w:vertAlign w:val="subscript"/>
                        </w:rPr>
                        <w:t>1+</w:t>
                      </w:r>
                      <w:r>
                        <w:t>у</w:t>
                      </w:r>
                      <w:r>
                        <w:rPr>
                          <w:vertAlign w:val="subscript"/>
                        </w:rPr>
                        <w:t>2+</w:t>
                      </w:r>
                      <w:r>
                        <w:t>у</w:t>
                      </w:r>
                      <w:r>
                        <w:rPr>
                          <w:vertAlign w:val="subscript"/>
                        </w:rPr>
                        <w:t>3</w:t>
                      </w:r>
                      <w:bookmarkEnd w:id="5"/>
                    </w:p>
                  </w:txbxContent>
                </v:textbox>
                <w10:wrap type="topAndBottom" anchorx="page"/>
              </v:shape>
            </w:pict>
          </mc:Fallback>
        </mc:AlternateContent>
      </w:r>
    </w:p>
    <w:p w14:paraId="3920F476" w14:textId="77777777" w:rsidR="00671777" w:rsidRPr="00CE0B71" w:rsidRDefault="00671777" w:rsidP="00671777">
      <w:pPr>
        <w:pStyle w:val="1"/>
        <w:spacing w:after="440" w:line="360" w:lineRule="auto"/>
        <w:ind w:left="440" w:firstLine="300"/>
      </w:pPr>
      <w:r w:rsidRPr="00CE0B71">
        <w:t>Размер субсидии на мероприятие рассчитывается по формуле: общ. — размер субсидии на мероприятие;</w:t>
      </w:r>
    </w:p>
    <w:p w14:paraId="404F1D92" w14:textId="77777777" w:rsidR="00671777" w:rsidRPr="00CE0B71" w:rsidRDefault="00671777" w:rsidP="00671777">
      <w:pPr>
        <w:pStyle w:val="1"/>
        <w:spacing w:after="440" w:line="240" w:lineRule="auto"/>
        <w:ind w:firstLine="440"/>
      </w:pPr>
      <w:r w:rsidRPr="00CE0B71">
        <w:t>1,2,3 ... — размер субсидии на одно мероприятие.</w:t>
      </w:r>
    </w:p>
    <w:p w14:paraId="362E478D" w14:textId="77777777" w:rsidR="00671777" w:rsidRPr="00CE0B71" w:rsidRDefault="00671777" w:rsidP="00671777">
      <w:pPr>
        <w:pStyle w:val="1"/>
        <w:spacing w:after="440" w:line="240" w:lineRule="auto"/>
        <w:ind w:firstLine="740"/>
      </w:pPr>
      <w:r w:rsidRPr="00CE0B71">
        <w:t>Размер субсидии на одно мероприятие рассчитывается по формуле:</w:t>
      </w:r>
    </w:p>
    <w:p w14:paraId="287BBA13" w14:textId="77777777" w:rsidR="00671777" w:rsidRPr="00CE0B71" w:rsidRDefault="00671777" w:rsidP="00671777">
      <w:pPr>
        <w:pStyle w:val="1"/>
        <w:spacing w:after="440" w:line="240" w:lineRule="auto"/>
        <w:ind w:firstLine="440"/>
      </w:pPr>
      <w:r w:rsidRPr="00CE0B71">
        <w:rPr>
          <w:lang w:val="en-US" w:bidi="en-US"/>
        </w:rPr>
        <w:t>l</w:t>
      </w:r>
      <w:r w:rsidRPr="00CE0B71">
        <w:rPr>
          <w:lang w:bidi="en-US"/>
        </w:rPr>
        <w:t>=</w:t>
      </w:r>
      <w:r w:rsidRPr="00CE0B71">
        <w:rPr>
          <w:lang w:val="en-US" w:bidi="en-US"/>
        </w:rPr>
        <w:t>a</w:t>
      </w:r>
      <w:r w:rsidRPr="00CE0B71">
        <w:rPr>
          <w:lang w:bidi="en-US"/>
        </w:rPr>
        <w:t>+</w:t>
      </w:r>
      <w:r w:rsidRPr="00CE0B71">
        <w:rPr>
          <w:lang w:val="en-US" w:bidi="en-US"/>
        </w:rPr>
        <w:t>b</w:t>
      </w:r>
      <w:r w:rsidRPr="00CE0B71">
        <w:rPr>
          <w:lang w:bidi="en-US"/>
        </w:rPr>
        <w:t>+</w:t>
      </w:r>
      <w:r w:rsidRPr="00CE0B71">
        <w:rPr>
          <w:lang w:val="en-US" w:bidi="en-US"/>
        </w:rPr>
        <w:t>c</w:t>
      </w:r>
      <w:r w:rsidRPr="00CE0B71">
        <w:rPr>
          <w:lang w:bidi="en-US"/>
        </w:rPr>
        <w:t>+</w:t>
      </w:r>
      <w:r w:rsidRPr="00CE0B71">
        <w:rPr>
          <w:lang w:val="en-US" w:bidi="en-US"/>
        </w:rPr>
        <w:t>d</w:t>
      </w:r>
      <w:r w:rsidRPr="00CE0B71">
        <w:rPr>
          <w:lang w:bidi="en-US"/>
        </w:rPr>
        <w:t>+</w:t>
      </w:r>
      <w:r w:rsidRPr="00CE0B71">
        <w:rPr>
          <w:lang w:val="en-US" w:bidi="en-US"/>
        </w:rPr>
        <w:t>e</w:t>
      </w:r>
    </w:p>
    <w:p w14:paraId="2D9E3A2E" w14:textId="77777777" w:rsidR="00671777" w:rsidRPr="00CE0B71" w:rsidRDefault="00671777" w:rsidP="00671777">
      <w:pPr>
        <w:pStyle w:val="1"/>
        <w:spacing w:line="254" w:lineRule="auto"/>
        <w:ind w:firstLine="0"/>
      </w:pPr>
      <w:r w:rsidRPr="00CE0B71">
        <w:t>где:</w:t>
      </w:r>
    </w:p>
    <w:p w14:paraId="2A2AB0EF" w14:textId="77777777" w:rsidR="00671777" w:rsidRPr="00CE0B71" w:rsidRDefault="00671777" w:rsidP="00671777">
      <w:pPr>
        <w:pStyle w:val="1"/>
        <w:spacing w:line="240" w:lineRule="auto"/>
        <w:ind w:firstLine="0"/>
        <w:jc w:val="both"/>
      </w:pPr>
      <w:r w:rsidRPr="00CE0B71">
        <w:t xml:space="preserve">          а - количество участников, задействованных в реализации мероприятия либо проекта. </w:t>
      </w:r>
    </w:p>
    <w:p w14:paraId="42D27978" w14:textId="77777777" w:rsidR="00671777" w:rsidRPr="00CE0B71" w:rsidRDefault="00671777" w:rsidP="00671777">
      <w:pPr>
        <w:pStyle w:val="1"/>
        <w:spacing w:line="240" w:lineRule="auto"/>
        <w:ind w:firstLine="700"/>
        <w:jc w:val="both"/>
      </w:pPr>
      <w:r w:rsidRPr="00CE0B71">
        <w:rPr>
          <w:lang w:val="en-US" w:bidi="en-US"/>
        </w:rPr>
        <w:t>b</w:t>
      </w:r>
      <w:r w:rsidRPr="00CE0B71">
        <w:rPr>
          <w:lang w:bidi="en-US"/>
        </w:rPr>
        <w:t xml:space="preserve"> </w:t>
      </w:r>
      <w:r w:rsidRPr="00CE0B71">
        <w:t>- заработные платы привлеченных НКО либо СОНКО специалистов для реализации мероприятия или проекта (при необходимости);</w:t>
      </w:r>
    </w:p>
    <w:p w14:paraId="1F8AD6B9" w14:textId="77777777" w:rsidR="00671777" w:rsidRPr="00CE0B71" w:rsidRDefault="00671777" w:rsidP="00671777">
      <w:pPr>
        <w:pStyle w:val="1"/>
        <w:spacing w:line="240" w:lineRule="auto"/>
        <w:ind w:firstLine="700"/>
        <w:jc w:val="both"/>
      </w:pPr>
      <w:r w:rsidRPr="00CE0B71">
        <w:t>с – стоимость аренды помещения либо техники, необходимой для реализации мероприятия;</w:t>
      </w:r>
    </w:p>
    <w:p w14:paraId="2C5C40CA" w14:textId="77777777" w:rsidR="00671777" w:rsidRPr="00CE0B71" w:rsidRDefault="00671777" w:rsidP="00671777">
      <w:pPr>
        <w:pStyle w:val="1"/>
        <w:spacing w:line="252" w:lineRule="auto"/>
        <w:ind w:firstLine="700"/>
        <w:jc w:val="both"/>
      </w:pPr>
      <w:r w:rsidRPr="00CE0B71">
        <w:rPr>
          <w:lang w:val="en-US" w:bidi="en-US"/>
        </w:rPr>
        <w:t>d</w:t>
      </w:r>
      <w:r w:rsidRPr="00CE0B71">
        <w:t xml:space="preserve"> – стоимость товаров, работ и услуг, необходимых для реализации мероприятия;</w:t>
      </w:r>
    </w:p>
    <w:p w14:paraId="6A2E4718" w14:textId="77777777" w:rsidR="00671777" w:rsidRPr="00CE0B71" w:rsidRDefault="00671777" w:rsidP="00671777">
      <w:pPr>
        <w:pStyle w:val="1"/>
        <w:spacing w:line="252" w:lineRule="auto"/>
        <w:ind w:firstLine="700"/>
        <w:jc w:val="both"/>
      </w:pPr>
      <w:r w:rsidRPr="00CE0B71">
        <w:rPr>
          <w:lang w:val="en-US" w:bidi="en-US"/>
        </w:rPr>
        <w:t>e</w:t>
      </w:r>
      <w:r w:rsidRPr="00CE0B71">
        <w:rPr>
          <w:lang w:bidi="en-US"/>
        </w:rPr>
        <w:t xml:space="preserve"> </w:t>
      </w:r>
      <w:r w:rsidRPr="00CE0B71">
        <w:t>- на иные цели в рамках проведения мероприятия.</w:t>
      </w:r>
    </w:p>
    <w:p w14:paraId="0C6A4906" w14:textId="77777777" w:rsidR="00671777" w:rsidRPr="00CE0B71" w:rsidRDefault="00671777" w:rsidP="00671777">
      <w:pPr>
        <w:pStyle w:val="1"/>
        <w:spacing w:line="252" w:lineRule="auto"/>
        <w:ind w:firstLine="700"/>
        <w:jc w:val="both"/>
      </w:pPr>
    </w:p>
    <w:p w14:paraId="648034D5" w14:textId="77777777" w:rsidR="00671777" w:rsidRPr="00CE0B71" w:rsidRDefault="00671777" w:rsidP="00671777">
      <w:pPr>
        <w:pStyle w:val="1"/>
        <w:numPr>
          <w:ilvl w:val="1"/>
          <w:numId w:val="1"/>
        </w:numPr>
        <w:tabs>
          <w:tab w:val="left" w:pos="1314"/>
        </w:tabs>
        <w:ind w:firstLine="700"/>
        <w:jc w:val="both"/>
      </w:pPr>
      <w:r w:rsidRPr="00CE0B71">
        <w:t>Перечисление субсидии осуществляется ежеквартально. Субсидия за первый квартал перечисляется на расчетный счет получателя субсидии, открытый в кредитной организации, не позднее 30 рабочих дней со дня подписания соглашения, далее - в течение 5 рабочих дней после утверждения отчета об использовании субсидии за прошедший квартал.</w:t>
      </w:r>
    </w:p>
    <w:p w14:paraId="2577BE6D" w14:textId="77777777" w:rsidR="00671777" w:rsidRPr="00CE0B71" w:rsidRDefault="00671777" w:rsidP="00671777">
      <w:pPr>
        <w:pStyle w:val="1"/>
        <w:numPr>
          <w:ilvl w:val="1"/>
          <w:numId w:val="1"/>
        </w:numPr>
        <w:tabs>
          <w:tab w:val="left" w:pos="1254"/>
        </w:tabs>
        <w:spacing w:after="340" w:line="254" w:lineRule="auto"/>
        <w:ind w:firstLine="720"/>
        <w:jc w:val="both"/>
      </w:pPr>
      <w:r w:rsidRPr="00CE0B71">
        <w:t>Показателем результативности использования субсидии является достижение целей, которые определены в соглашении о предоставлении субсидии.</w:t>
      </w:r>
    </w:p>
    <w:p w14:paraId="4F2C4380" w14:textId="77777777" w:rsidR="00671777" w:rsidRPr="00CE0B71" w:rsidRDefault="00671777" w:rsidP="00671777">
      <w:pPr>
        <w:pStyle w:val="30"/>
        <w:keepNext/>
        <w:keepLines/>
        <w:numPr>
          <w:ilvl w:val="0"/>
          <w:numId w:val="1"/>
        </w:numPr>
        <w:tabs>
          <w:tab w:val="left" w:pos="332"/>
        </w:tabs>
        <w:spacing w:after="340" w:line="259" w:lineRule="auto"/>
      </w:pPr>
      <w:bookmarkStart w:id="5" w:name="bookmark12"/>
      <w:r w:rsidRPr="00CE0B71">
        <w:t>Требования к отчетности</w:t>
      </w:r>
      <w:bookmarkEnd w:id="5"/>
    </w:p>
    <w:p w14:paraId="7026616F" w14:textId="5B716453" w:rsidR="00671777" w:rsidRPr="00CE0B71" w:rsidRDefault="00671777" w:rsidP="00671777">
      <w:pPr>
        <w:pStyle w:val="1"/>
        <w:numPr>
          <w:ilvl w:val="1"/>
          <w:numId w:val="1"/>
        </w:numPr>
        <w:tabs>
          <w:tab w:val="left" w:pos="1258"/>
        </w:tabs>
        <w:ind w:firstLine="720"/>
        <w:jc w:val="both"/>
      </w:pPr>
      <w:r w:rsidRPr="00CE0B71">
        <w:t xml:space="preserve">Получатели субсидий до 5 числа месяца, следующего за отчетным кварталом, предоставляет в Комитет отчеты по форме согласно приложению </w:t>
      </w:r>
      <w:r w:rsidR="009557C3" w:rsidRPr="00CE0B71">
        <w:t>4</w:t>
      </w:r>
      <w:r w:rsidRPr="00CE0B71">
        <w:t xml:space="preserve"> к настоящему Порядку с приложением копий первичных документов в соответствии с перечнем, представленным в приложении </w:t>
      </w:r>
      <w:r w:rsidR="009557C3" w:rsidRPr="00CE0B71">
        <w:t>5</w:t>
      </w:r>
      <w:r w:rsidRPr="00CE0B71">
        <w:t xml:space="preserve"> к настоящему Порядку, заявку на предоставление субсидии на текущий квартал.</w:t>
      </w:r>
    </w:p>
    <w:p w14:paraId="0B74DAA9" w14:textId="5026241D" w:rsidR="00671777" w:rsidRPr="00CE0B71" w:rsidRDefault="00671777" w:rsidP="00671777">
      <w:pPr>
        <w:pStyle w:val="1"/>
        <w:ind w:firstLine="720"/>
        <w:jc w:val="both"/>
      </w:pPr>
      <w:r w:rsidRPr="00CE0B71">
        <w:t>Отчеты об использовании субсидий из бюджета городского округа «город Грозный» предоставляются получателем субсидий на бумажном носителе в двух экземплярах, заверенные подписью руководителя и печатью организации, или в электронной форме с использованием электронной подписи.</w:t>
      </w:r>
    </w:p>
    <w:p w14:paraId="1CF53846" w14:textId="67F50549" w:rsidR="00671777" w:rsidRPr="00CE0B71" w:rsidRDefault="00671777" w:rsidP="00671777">
      <w:pPr>
        <w:pStyle w:val="1"/>
        <w:ind w:firstLine="720"/>
        <w:jc w:val="both"/>
      </w:pPr>
      <w:r w:rsidRPr="00CE0B71">
        <w:t xml:space="preserve">На бумажном носителе отчет предоставляется в отдел делопроизводства и муниципального заказа Комитета городского хозяйства Мэрии города Грозного, по адресу: г. Грозный, пр. им. Х.Исаева 99/20, где делается отметка о дате поступления отчета. Все приложения к отчетам (копии документов) прошиваются, заверяются руководителем </w:t>
      </w:r>
      <w:r w:rsidRPr="00CE0B71">
        <w:lastRenderedPageBreak/>
        <w:t>организации и предоставляются одновременно с отчетом.</w:t>
      </w:r>
    </w:p>
    <w:p w14:paraId="067C95B9" w14:textId="757CAA0F" w:rsidR="00671777" w:rsidRPr="00CE0B71" w:rsidRDefault="00671777" w:rsidP="00671777">
      <w:pPr>
        <w:pStyle w:val="1"/>
        <w:ind w:firstLine="720"/>
        <w:jc w:val="both"/>
      </w:pPr>
      <w:r w:rsidRPr="00CE0B71">
        <w:t>Поступившие отчеты с приложенными к ним документами проверяются в течение 4 рабочих дней Комитетом на соответствие достижения результатов, указанных в соглашении о предоставлении субсидии, проводится проверка соответствия отчета и приложенных к нему документов смете расходов, указанных в утвержденном получателе субсидии плане, и первичных бухгалтерских документов.</w:t>
      </w:r>
    </w:p>
    <w:p w14:paraId="748887D6" w14:textId="3C126FB7" w:rsidR="00671777" w:rsidRPr="00CE0B71" w:rsidRDefault="00671777" w:rsidP="00671777">
      <w:pPr>
        <w:pStyle w:val="1"/>
        <w:ind w:firstLine="720"/>
        <w:jc w:val="both"/>
      </w:pPr>
      <w:r w:rsidRPr="00CE0B71">
        <w:t>При отсутствии замечаний по отчетам они передаются на утверждение Председателю Комитета городского хозяйства Мэрии города Грозного (далее - председатель). Отчеты считаются принятыми после утверждения министром, вторые экземпляры отчетов возвращаются получателю субсидии.</w:t>
      </w:r>
    </w:p>
    <w:p w14:paraId="34D00E56" w14:textId="2A5495B9" w:rsidR="00671777" w:rsidRPr="00CE0B71" w:rsidRDefault="00671777" w:rsidP="00671777">
      <w:pPr>
        <w:pStyle w:val="1"/>
        <w:ind w:firstLine="720"/>
        <w:jc w:val="both"/>
      </w:pPr>
      <w:r w:rsidRPr="00CE0B71">
        <w:t>В случае не предоставления отчетов до 5 числа месяца, следующего за отчетным, перечисление субсидии на текущий квартал приостанавливается на срок устранения замечаний по отчетам.</w:t>
      </w:r>
    </w:p>
    <w:p w14:paraId="34D97030" w14:textId="77777777" w:rsidR="00671777" w:rsidRPr="00CE0B71" w:rsidRDefault="00671777" w:rsidP="00671777">
      <w:pPr>
        <w:pStyle w:val="1"/>
        <w:numPr>
          <w:ilvl w:val="1"/>
          <w:numId w:val="1"/>
        </w:numPr>
        <w:tabs>
          <w:tab w:val="left" w:pos="1274"/>
        </w:tabs>
        <w:spacing w:line="264" w:lineRule="auto"/>
        <w:ind w:firstLine="720"/>
        <w:jc w:val="both"/>
      </w:pPr>
      <w:r w:rsidRPr="00CE0B71">
        <w:t>Остаток средств на дату окончания срока действия соглашения с НКО либо СОНКО подлежит возврату в республиканский бюджет в порядке, установленном Бюджетным кодексом Российской Федерации, не позднее 25 декабря текущего года.</w:t>
      </w:r>
    </w:p>
    <w:p w14:paraId="45854834" w14:textId="7FAD390C" w:rsidR="00671777" w:rsidRPr="00CE0B71" w:rsidRDefault="00671777" w:rsidP="00671777">
      <w:pPr>
        <w:pStyle w:val="1"/>
        <w:numPr>
          <w:ilvl w:val="1"/>
          <w:numId w:val="1"/>
        </w:numPr>
        <w:tabs>
          <w:tab w:val="left" w:pos="1274"/>
        </w:tabs>
        <w:spacing w:line="264" w:lineRule="auto"/>
        <w:ind w:firstLine="720"/>
        <w:jc w:val="both"/>
      </w:pPr>
      <w:r w:rsidRPr="00CE0B71">
        <w:t>Остатки субсидии, не использованные в отчетном финансовом году, могут быть использованы в текущем финансовом году для финансового обеспечения расходов, предусмотренных в пункте 1.4 настоящего Порядка.</w:t>
      </w:r>
    </w:p>
    <w:p w14:paraId="702405AF" w14:textId="77777777" w:rsidR="00671777" w:rsidRPr="00CE0B71" w:rsidRDefault="00671777" w:rsidP="00671777">
      <w:pPr>
        <w:pStyle w:val="1"/>
        <w:tabs>
          <w:tab w:val="left" w:pos="1274"/>
        </w:tabs>
        <w:spacing w:line="264" w:lineRule="auto"/>
        <w:ind w:left="720" w:firstLine="0"/>
        <w:jc w:val="both"/>
      </w:pPr>
    </w:p>
    <w:p w14:paraId="252FC4CA" w14:textId="77777777" w:rsidR="00671777" w:rsidRPr="00CE0B71" w:rsidRDefault="00671777" w:rsidP="00671777">
      <w:pPr>
        <w:pStyle w:val="1"/>
        <w:numPr>
          <w:ilvl w:val="0"/>
          <w:numId w:val="1"/>
        </w:numPr>
        <w:tabs>
          <w:tab w:val="left" w:pos="332"/>
        </w:tabs>
        <w:spacing w:after="300" w:line="197" w:lineRule="auto"/>
        <w:jc w:val="center"/>
      </w:pPr>
      <w:r w:rsidRPr="00CE0B71">
        <w:rPr>
          <w:b/>
          <w:bCs/>
        </w:rPr>
        <w:t>Требования об осуществлении контроля за соблюдением условий,</w:t>
      </w:r>
      <w:r w:rsidRPr="00CE0B71">
        <w:rPr>
          <w:b/>
          <w:bCs/>
        </w:rPr>
        <w:br/>
        <w:t>целей и порядка предоставления субсидий и ответственности за их</w:t>
      </w:r>
      <w:r w:rsidRPr="00CE0B71">
        <w:rPr>
          <w:b/>
          <w:bCs/>
        </w:rPr>
        <w:br/>
        <w:t>нарушение</w:t>
      </w:r>
    </w:p>
    <w:p w14:paraId="349D4151" w14:textId="01102C06" w:rsidR="00671777" w:rsidRPr="00CE0B71" w:rsidRDefault="00671777" w:rsidP="00671777">
      <w:pPr>
        <w:pStyle w:val="1"/>
        <w:numPr>
          <w:ilvl w:val="1"/>
          <w:numId w:val="1"/>
        </w:numPr>
        <w:tabs>
          <w:tab w:val="left" w:pos="1274"/>
        </w:tabs>
        <w:ind w:firstLine="720"/>
        <w:jc w:val="both"/>
      </w:pPr>
      <w:r w:rsidRPr="00CE0B71">
        <w:t xml:space="preserve">В случае выявления </w:t>
      </w:r>
      <w:r w:rsidR="000C2307" w:rsidRPr="00CE0B71">
        <w:t>Комитетом, либо органами внутреннего финансового контроля Мэрии города Грозного</w:t>
      </w:r>
      <w:r w:rsidRPr="00CE0B71">
        <w:t xml:space="preserve"> фактов нарушения </w:t>
      </w:r>
      <w:r w:rsidR="000C2307" w:rsidRPr="00CE0B71">
        <w:t>получателем субсидии</w:t>
      </w:r>
      <w:r w:rsidRPr="00CE0B71">
        <w:t xml:space="preserve"> условий, целей и порядка использования средств субсидии в течение 10 рабочих дней со дня установления указанных фактов составляет акт о нарушении условий, целей и порядка использования субсидии (далее - Акт), в котором указываются выявленные нарушения, сроки их устранения. Указанный Акт </w:t>
      </w:r>
      <w:r w:rsidR="000C2307" w:rsidRPr="00CE0B71">
        <w:t>Комитетом</w:t>
      </w:r>
      <w:r w:rsidRPr="00CE0B71">
        <w:t xml:space="preserve"> в течение 3 рабочих дней со дня составления направляет </w:t>
      </w:r>
      <w:r w:rsidR="000C2307" w:rsidRPr="00CE0B71">
        <w:t>получателю субсидии</w:t>
      </w:r>
      <w:r w:rsidRPr="00CE0B71">
        <w:t xml:space="preserve"> для устранения выявленных нарушений.</w:t>
      </w:r>
    </w:p>
    <w:p w14:paraId="0FDF824B" w14:textId="78DCCBF1" w:rsidR="00671777" w:rsidRPr="00CE0B71" w:rsidRDefault="000C2307" w:rsidP="00671777">
      <w:pPr>
        <w:pStyle w:val="1"/>
        <w:ind w:firstLine="720"/>
        <w:jc w:val="both"/>
      </w:pPr>
      <w:r w:rsidRPr="00CE0B71">
        <w:t xml:space="preserve">НКО или </w:t>
      </w:r>
      <w:r w:rsidR="00671777" w:rsidRPr="00CE0B71">
        <w:t>СОНКО в течение 10 рабочих дней со дня получения Акта обязана устранить выявленные нарушения.</w:t>
      </w:r>
    </w:p>
    <w:p w14:paraId="0C961DC3" w14:textId="5D40415D" w:rsidR="00671777" w:rsidRPr="00CE0B71" w:rsidRDefault="00671777" w:rsidP="00671777">
      <w:pPr>
        <w:pStyle w:val="1"/>
        <w:numPr>
          <w:ilvl w:val="1"/>
          <w:numId w:val="1"/>
        </w:numPr>
        <w:tabs>
          <w:tab w:val="left" w:pos="1274"/>
        </w:tabs>
        <w:ind w:firstLine="720"/>
        <w:jc w:val="both"/>
      </w:pPr>
      <w:r w:rsidRPr="00CE0B71">
        <w:t xml:space="preserve">В случае не устранения нарушений в сроки, указанные в Акте, </w:t>
      </w:r>
      <w:r w:rsidR="000C2307" w:rsidRPr="00CE0B71">
        <w:t>Комитет</w:t>
      </w:r>
      <w:r w:rsidRPr="00CE0B71">
        <w:t xml:space="preserve"> в течение 5 рабочих дней со дня истечения десятидневного срока выставляет требование о возврате предоставленной субсидии в </w:t>
      </w:r>
      <w:r w:rsidR="000C2307" w:rsidRPr="00CE0B71">
        <w:t>муниципальный</w:t>
      </w:r>
      <w:r w:rsidRPr="00CE0B71">
        <w:t xml:space="preserve"> бюджет.</w:t>
      </w:r>
    </w:p>
    <w:p w14:paraId="76008340" w14:textId="671CC9BB" w:rsidR="00671777" w:rsidRPr="00CE0B71" w:rsidRDefault="000C2307" w:rsidP="00671777">
      <w:pPr>
        <w:pStyle w:val="1"/>
        <w:numPr>
          <w:ilvl w:val="1"/>
          <w:numId w:val="1"/>
        </w:numPr>
        <w:tabs>
          <w:tab w:val="left" w:pos="1274"/>
        </w:tabs>
        <w:ind w:firstLine="720"/>
        <w:jc w:val="both"/>
      </w:pPr>
      <w:r w:rsidRPr="00CE0B71">
        <w:t xml:space="preserve">НКО или </w:t>
      </w:r>
      <w:r w:rsidR="00671777" w:rsidRPr="00CE0B71">
        <w:t>СОНКО обязана осуществить возврат предоставленной субсидии в республиканский бюджет в течение 10 рабочих дней со дня получения требования о возврате предоставленной субсидии.</w:t>
      </w:r>
    </w:p>
    <w:p w14:paraId="0CB81E0C" w14:textId="755F509A" w:rsidR="00671777" w:rsidRPr="00CE0B71" w:rsidRDefault="00671777" w:rsidP="00671777">
      <w:pPr>
        <w:pStyle w:val="1"/>
        <w:ind w:firstLine="720"/>
        <w:jc w:val="both"/>
      </w:pPr>
      <w:r w:rsidRPr="00CE0B71">
        <w:t xml:space="preserve">В случае невозврата предоставленной субсидии в установленный срок требованием о возврате предоставленной субсидии </w:t>
      </w:r>
      <w:r w:rsidR="000C2307" w:rsidRPr="00CE0B71">
        <w:t>Комитет</w:t>
      </w:r>
      <w:r w:rsidRPr="00CE0B71">
        <w:t xml:space="preserve"> обращается в Арбитражный суд Чеченской Республики с требованием о взыскании средств субсидии в судебном порядке.</w:t>
      </w:r>
    </w:p>
    <w:p w14:paraId="699C8C68" w14:textId="77777777" w:rsidR="000C2307" w:rsidRPr="00CE0B71" w:rsidRDefault="000C2307" w:rsidP="000C2307">
      <w:pPr>
        <w:pStyle w:val="1"/>
        <w:numPr>
          <w:ilvl w:val="1"/>
          <w:numId w:val="1"/>
        </w:numPr>
        <w:tabs>
          <w:tab w:val="left" w:pos="1274"/>
        </w:tabs>
        <w:ind w:firstLine="720"/>
        <w:jc w:val="both"/>
      </w:pPr>
      <w:r w:rsidRPr="00CE0B71">
        <w:t>Комитет</w:t>
      </w:r>
      <w:r w:rsidR="00671777" w:rsidRPr="00CE0B71">
        <w:t xml:space="preserve"> обеспечивает соблюдение условий, целей и порядка предоставления и использования средств субсидии, в том числе вправе провести сверку копий документов, приложенных </w:t>
      </w:r>
      <w:r w:rsidRPr="00CE0B71">
        <w:t>получателем субсидии</w:t>
      </w:r>
      <w:r w:rsidR="00671777" w:rsidRPr="00CE0B71">
        <w:t xml:space="preserve"> к отчетам, с оригиналами, которые по запросу </w:t>
      </w:r>
      <w:r w:rsidRPr="00CE0B71">
        <w:t>Комитета получатель субсидии</w:t>
      </w:r>
      <w:r w:rsidR="00671777" w:rsidRPr="00CE0B71">
        <w:t xml:space="preserve"> обязан предоставить в течение 10 рабочих дней.</w:t>
      </w:r>
    </w:p>
    <w:p w14:paraId="4525D4B8" w14:textId="6BF8901F" w:rsidR="00671777" w:rsidRPr="00CE0B71" w:rsidRDefault="000C2307" w:rsidP="000C2307">
      <w:pPr>
        <w:pStyle w:val="1"/>
        <w:numPr>
          <w:ilvl w:val="1"/>
          <w:numId w:val="1"/>
        </w:numPr>
        <w:tabs>
          <w:tab w:val="left" w:pos="1274"/>
        </w:tabs>
        <w:ind w:firstLine="720"/>
        <w:jc w:val="both"/>
        <w:sectPr w:rsidR="00671777" w:rsidRPr="00CE0B71" w:rsidSect="000C6D89">
          <w:headerReference w:type="even" r:id="rId8"/>
          <w:headerReference w:type="default" r:id="rId9"/>
          <w:pgSz w:w="11906" w:h="16838"/>
          <w:pgMar w:top="567" w:right="850" w:bottom="851" w:left="993" w:header="708" w:footer="708" w:gutter="0"/>
          <w:cols w:space="708"/>
          <w:docGrid w:linePitch="360"/>
        </w:sectPr>
      </w:pPr>
      <w:r w:rsidRPr="00CE0B71">
        <w:t>Комитет</w:t>
      </w:r>
      <w:r w:rsidR="00671777" w:rsidRPr="00CE0B71">
        <w:t xml:space="preserve"> и органы </w:t>
      </w:r>
      <w:r w:rsidRPr="00CE0B71">
        <w:t>муниципального</w:t>
      </w:r>
      <w:r w:rsidR="00671777" w:rsidRPr="00CE0B71">
        <w:t xml:space="preserve"> финансового контроля </w:t>
      </w:r>
      <w:r w:rsidRPr="00CE0B71">
        <w:t xml:space="preserve">Мэрии города </w:t>
      </w:r>
      <w:r w:rsidRPr="00CE0B71">
        <w:lastRenderedPageBreak/>
        <w:t xml:space="preserve">Грозного </w:t>
      </w:r>
      <w:r w:rsidR="00671777" w:rsidRPr="00CE0B71">
        <w:t xml:space="preserve">осуществляют обязательную проверку соблюдения </w:t>
      </w:r>
      <w:r w:rsidRPr="00CE0B71">
        <w:t xml:space="preserve">НКО или </w:t>
      </w:r>
      <w:r w:rsidR="00671777" w:rsidRPr="00CE0B71">
        <w:t>СОНКО условий, целей и порядка предоставления и использования средств субсидии в соответствии с нормативными правовыми актами Российской Федерации</w:t>
      </w:r>
      <w:r w:rsidRPr="00CE0B71">
        <w:t xml:space="preserve">, </w:t>
      </w:r>
      <w:r w:rsidR="00671777" w:rsidRPr="00CE0B71">
        <w:t>Чеченской Республики</w:t>
      </w:r>
      <w:r w:rsidRPr="00CE0B71">
        <w:t xml:space="preserve"> и города Грозного</w:t>
      </w:r>
      <w:r w:rsidR="00671777" w:rsidRPr="00CE0B71">
        <w:t>.</w:t>
      </w:r>
    </w:p>
    <w:p w14:paraId="7744DE05" w14:textId="2CD9F316" w:rsidR="00671777" w:rsidRPr="00CE0B71" w:rsidRDefault="00671777" w:rsidP="00671777">
      <w:pPr>
        <w:pStyle w:val="1"/>
        <w:spacing w:after="320" w:line="228" w:lineRule="auto"/>
        <w:ind w:left="5240" w:firstLine="0"/>
        <w:jc w:val="right"/>
        <w:rPr>
          <w:sz w:val="24"/>
          <w:szCs w:val="24"/>
        </w:rPr>
      </w:pPr>
      <w:r w:rsidRPr="00CE0B71">
        <w:rPr>
          <w:sz w:val="24"/>
          <w:szCs w:val="24"/>
        </w:rPr>
        <w:lastRenderedPageBreak/>
        <w:t xml:space="preserve">Приложение 1 к Порядку предоставления субсидий из бюджета </w:t>
      </w:r>
      <w:r w:rsidR="00A352EF" w:rsidRPr="00CE0B71">
        <w:rPr>
          <w:sz w:val="24"/>
          <w:szCs w:val="24"/>
        </w:rPr>
        <w:t>городского округа «город Грозный» некоммерческим и социально</w:t>
      </w:r>
      <w:r w:rsidRPr="00CE0B71">
        <w:rPr>
          <w:sz w:val="24"/>
          <w:szCs w:val="24"/>
        </w:rPr>
        <w:t xml:space="preserve"> ориентированным некоммерческим организациям</w:t>
      </w:r>
      <w:r w:rsidR="00A352EF" w:rsidRPr="00CE0B71">
        <w:rPr>
          <w:sz w:val="24"/>
          <w:szCs w:val="24"/>
        </w:rPr>
        <w:t>.</w:t>
      </w:r>
    </w:p>
    <w:p w14:paraId="28065250" w14:textId="77777777" w:rsidR="00671777" w:rsidRPr="00CE0B71" w:rsidRDefault="00671777" w:rsidP="00671777">
      <w:pPr>
        <w:pStyle w:val="1"/>
        <w:spacing w:line="240" w:lineRule="auto"/>
        <w:ind w:firstLine="0"/>
        <w:jc w:val="right"/>
      </w:pPr>
      <w:r w:rsidRPr="00CE0B71">
        <w:rPr>
          <w:b/>
          <w:bCs/>
          <w:i/>
          <w:iCs/>
        </w:rPr>
        <w:t>(Форма)</w:t>
      </w:r>
    </w:p>
    <w:p w14:paraId="1590A181" w14:textId="77777777" w:rsidR="00671777" w:rsidRPr="00CE0B71" w:rsidRDefault="00671777" w:rsidP="00671777">
      <w:pPr>
        <w:spacing w:line="1" w:lineRule="exact"/>
      </w:pPr>
      <w:r w:rsidRPr="00CE0B71">
        <w:rPr>
          <w:noProof/>
          <w:lang w:eastAsia="ru-RU"/>
        </w:rPr>
        <mc:AlternateContent>
          <mc:Choice Requires="wps">
            <w:drawing>
              <wp:anchor distT="469900" distB="0" distL="0" distR="0" simplePos="0" relativeHeight="251662336" behindDoc="0" locked="0" layoutInCell="1" allowOverlap="1" wp14:anchorId="13C57B06" wp14:editId="1A0D5E50">
                <wp:simplePos x="0" y="0"/>
                <wp:positionH relativeFrom="page">
                  <wp:posOffset>1056005</wp:posOffset>
                </wp:positionH>
                <wp:positionV relativeFrom="paragraph">
                  <wp:posOffset>469900</wp:posOffset>
                </wp:positionV>
                <wp:extent cx="1783080" cy="207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783080" cy="207010"/>
                        </a:xfrm>
                        <a:prstGeom prst="rect">
                          <a:avLst/>
                        </a:prstGeom>
                        <a:noFill/>
                      </wps:spPr>
                      <wps:txbx>
                        <w:txbxContent>
                          <w:p w14:paraId="575E6C7C" w14:textId="77777777" w:rsidR="000C6D89" w:rsidRDefault="000C6D89" w:rsidP="00671777">
                            <w:pPr>
                              <w:pStyle w:val="1"/>
                              <w:spacing w:line="240" w:lineRule="auto"/>
                              <w:ind w:firstLine="0"/>
                            </w:pPr>
                            <w:r>
                              <w:t>На бланке организации</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C57B06" id="Shape 19" o:spid="_x0000_s1027" type="#_x0000_t202" style="position:absolute;margin-left:83.15pt;margin-top:37pt;width:140.4pt;height:16.3pt;z-index:251662336;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" filled="f" stroked="f">
                <v:textbox inset="0,0,0,0">
                  <w:txbxContent>
                    <w:p w14:paraId="575E6C7C" w14:textId="77777777" w:rsidR="000C6D89" w:rsidRDefault="000C6D89" w:rsidP="00671777">
                      <w:pPr>
                        <w:pStyle w:val="1"/>
                        <w:spacing w:line="240" w:lineRule="auto"/>
                        <w:ind w:firstLine="0"/>
                      </w:pPr>
                      <w:r>
                        <w:t>На бланке организации</w:t>
                      </w:r>
                    </w:p>
                  </w:txbxContent>
                </v:textbox>
                <w10:wrap type="topAndBottom" anchorx="page"/>
              </v:shape>
            </w:pict>
          </mc:Fallback>
        </mc:AlternateContent>
      </w:r>
    </w:p>
    <w:p w14:paraId="68908E8E" w14:textId="77777777" w:rsidR="00671777" w:rsidRPr="00CE0B71" w:rsidRDefault="00671777" w:rsidP="00671777">
      <w:pPr>
        <w:spacing w:line="1" w:lineRule="exact"/>
      </w:pPr>
      <w:r w:rsidRPr="00CE0B71">
        <w:rPr>
          <w:noProof/>
          <w:lang w:eastAsia="ru-RU"/>
        </w:rPr>
        <mc:AlternateContent>
          <mc:Choice Requires="wps">
            <w:drawing>
              <wp:anchor distT="0" distB="0" distL="0" distR="0" simplePos="0" relativeHeight="251663360" behindDoc="0" locked="0" layoutInCell="1" allowOverlap="1" wp14:anchorId="0DE7E155" wp14:editId="13BC2B2F">
                <wp:simplePos x="0" y="0"/>
                <wp:positionH relativeFrom="page">
                  <wp:posOffset>4408805</wp:posOffset>
                </wp:positionH>
                <wp:positionV relativeFrom="paragraph">
                  <wp:posOffset>0</wp:posOffset>
                </wp:positionV>
                <wp:extent cx="2560320" cy="59753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560320" cy="597535"/>
                        </a:xfrm>
                        <a:prstGeom prst="rect">
                          <a:avLst/>
                        </a:prstGeom>
                        <a:noFill/>
                      </wps:spPr>
                      <wps:txbx>
                        <w:txbxContent>
                          <w:p w14:paraId="06560F67" w14:textId="09049E34" w:rsidR="000C6D89" w:rsidRDefault="000C6D89" w:rsidP="00671777">
                            <w:pPr>
                              <w:pStyle w:val="1"/>
                              <w:spacing w:line="240" w:lineRule="auto"/>
                              <w:ind w:firstLine="0"/>
                            </w:pPr>
                            <w:r w:rsidRPr="00A352EF">
                              <w:t>Председател</w:t>
                            </w:r>
                            <w:r>
                              <w:t>ю</w:t>
                            </w:r>
                            <w:r w:rsidRPr="00A352EF">
                              <w:t xml:space="preserve"> Комитета городского хозяйства Мэрии города Грозного</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DE7E155" id="Shape 21" o:spid="_x0000_s1028" type="#_x0000_t202" style="position:absolute;margin-left:347.15pt;margin-top:0;width:201.6pt;height:47.0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" filled="f" stroked="f">
                <v:textbox inset="0,0,0,0">
                  <w:txbxContent>
                    <w:p w14:paraId="06560F67" w14:textId="09049E34" w:rsidR="000C6D89" w:rsidRDefault="000C6D89" w:rsidP="00671777">
                      <w:pPr>
                        <w:pStyle w:val="1"/>
                        <w:spacing w:line="240" w:lineRule="auto"/>
                        <w:ind w:firstLine="0"/>
                      </w:pPr>
                      <w:r w:rsidRPr="00A352EF">
                        <w:t>Председател</w:t>
                      </w:r>
                      <w:r>
                        <w:t>ю</w:t>
                      </w:r>
                      <w:r w:rsidRPr="00A352EF">
                        <w:t xml:space="preserve"> Комитета городского хозяйства Мэрии города Грозного</w:t>
                      </w:r>
                    </w:p>
                  </w:txbxContent>
                </v:textbox>
                <w10:wrap type="topAndBottom" anchorx="page"/>
              </v:shape>
            </w:pict>
          </mc:Fallback>
        </mc:AlternateContent>
      </w:r>
    </w:p>
    <w:p w14:paraId="0CB9BC60" w14:textId="77777777" w:rsidR="00671777" w:rsidRPr="00CE0B71" w:rsidRDefault="00671777" w:rsidP="00671777">
      <w:pPr>
        <w:spacing w:line="1" w:lineRule="exact"/>
        <w:sectPr w:rsidR="00671777" w:rsidRPr="00CE0B71">
          <w:headerReference w:type="even" r:id="rId10"/>
          <w:headerReference w:type="default" r:id="rId11"/>
          <w:headerReference w:type="first" r:id="rId12"/>
          <w:pgSz w:w="11900" w:h="16840"/>
          <w:pgMar w:top="1087" w:right="759" w:bottom="1133" w:left="1613" w:header="0" w:footer="3" w:gutter="0"/>
          <w:cols w:space="720"/>
          <w:noEndnote/>
          <w:titlePg/>
          <w:docGrid w:linePitch="360"/>
        </w:sectPr>
      </w:pPr>
      <w:r w:rsidRPr="00CE0B71">
        <w:rPr>
          <w:noProof/>
          <w:lang w:eastAsia="ru-RU"/>
        </w:rPr>
        <mc:AlternateContent>
          <mc:Choice Requires="wps">
            <w:drawing>
              <wp:anchor distT="165100" distB="0" distL="0" distR="0" simplePos="0" relativeHeight="251664384" behindDoc="0" locked="0" layoutInCell="1" allowOverlap="1" wp14:anchorId="34D1717B" wp14:editId="61FB597E">
                <wp:simplePos x="0" y="0"/>
                <wp:positionH relativeFrom="page">
                  <wp:posOffset>1056005</wp:posOffset>
                </wp:positionH>
                <wp:positionV relativeFrom="paragraph">
                  <wp:posOffset>165100</wp:posOffset>
                </wp:positionV>
                <wp:extent cx="1283335" cy="21653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83335" cy="216535"/>
                        </a:xfrm>
                        <a:prstGeom prst="rect">
                          <a:avLst/>
                        </a:prstGeom>
                        <a:noFill/>
                      </wps:spPr>
                      <wps:txbx>
                        <w:txbxContent>
                          <w:p w14:paraId="55F599E7" w14:textId="77777777" w:rsidR="000C6D89" w:rsidRDefault="000C6D89" w:rsidP="00671777">
                            <w:pPr>
                              <w:pStyle w:val="1"/>
                              <w:spacing w:line="240" w:lineRule="auto"/>
                              <w:ind w:firstLine="0"/>
                            </w:pPr>
                            <w:r>
                              <w:t>Дата, исх. номер</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D1717B" id="Shape 27" o:spid="_x0000_s1029" type="#_x0000_t202" style="position:absolute;margin-left:83.15pt;margin-top:13pt;width:101.05pt;height:17.05pt;z-index:251664384;visibility:visible;mso-wrap-style:none;mso-wrap-distance-left:0;mso-wrap-distance-top:1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" filled="f" stroked="f">
                <v:textbox inset="0,0,0,0">
                  <w:txbxContent>
                    <w:p w14:paraId="55F599E7" w14:textId="77777777" w:rsidR="000C6D89" w:rsidRDefault="000C6D89" w:rsidP="00671777">
                      <w:pPr>
                        <w:pStyle w:val="1"/>
                        <w:spacing w:line="240" w:lineRule="auto"/>
                        <w:ind w:firstLine="0"/>
                      </w:pPr>
                      <w:r>
                        <w:t>Дата, исх. номер</w:t>
                      </w:r>
                    </w:p>
                  </w:txbxContent>
                </v:textbox>
                <w10:wrap type="topAndBottom" anchorx="page"/>
              </v:shape>
            </w:pict>
          </mc:Fallback>
        </mc:AlternateContent>
      </w:r>
    </w:p>
    <w:p w14:paraId="4C7C59BC" w14:textId="77777777" w:rsidR="00671777" w:rsidRPr="00CE0B71" w:rsidRDefault="00671777" w:rsidP="00671777">
      <w:pPr>
        <w:spacing w:line="240" w:lineRule="exact"/>
        <w:rPr>
          <w:sz w:val="19"/>
          <w:szCs w:val="19"/>
        </w:rPr>
      </w:pPr>
    </w:p>
    <w:p w14:paraId="598B573D" w14:textId="77777777" w:rsidR="00671777" w:rsidRPr="00CE0B71" w:rsidRDefault="00671777" w:rsidP="00671777">
      <w:pPr>
        <w:spacing w:before="15" w:after="15" w:line="240" w:lineRule="exact"/>
        <w:rPr>
          <w:sz w:val="19"/>
          <w:szCs w:val="19"/>
        </w:rPr>
      </w:pPr>
    </w:p>
    <w:p w14:paraId="519EA61C" w14:textId="77777777" w:rsidR="00671777" w:rsidRPr="00CE0B71" w:rsidRDefault="00671777" w:rsidP="00671777">
      <w:pPr>
        <w:spacing w:line="1" w:lineRule="exact"/>
        <w:sectPr w:rsidR="00671777" w:rsidRPr="00CE0B71">
          <w:type w:val="continuous"/>
          <w:pgSz w:w="11900" w:h="16840"/>
          <w:pgMar w:top="1138" w:right="0" w:bottom="1138" w:left="0" w:header="0" w:footer="3" w:gutter="0"/>
          <w:cols w:space="720"/>
          <w:noEndnote/>
          <w:docGrid w:linePitch="360"/>
        </w:sectPr>
      </w:pPr>
    </w:p>
    <w:p w14:paraId="4E57700A" w14:textId="77777777" w:rsidR="00671777" w:rsidRPr="00CE0B71" w:rsidRDefault="00671777" w:rsidP="00671777">
      <w:pPr>
        <w:pStyle w:val="1"/>
        <w:spacing w:after="620" w:line="240" w:lineRule="auto"/>
        <w:ind w:firstLine="0"/>
        <w:jc w:val="center"/>
      </w:pPr>
      <w:r w:rsidRPr="00CE0B71">
        <w:lastRenderedPageBreak/>
        <w:t>ЗАЯВЛЕНИЕ</w:t>
      </w:r>
    </w:p>
    <w:p w14:paraId="0B7210BE" w14:textId="77777777" w:rsidR="00671777" w:rsidRPr="00CE0B71" w:rsidRDefault="00671777" w:rsidP="00671777">
      <w:pPr>
        <w:pStyle w:val="1"/>
        <w:spacing w:line="240" w:lineRule="auto"/>
        <w:ind w:firstLine="0"/>
        <w:jc w:val="center"/>
      </w:pPr>
      <w:r w:rsidRPr="00CE0B71">
        <w:t>(наименование СОНКО)</w:t>
      </w:r>
    </w:p>
    <w:p w14:paraId="31F90C16" w14:textId="374AFD8C" w:rsidR="00671777" w:rsidRPr="00CE0B71" w:rsidRDefault="00671777" w:rsidP="00671777">
      <w:pPr>
        <w:pStyle w:val="1"/>
        <w:pBdr>
          <w:bottom w:val="single" w:sz="4" w:space="0" w:color="auto"/>
        </w:pBdr>
        <w:spacing w:after="300" w:line="240" w:lineRule="auto"/>
        <w:ind w:firstLine="0"/>
      </w:pPr>
      <w:r w:rsidRPr="00CE0B71">
        <w:t>просит Вас предоставить в 20</w:t>
      </w:r>
      <w:r w:rsidR="00A352EF" w:rsidRPr="00CE0B71">
        <w:t>___</w:t>
      </w:r>
      <w:r w:rsidRPr="00CE0B71">
        <w:t xml:space="preserve"> году субсидию на</w:t>
      </w:r>
    </w:p>
    <w:p w14:paraId="3A517146" w14:textId="77777777" w:rsidR="00671777" w:rsidRPr="00CE0B71" w:rsidRDefault="00671777" w:rsidP="00671777">
      <w:pPr>
        <w:pStyle w:val="1"/>
        <w:tabs>
          <w:tab w:val="left" w:leader="underscore" w:pos="686"/>
        </w:tabs>
        <w:spacing w:line="240" w:lineRule="auto"/>
        <w:ind w:firstLine="0"/>
      </w:pPr>
      <w:r w:rsidRPr="00CE0B71">
        <w:tab/>
        <w:t>в</w:t>
      </w:r>
    </w:p>
    <w:p w14:paraId="617356A1" w14:textId="77777777" w:rsidR="00671777" w:rsidRPr="00CE0B71" w:rsidRDefault="00671777" w:rsidP="00671777">
      <w:pPr>
        <w:pStyle w:val="1"/>
        <w:spacing w:line="240" w:lineRule="auto"/>
        <w:ind w:firstLine="0"/>
        <w:jc w:val="center"/>
      </w:pPr>
      <w:r w:rsidRPr="00CE0B71">
        <w:t>(наименование мероприятия)</w:t>
      </w:r>
    </w:p>
    <w:p w14:paraId="20CF5447" w14:textId="77777777" w:rsidR="00671777" w:rsidRPr="00CE0B71" w:rsidRDefault="00671777" w:rsidP="00671777">
      <w:pPr>
        <w:pStyle w:val="1"/>
        <w:spacing w:after="300" w:line="240" w:lineRule="auto"/>
        <w:ind w:firstLine="0"/>
      </w:pPr>
      <w:r w:rsidRPr="00CE0B71">
        <w:t>размере()</w:t>
      </w:r>
    </w:p>
    <w:p w14:paraId="4CE0EFF3" w14:textId="77777777" w:rsidR="00671777" w:rsidRPr="00CE0B71" w:rsidRDefault="00671777" w:rsidP="00671777">
      <w:pPr>
        <w:pStyle w:val="1"/>
        <w:spacing w:after="140" w:line="240" w:lineRule="auto"/>
        <w:ind w:firstLine="3640"/>
      </w:pPr>
      <w:r w:rsidRPr="00CE0B71">
        <w:rPr>
          <w:noProof/>
          <w:lang w:eastAsia="ru-RU"/>
        </w:rPr>
        <mc:AlternateContent>
          <mc:Choice Requires="wps">
            <w:drawing>
              <wp:anchor distT="508000" distB="0" distL="114300" distR="114300" simplePos="0" relativeHeight="251665408" behindDoc="0" locked="0" layoutInCell="1" allowOverlap="1" wp14:anchorId="02A52080" wp14:editId="13DC8D4B">
                <wp:simplePos x="0" y="0"/>
                <wp:positionH relativeFrom="page">
                  <wp:posOffset>1062355</wp:posOffset>
                </wp:positionH>
                <wp:positionV relativeFrom="paragraph">
                  <wp:posOffset>990600</wp:posOffset>
                </wp:positionV>
                <wp:extent cx="3791585" cy="41783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3791585" cy="417830"/>
                        </a:xfrm>
                        <a:prstGeom prst="rect">
                          <a:avLst/>
                        </a:prstGeom>
                        <a:noFill/>
                      </wps:spPr>
                      <wps:txbx>
                        <w:txbxContent>
                          <w:p w14:paraId="01FB30B1" w14:textId="77777777" w:rsidR="000C6D89" w:rsidRDefault="000C6D89" w:rsidP="00671777">
                            <w:pPr>
                              <w:pStyle w:val="1"/>
                              <w:tabs>
                                <w:tab w:val="left" w:leader="underscore" w:pos="5904"/>
                              </w:tabs>
                              <w:spacing w:line="240" w:lineRule="auto"/>
                              <w:ind w:firstLine="0"/>
                              <w:jc w:val="both"/>
                            </w:pPr>
                            <w:r>
                              <w:t>Руководитель СОНКО</w:t>
                            </w:r>
                            <w:r>
                              <w:tab/>
                            </w:r>
                          </w:p>
                          <w:p w14:paraId="1C879912" w14:textId="77777777" w:rsidR="000C6D89" w:rsidRDefault="000C6D89" w:rsidP="00671777">
                            <w:pPr>
                              <w:pStyle w:val="1"/>
                              <w:spacing w:line="240" w:lineRule="auto"/>
                              <w:ind w:firstLine="0"/>
                              <w:jc w:val="both"/>
                            </w:pPr>
                            <w:r>
                              <w:t>//</w:t>
                            </w:r>
                          </w:p>
                        </w:txbxContent>
                      </wps:txbx>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A52080" id="Shape 29" o:spid="_x0000_s1030" type="#_x0000_t202" style="position:absolute;left:0;text-align:left;margin-left:83.65pt;margin-top:78pt;width:298.55pt;height:32.9pt;z-index:251665408;visibility:visible;mso-wrap-style:square;mso-wrap-distance-left:9pt;mso-wrap-distance-top:40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" filled="f" stroked="f">
                <v:textbox inset="0,0,0,0">
                  <w:txbxContent>
                    <w:p w14:paraId="01FB30B1" w14:textId="77777777" w:rsidR="000C6D89" w:rsidRDefault="000C6D89" w:rsidP="00671777">
                      <w:pPr>
                        <w:pStyle w:val="1"/>
                        <w:tabs>
                          <w:tab w:val="left" w:leader="underscore" w:pos="5904"/>
                        </w:tabs>
                        <w:spacing w:line="240" w:lineRule="auto"/>
                        <w:ind w:firstLine="0"/>
                        <w:jc w:val="both"/>
                      </w:pPr>
                      <w:r>
                        <w:t>Руководитель СОНКО</w:t>
                      </w:r>
                      <w:r>
                        <w:tab/>
                      </w:r>
                    </w:p>
                    <w:p w14:paraId="1C879912" w14:textId="77777777" w:rsidR="000C6D89" w:rsidRDefault="000C6D89" w:rsidP="00671777">
                      <w:pPr>
                        <w:pStyle w:val="1"/>
                        <w:spacing w:line="240" w:lineRule="auto"/>
                        <w:ind w:firstLine="0"/>
                        <w:jc w:val="both"/>
                      </w:pPr>
                      <w:r>
                        <w:t>//</w:t>
                      </w:r>
                    </w:p>
                  </w:txbxContent>
                </v:textbox>
                <w10:wrap type="topAndBottom" anchorx="page"/>
              </v:shape>
            </w:pict>
          </mc:Fallback>
        </mc:AlternateContent>
      </w:r>
      <w:r w:rsidRPr="00CE0B71">
        <w:t>(сумма прописью) Банковские реквизиты:</w:t>
      </w:r>
    </w:p>
    <w:p w14:paraId="6C62140B" w14:textId="77777777" w:rsidR="00671777" w:rsidRPr="00CE0B71" w:rsidRDefault="00671777" w:rsidP="00671777">
      <w:pPr>
        <w:pStyle w:val="1"/>
        <w:pBdr>
          <w:top w:val="single" w:sz="4" w:space="0" w:color="auto"/>
        </w:pBdr>
        <w:spacing w:after="220" w:line="240" w:lineRule="auto"/>
        <w:ind w:left="2940" w:firstLine="0"/>
        <w:sectPr w:rsidR="00671777" w:rsidRPr="00CE0B71">
          <w:type w:val="continuous"/>
          <w:pgSz w:w="11900" w:h="16840"/>
          <w:pgMar w:top="1138" w:right="780" w:bottom="1138" w:left="1684" w:header="0" w:footer="3" w:gutter="0"/>
          <w:cols w:space="720"/>
          <w:noEndnote/>
          <w:docGrid w:linePitch="360"/>
        </w:sectPr>
      </w:pPr>
      <w:r w:rsidRPr="00CE0B71">
        <w:rPr>
          <w:noProof/>
          <w:lang w:eastAsia="ru-RU"/>
        </w:rPr>
        <mc:AlternateContent>
          <mc:Choice Requires="wps">
            <w:drawing>
              <wp:anchor distT="0" distB="0" distL="114300" distR="114300" simplePos="0" relativeHeight="251666432" behindDoc="0" locked="0" layoutInCell="1" allowOverlap="1" wp14:anchorId="0F2531F8" wp14:editId="20FAB8A9">
                <wp:simplePos x="0" y="0"/>
                <wp:positionH relativeFrom="page">
                  <wp:posOffset>5534025</wp:posOffset>
                </wp:positionH>
                <wp:positionV relativeFrom="paragraph">
                  <wp:posOffset>12700</wp:posOffset>
                </wp:positionV>
                <wp:extent cx="1048385" cy="21653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048385" cy="216535"/>
                        </a:xfrm>
                        <a:prstGeom prst="rect">
                          <a:avLst/>
                        </a:prstGeom>
                        <a:noFill/>
                      </wps:spPr>
                      <wps:txbx>
                        <w:txbxContent>
                          <w:p w14:paraId="63D39E81" w14:textId="77777777" w:rsidR="000C6D89" w:rsidRDefault="000C6D89" w:rsidP="00671777">
                            <w:pPr>
                              <w:pStyle w:val="1"/>
                              <w:spacing w:line="240" w:lineRule="auto"/>
                              <w:ind w:firstLine="0"/>
                            </w:pPr>
                            <w:r>
                              <w:t>расшифровка</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F2531F8" id="Shape 31" o:spid="_x0000_s1031" type="#_x0000_t202" style="position:absolute;left:0;text-align:left;margin-left:435.75pt;margin-top:1pt;width:82.55pt;height:17.05pt;z-index:251666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" filled="f" stroked="f">
                <v:textbox inset="0,0,0,0">
                  <w:txbxContent>
                    <w:p w14:paraId="63D39E81" w14:textId="77777777" w:rsidR="000C6D89" w:rsidRDefault="000C6D89" w:rsidP="00671777">
                      <w:pPr>
                        <w:pStyle w:val="1"/>
                        <w:spacing w:line="240" w:lineRule="auto"/>
                        <w:ind w:firstLine="0"/>
                      </w:pPr>
                      <w:r>
                        <w:t>расшифровка</w:t>
                      </w:r>
                    </w:p>
                  </w:txbxContent>
                </v:textbox>
                <w10:wrap type="square" side="left" anchorx="page"/>
              </v:shape>
            </w:pict>
          </mc:Fallback>
        </mc:AlternateContent>
      </w:r>
      <w:r w:rsidRPr="00CE0B71">
        <w:t>подпись</w:t>
      </w:r>
    </w:p>
    <w:p w14:paraId="09A7D0E0" w14:textId="77777777" w:rsidR="00671777" w:rsidRPr="00CE0B71" w:rsidRDefault="00671777" w:rsidP="00671777">
      <w:pPr>
        <w:spacing w:line="99" w:lineRule="exact"/>
        <w:rPr>
          <w:sz w:val="8"/>
          <w:szCs w:val="8"/>
        </w:rPr>
      </w:pPr>
    </w:p>
    <w:p w14:paraId="0604E3FD" w14:textId="77777777" w:rsidR="00671777" w:rsidRPr="00CE0B71" w:rsidRDefault="00671777" w:rsidP="00671777">
      <w:pPr>
        <w:spacing w:line="1" w:lineRule="exact"/>
        <w:sectPr w:rsidR="00671777" w:rsidRPr="00CE0B71">
          <w:pgSz w:w="11900" w:h="16840"/>
          <w:pgMar w:top="1119" w:right="911" w:bottom="1119" w:left="1518" w:header="0" w:footer="3" w:gutter="0"/>
          <w:cols w:space="720"/>
          <w:noEndnote/>
          <w:docGrid w:linePitch="360"/>
        </w:sectPr>
      </w:pPr>
    </w:p>
    <w:p w14:paraId="7C74FCD0" w14:textId="77777777" w:rsidR="00671777" w:rsidRPr="00CE0B71" w:rsidRDefault="00671777" w:rsidP="00671777">
      <w:pPr>
        <w:pStyle w:val="1"/>
        <w:framePr w:w="4858" w:h="2453" w:wrap="none" w:vAnchor="text" w:hAnchor="page" w:x="6132" w:y="21"/>
        <w:spacing w:after="100" w:line="214" w:lineRule="auto"/>
        <w:ind w:firstLine="0"/>
        <w:jc w:val="right"/>
        <w:rPr>
          <w:sz w:val="24"/>
          <w:szCs w:val="24"/>
        </w:rPr>
      </w:pPr>
      <w:r w:rsidRPr="00CE0B71">
        <w:rPr>
          <w:sz w:val="24"/>
          <w:szCs w:val="24"/>
        </w:rPr>
        <w:t>Приложение 2</w:t>
      </w:r>
    </w:p>
    <w:p w14:paraId="40136762" w14:textId="3E1A7365" w:rsidR="00A352EF" w:rsidRPr="00CE0B71" w:rsidRDefault="00A352EF" w:rsidP="00671777">
      <w:pPr>
        <w:pStyle w:val="1"/>
        <w:framePr w:w="4858" w:h="2453" w:wrap="none" w:vAnchor="text" w:hAnchor="page" w:x="6132" w:y="21"/>
        <w:spacing w:after="200" w:line="240" w:lineRule="auto"/>
        <w:ind w:firstLine="0"/>
        <w:jc w:val="right"/>
        <w:rPr>
          <w:b/>
          <w:bCs/>
          <w:i/>
          <w:iCs/>
        </w:rPr>
      </w:pPr>
      <w:r w:rsidRPr="00CE0B71">
        <w:rPr>
          <w:sz w:val="24"/>
          <w:szCs w:val="24"/>
        </w:rPr>
        <w:t>к Порядку предоставления субсидий из бюджета городского округа «город Грозный» некоммерческим и социально ориентированным некоммерческим организациям.</w:t>
      </w:r>
      <w:r w:rsidRPr="00CE0B71">
        <w:rPr>
          <w:b/>
          <w:bCs/>
          <w:i/>
          <w:iCs/>
        </w:rPr>
        <w:t xml:space="preserve"> </w:t>
      </w:r>
    </w:p>
    <w:p w14:paraId="2301E601" w14:textId="0B4A650D" w:rsidR="00671777" w:rsidRPr="00CE0B71" w:rsidRDefault="00671777" w:rsidP="00671777">
      <w:pPr>
        <w:pStyle w:val="1"/>
        <w:framePr w:w="4858" w:h="2453" w:wrap="none" w:vAnchor="text" w:hAnchor="page" w:x="6132" w:y="21"/>
        <w:spacing w:after="200" w:line="240" w:lineRule="auto"/>
        <w:ind w:firstLine="0"/>
        <w:jc w:val="right"/>
      </w:pPr>
      <w:r w:rsidRPr="00CE0B71">
        <w:rPr>
          <w:b/>
          <w:bCs/>
          <w:i/>
          <w:iCs/>
        </w:rPr>
        <w:t>(Форма)</w:t>
      </w:r>
    </w:p>
    <w:p w14:paraId="281A85B3" w14:textId="77777777" w:rsidR="00671777" w:rsidRPr="00CE0B71" w:rsidRDefault="00671777" w:rsidP="00671777">
      <w:pPr>
        <w:spacing w:line="360" w:lineRule="exact"/>
      </w:pPr>
    </w:p>
    <w:p w14:paraId="1C87E66B" w14:textId="77777777" w:rsidR="00671777" w:rsidRPr="00CE0B71" w:rsidRDefault="00671777" w:rsidP="00671777">
      <w:pPr>
        <w:spacing w:line="360" w:lineRule="exact"/>
      </w:pPr>
    </w:p>
    <w:p w14:paraId="249F47CD" w14:textId="77777777" w:rsidR="00671777" w:rsidRPr="00CE0B71" w:rsidRDefault="00671777" w:rsidP="00671777">
      <w:pPr>
        <w:spacing w:line="360" w:lineRule="exact"/>
      </w:pPr>
    </w:p>
    <w:p w14:paraId="0D924E68" w14:textId="77777777" w:rsidR="00671777" w:rsidRPr="00CE0B71" w:rsidRDefault="00671777" w:rsidP="00671777">
      <w:pPr>
        <w:spacing w:line="360" w:lineRule="exact"/>
      </w:pPr>
    </w:p>
    <w:p w14:paraId="21908ECF" w14:textId="77777777" w:rsidR="00A352EF" w:rsidRPr="00CE0B71" w:rsidRDefault="00A352EF" w:rsidP="00A352EF">
      <w:pPr>
        <w:pStyle w:val="1"/>
        <w:framePr w:w="3965" w:h="1951" w:wrap="none" w:vAnchor="text" w:hAnchor="page" w:x="6946" w:y="473"/>
        <w:spacing w:after="120" w:line="192" w:lineRule="auto"/>
        <w:ind w:firstLine="0"/>
      </w:pPr>
      <w:r w:rsidRPr="00CE0B71">
        <w:t>Согласовано:</w:t>
      </w:r>
    </w:p>
    <w:p w14:paraId="41C35438" w14:textId="77777777" w:rsidR="00A352EF" w:rsidRPr="00CE0B71" w:rsidRDefault="00A352EF" w:rsidP="00A352EF">
      <w:pPr>
        <w:pStyle w:val="1"/>
        <w:framePr w:w="3965" w:h="1951" w:wrap="none" w:vAnchor="text" w:hAnchor="page" w:x="6946" w:y="473"/>
        <w:spacing w:line="192" w:lineRule="auto"/>
        <w:ind w:firstLine="0"/>
      </w:pPr>
      <w:bookmarkStart w:id="6" w:name="_Hlk138019778"/>
      <w:r w:rsidRPr="00CE0B71">
        <w:t>Председатель Комитета городского хозяйства Мэрии города Грозного</w:t>
      </w:r>
    </w:p>
    <w:p w14:paraId="7D82CAF2" w14:textId="77777777" w:rsidR="00A352EF" w:rsidRPr="00CE0B71" w:rsidRDefault="00A352EF" w:rsidP="00A352EF">
      <w:pPr>
        <w:pStyle w:val="1"/>
        <w:framePr w:w="3965" w:h="1951" w:wrap="none" w:vAnchor="text" w:hAnchor="page" w:x="6946" w:y="473"/>
        <w:spacing w:line="192" w:lineRule="auto"/>
        <w:ind w:firstLine="0"/>
      </w:pPr>
    </w:p>
    <w:p w14:paraId="60CE0CF0" w14:textId="77777777" w:rsidR="00A352EF" w:rsidRPr="00CE0B71" w:rsidRDefault="00A352EF" w:rsidP="00A352EF">
      <w:pPr>
        <w:pStyle w:val="1"/>
        <w:framePr w:w="3965" w:h="1951" w:wrap="none" w:vAnchor="text" w:hAnchor="page" w:x="6946" w:y="473"/>
        <w:spacing w:line="360" w:lineRule="auto"/>
        <w:ind w:firstLine="0"/>
      </w:pPr>
      <w:r w:rsidRPr="00CE0B71">
        <w:t>_________________________</w:t>
      </w:r>
      <w:r w:rsidRPr="00CE0B71">
        <w:br/>
      </w:r>
    </w:p>
    <w:p w14:paraId="5F550C0D" w14:textId="7614CBCC" w:rsidR="00A352EF" w:rsidRPr="00CE0B71" w:rsidRDefault="00A352EF" w:rsidP="00A352EF">
      <w:pPr>
        <w:pStyle w:val="1"/>
        <w:framePr w:w="3965" w:h="1951" w:wrap="none" w:vAnchor="text" w:hAnchor="page" w:x="6946" w:y="473"/>
        <w:spacing w:line="360" w:lineRule="auto"/>
        <w:ind w:firstLine="0"/>
      </w:pPr>
      <w:r w:rsidRPr="00CE0B71">
        <w:t xml:space="preserve">«___» ____________ 20___ г. </w:t>
      </w:r>
    </w:p>
    <w:p w14:paraId="1D1B1C10" w14:textId="16DB43C1" w:rsidR="00A352EF" w:rsidRPr="00CE0B71" w:rsidRDefault="00A352EF" w:rsidP="00A352EF">
      <w:pPr>
        <w:pStyle w:val="1"/>
        <w:framePr w:w="3965" w:h="1951" w:wrap="none" w:vAnchor="text" w:hAnchor="page" w:x="6946" w:y="473"/>
        <w:spacing w:line="360" w:lineRule="auto"/>
        <w:ind w:firstLine="0"/>
        <w:rPr>
          <w:sz w:val="24"/>
        </w:rPr>
      </w:pPr>
      <w:r w:rsidRPr="00CE0B71">
        <w:rPr>
          <w:sz w:val="24"/>
        </w:rPr>
        <w:t>М.П.</w:t>
      </w:r>
    </w:p>
    <w:bookmarkEnd w:id="6"/>
    <w:p w14:paraId="40D69178" w14:textId="77777777" w:rsidR="00671777" w:rsidRPr="00CE0B71" w:rsidRDefault="00671777" w:rsidP="00671777">
      <w:pPr>
        <w:spacing w:line="360" w:lineRule="exact"/>
      </w:pPr>
    </w:p>
    <w:p w14:paraId="68F9E94C" w14:textId="77777777" w:rsidR="00671777" w:rsidRPr="00CE0B71" w:rsidRDefault="00671777" w:rsidP="00671777">
      <w:pPr>
        <w:spacing w:line="360" w:lineRule="exact"/>
      </w:pPr>
    </w:p>
    <w:p w14:paraId="70AF8C22" w14:textId="77777777" w:rsidR="00A352EF" w:rsidRPr="00CE0B71" w:rsidRDefault="00A352EF" w:rsidP="00A352EF">
      <w:pPr>
        <w:pStyle w:val="30"/>
        <w:keepNext/>
        <w:keepLines/>
        <w:framePr w:w="5803" w:h="331" w:wrap="none" w:vAnchor="text" w:hAnchor="page" w:x="3256" w:y="3093"/>
        <w:spacing w:after="0"/>
        <w:jc w:val="left"/>
      </w:pPr>
      <w:bookmarkStart w:id="7" w:name="bookmark14"/>
      <w:r w:rsidRPr="00CE0B71">
        <w:t>План мероприятий на 20___ год</w:t>
      </w:r>
      <w:bookmarkEnd w:id="7"/>
    </w:p>
    <w:tbl>
      <w:tblPr>
        <w:tblOverlap w:val="never"/>
        <w:tblW w:w="0" w:type="auto"/>
        <w:tblLayout w:type="fixed"/>
        <w:tblCellMar>
          <w:left w:w="10" w:type="dxa"/>
          <w:right w:w="10" w:type="dxa"/>
        </w:tblCellMar>
        <w:tblLook w:val="0000" w:firstRow="0" w:lastRow="0" w:firstColumn="0" w:lastColumn="0" w:noHBand="0" w:noVBand="0"/>
      </w:tblPr>
      <w:tblGrid>
        <w:gridCol w:w="653"/>
        <w:gridCol w:w="3259"/>
        <w:gridCol w:w="1843"/>
        <w:gridCol w:w="1670"/>
        <w:gridCol w:w="2011"/>
      </w:tblGrid>
      <w:tr w:rsidR="00A352EF" w:rsidRPr="00CE0B71" w14:paraId="64DA1849" w14:textId="77777777" w:rsidTr="00A352EF">
        <w:trPr>
          <w:trHeight w:hRule="exact" w:val="504"/>
        </w:trPr>
        <w:tc>
          <w:tcPr>
            <w:tcW w:w="653" w:type="dxa"/>
            <w:tcBorders>
              <w:top w:val="single" w:sz="4" w:space="0" w:color="auto"/>
              <w:left w:val="single" w:sz="4" w:space="0" w:color="auto"/>
            </w:tcBorders>
            <w:shd w:val="clear" w:color="auto" w:fill="auto"/>
            <w:vAlign w:val="center"/>
          </w:tcPr>
          <w:p w14:paraId="297301C5" w14:textId="77777777" w:rsidR="00A352EF" w:rsidRPr="00CE0B71" w:rsidRDefault="00A352EF" w:rsidP="009557C3">
            <w:pPr>
              <w:pStyle w:val="ab"/>
              <w:framePr w:w="9715" w:h="1291" w:wrap="none" w:vAnchor="text" w:hAnchor="page" w:x="1205" w:y="3993"/>
              <w:spacing w:line="204" w:lineRule="auto"/>
              <w:ind w:firstLine="0"/>
              <w:jc w:val="center"/>
              <w:rPr>
                <w:sz w:val="24"/>
                <w:szCs w:val="24"/>
              </w:rPr>
            </w:pPr>
            <w:r w:rsidRPr="00CE0B71">
              <w:rPr>
                <w:b/>
                <w:bCs/>
                <w:sz w:val="24"/>
                <w:szCs w:val="24"/>
              </w:rPr>
              <w:t>№ п/п</w:t>
            </w:r>
          </w:p>
        </w:tc>
        <w:tc>
          <w:tcPr>
            <w:tcW w:w="3259" w:type="dxa"/>
            <w:tcBorders>
              <w:top w:val="single" w:sz="4" w:space="0" w:color="auto"/>
              <w:left w:val="single" w:sz="4" w:space="0" w:color="auto"/>
            </w:tcBorders>
            <w:shd w:val="clear" w:color="auto" w:fill="auto"/>
            <w:vAlign w:val="center"/>
          </w:tcPr>
          <w:p w14:paraId="3C17B882" w14:textId="77777777" w:rsidR="00A352EF" w:rsidRPr="00CE0B71" w:rsidRDefault="00A352EF" w:rsidP="009557C3">
            <w:pPr>
              <w:pStyle w:val="ab"/>
              <w:framePr w:w="9715" w:h="1291" w:wrap="none" w:vAnchor="text" w:hAnchor="page" w:x="1205" w:y="3993"/>
              <w:spacing w:line="204" w:lineRule="auto"/>
              <w:ind w:firstLine="0"/>
              <w:jc w:val="center"/>
              <w:rPr>
                <w:sz w:val="24"/>
                <w:szCs w:val="24"/>
              </w:rPr>
            </w:pPr>
            <w:r w:rsidRPr="00CE0B71">
              <w:rPr>
                <w:b/>
                <w:bCs/>
                <w:sz w:val="24"/>
                <w:szCs w:val="24"/>
              </w:rPr>
              <w:t>Наименование мероприятий</w:t>
            </w:r>
          </w:p>
        </w:tc>
        <w:tc>
          <w:tcPr>
            <w:tcW w:w="1843" w:type="dxa"/>
            <w:tcBorders>
              <w:top w:val="single" w:sz="4" w:space="0" w:color="auto"/>
              <w:left w:val="single" w:sz="4" w:space="0" w:color="auto"/>
            </w:tcBorders>
            <w:shd w:val="clear" w:color="auto" w:fill="auto"/>
            <w:vAlign w:val="center"/>
          </w:tcPr>
          <w:p w14:paraId="750E3A2D" w14:textId="77777777" w:rsidR="00A352EF" w:rsidRPr="00CE0B71" w:rsidRDefault="00A352EF" w:rsidP="009557C3">
            <w:pPr>
              <w:pStyle w:val="ab"/>
              <w:framePr w:w="9715" w:h="1291" w:wrap="none" w:vAnchor="text" w:hAnchor="page" w:x="1205" w:y="3993"/>
              <w:spacing w:line="202" w:lineRule="auto"/>
              <w:ind w:firstLine="0"/>
              <w:jc w:val="center"/>
              <w:rPr>
                <w:sz w:val="24"/>
                <w:szCs w:val="24"/>
              </w:rPr>
            </w:pPr>
            <w:r w:rsidRPr="00CE0B71">
              <w:rPr>
                <w:b/>
                <w:bCs/>
                <w:sz w:val="24"/>
                <w:szCs w:val="24"/>
              </w:rPr>
              <w:t>Дата проведения</w:t>
            </w:r>
          </w:p>
        </w:tc>
        <w:tc>
          <w:tcPr>
            <w:tcW w:w="1670" w:type="dxa"/>
            <w:tcBorders>
              <w:top w:val="single" w:sz="4" w:space="0" w:color="auto"/>
              <w:left w:val="single" w:sz="4" w:space="0" w:color="auto"/>
            </w:tcBorders>
            <w:shd w:val="clear" w:color="auto" w:fill="auto"/>
            <w:vAlign w:val="center"/>
          </w:tcPr>
          <w:p w14:paraId="3DDAC037" w14:textId="77777777" w:rsidR="00A352EF" w:rsidRPr="00CE0B71" w:rsidRDefault="00A352EF" w:rsidP="009557C3">
            <w:pPr>
              <w:pStyle w:val="ab"/>
              <w:framePr w:w="9715" w:h="1291" w:wrap="none" w:vAnchor="text" w:hAnchor="page" w:x="1205" w:y="3993"/>
              <w:spacing w:line="202" w:lineRule="auto"/>
              <w:ind w:firstLine="0"/>
              <w:jc w:val="center"/>
              <w:rPr>
                <w:sz w:val="24"/>
                <w:szCs w:val="24"/>
              </w:rPr>
            </w:pPr>
            <w:r w:rsidRPr="00CE0B71">
              <w:rPr>
                <w:b/>
                <w:bCs/>
                <w:sz w:val="24"/>
                <w:szCs w:val="24"/>
              </w:rPr>
              <w:t>Место проведения</w:t>
            </w:r>
          </w:p>
        </w:tc>
        <w:tc>
          <w:tcPr>
            <w:tcW w:w="2011" w:type="dxa"/>
            <w:tcBorders>
              <w:top w:val="single" w:sz="4" w:space="0" w:color="auto"/>
              <w:left w:val="single" w:sz="4" w:space="0" w:color="auto"/>
              <w:right w:val="single" w:sz="4" w:space="0" w:color="auto"/>
            </w:tcBorders>
            <w:shd w:val="clear" w:color="auto" w:fill="auto"/>
            <w:vAlign w:val="center"/>
          </w:tcPr>
          <w:p w14:paraId="0C0CDF2A" w14:textId="77777777" w:rsidR="00A352EF" w:rsidRPr="00CE0B71" w:rsidRDefault="00A352EF" w:rsidP="009557C3">
            <w:pPr>
              <w:pStyle w:val="ab"/>
              <w:framePr w:w="9715" w:h="1291" w:wrap="none" w:vAnchor="text" w:hAnchor="page" w:x="1205" w:y="3993"/>
              <w:spacing w:line="204" w:lineRule="auto"/>
              <w:ind w:firstLine="0"/>
              <w:jc w:val="center"/>
              <w:rPr>
                <w:sz w:val="24"/>
                <w:szCs w:val="24"/>
              </w:rPr>
            </w:pPr>
            <w:r w:rsidRPr="00CE0B71">
              <w:rPr>
                <w:b/>
                <w:bCs/>
                <w:sz w:val="24"/>
                <w:szCs w:val="24"/>
              </w:rPr>
              <w:t>Количество участников</w:t>
            </w:r>
          </w:p>
        </w:tc>
      </w:tr>
      <w:tr w:rsidR="00A352EF" w:rsidRPr="00CE0B71" w14:paraId="1497E219" w14:textId="77777777" w:rsidTr="009D7BF1">
        <w:trPr>
          <w:trHeight w:hRule="exact" w:val="259"/>
        </w:trPr>
        <w:tc>
          <w:tcPr>
            <w:tcW w:w="653" w:type="dxa"/>
            <w:tcBorders>
              <w:top w:val="single" w:sz="4" w:space="0" w:color="auto"/>
              <w:left w:val="single" w:sz="4" w:space="0" w:color="auto"/>
            </w:tcBorders>
            <w:shd w:val="clear" w:color="auto" w:fill="auto"/>
            <w:vAlign w:val="center"/>
          </w:tcPr>
          <w:p w14:paraId="1DE2940B" w14:textId="77777777" w:rsidR="00A352EF" w:rsidRPr="00CE0B71" w:rsidRDefault="00A352EF" w:rsidP="009557C3">
            <w:pPr>
              <w:pStyle w:val="ab"/>
              <w:framePr w:w="9715" w:h="1291" w:wrap="none" w:vAnchor="text" w:hAnchor="page" w:x="1205" w:y="3993"/>
              <w:spacing w:line="240" w:lineRule="auto"/>
              <w:ind w:firstLine="140"/>
              <w:rPr>
                <w:sz w:val="24"/>
                <w:szCs w:val="24"/>
              </w:rPr>
            </w:pPr>
            <w:r w:rsidRPr="00CE0B71">
              <w:rPr>
                <w:sz w:val="24"/>
                <w:szCs w:val="24"/>
              </w:rPr>
              <w:t>1</w:t>
            </w:r>
          </w:p>
        </w:tc>
        <w:tc>
          <w:tcPr>
            <w:tcW w:w="3259" w:type="dxa"/>
            <w:tcBorders>
              <w:top w:val="single" w:sz="4" w:space="0" w:color="auto"/>
              <w:left w:val="single" w:sz="4" w:space="0" w:color="auto"/>
            </w:tcBorders>
            <w:shd w:val="clear" w:color="auto" w:fill="auto"/>
          </w:tcPr>
          <w:p w14:paraId="18563693" w14:textId="77777777" w:rsidR="00A352EF" w:rsidRPr="00CE0B71" w:rsidRDefault="00A352EF" w:rsidP="009557C3">
            <w:pPr>
              <w:framePr w:w="9715" w:h="1291" w:wrap="none" w:vAnchor="text" w:hAnchor="page" w:x="1205" w:y="3993"/>
              <w:rPr>
                <w:sz w:val="10"/>
                <w:szCs w:val="10"/>
              </w:rPr>
            </w:pPr>
          </w:p>
        </w:tc>
        <w:tc>
          <w:tcPr>
            <w:tcW w:w="1843" w:type="dxa"/>
            <w:tcBorders>
              <w:top w:val="single" w:sz="4" w:space="0" w:color="auto"/>
              <w:left w:val="single" w:sz="4" w:space="0" w:color="auto"/>
            </w:tcBorders>
            <w:shd w:val="clear" w:color="auto" w:fill="auto"/>
          </w:tcPr>
          <w:p w14:paraId="3E78714E" w14:textId="77777777" w:rsidR="00A352EF" w:rsidRPr="00CE0B71" w:rsidRDefault="00A352EF" w:rsidP="009557C3">
            <w:pPr>
              <w:framePr w:w="9715" w:h="1291" w:wrap="none" w:vAnchor="text" w:hAnchor="page" w:x="1205" w:y="3993"/>
              <w:rPr>
                <w:sz w:val="10"/>
                <w:szCs w:val="10"/>
              </w:rPr>
            </w:pPr>
          </w:p>
        </w:tc>
        <w:tc>
          <w:tcPr>
            <w:tcW w:w="1670" w:type="dxa"/>
            <w:tcBorders>
              <w:top w:val="single" w:sz="4" w:space="0" w:color="auto"/>
              <w:left w:val="single" w:sz="4" w:space="0" w:color="auto"/>
            </w:tcBorders>
            <w:shd w:val="clear" w:color="auto" w:fill="auto"/>
          </w:tcPr>
          <w:p w14:paraId="2D9F9740" w14:textId="77777777" w:rsidR="00A352EF" w:rsidRPr="00CE0B71" w:rsidRDefault="00A352EF" w:rsidP="009557C3">
            <w:pPr>
              <w:framePr w:w="9715" w:h="1291" w:wrap="none" w:vAnchor="text" w:hAnchor="page" w:x="1205" w:y="3993"/>
              <w:rPr>
                <w:sz w:val="10"/>
                <w:szCs w:val="10"/>
              </w:rPr>
            </w:pPr>
          </w:p>
        </w:tc>
        <w:tc>
          <w:tcPr>
            <w:tcW w:w="2011" w:type="dxa"/>
            <w:tcBorders>
              <w:top w:val="single" w:sz="4" w:space="0" w:color="auto"/>
              <w:left w:val="single" w:sz="4" w:space="0" w:color="auto"/>
              <w:right w:val="single" w:sz="4" w:space="0" w:color="auto"/>
            </w:tcBorders>
            <w:shd w:val="clear" w:color="auto" w:fill="auto"/>
          </w:tcPr>
          <w:p w14:paraId="5E7A4AE3" w14:textId="77777777" w:rsidR="00A352EF" w:rsidRPr="00CE0B71" w:rsidRDefault="00A352EF" w:rsidP="009557C3">
            <w:pPr>
              <w:framePr w:w="9715" w:h="1291" w:wrap="none" w:vAnchor="text" w:hAnchor="page" w:x="1205" w:y="3993"/>
              <w:rPr>
                <w:sz w:val="10"/>
                <w:szCs w:val="10"/>
              </w:rPr>
            </w:pPr>
          </w:p>
        </w:tc>
      </w:tr>
      <w:tr w:rsidR="00A352EF" w:rsidRPr="00CE0B71" w14:paraId="60F8B585" w14:textId="77777777" w:rsidTr="009D7BF1">
        <w:trPr>
          <w:trHeight w:hRule="exact" w:val="254"/>
        </w:trPr>
        <w:tc>
          <w:tcPr>
            <w:tcW w:w="653" w:type="dxa"/>
            <w:tcBorders>
              <w:top w:val="single" w:sz="4" w:space="0" w:color="auto"/>
              <w:left w:val="single" w:sz="4" w:space="0" w:color="auto"/>
            </w:tcBorders>
            <w:shd w:val="clear" w:color="auto" w:fill="auto"/>
          </w:tcPr>
          <w:p w14:paraId="21C9A7AF" w14:textId="77777777" w:rsidR="00A352EF" w:rsidRPr="00CE0B71" w:rsidRDefault="00A352EF" w:rsidP="009557C3">
            <w:pPr>
              <w:pStyle w:val="ab"/>
              <w:framePr w:w="9715" w:h="1291" w:wrap="none" w:vAnchor="text" w:hAnchor="page" w:x="1205" w:y="3993"/>
              <w:spacing w:line="240" w:lineRule="auto"/>
              <w:ind w:firstLine="140"/>
              <w:rPr>
                <w:sz w:val="24"/>
                <w:szCs w:val="24"/>
              </w:rPr>
            </w:pPr>
            <w:r w:rsidRPr="00CE0B71">
              <w:rPr>
                <w:sz w:val="24"/>
                <w:szCs w:val="24"/>
              </w:rPr>
              <w:t>2</w:t>
            </w:r>
          </w:p>
        </w:tc>
        <w:tc>
          <w:tcPr>
            <w:tcW w:w="3259" w:type="dxa"/>
            <w:tcBorders>
              <w:top w:val="single" w:sz="4" w:space="0" w:color="auto"/>
              <w:left w:val="single" w:sz="4" w:space="0" w:color="auto"/>
            </w:tcBorders>
            <w:shd w:val="clear" w:color="auto" w:fill="auto"/>
          </w:tcPr>
          <w:p w14:paraId="5032ACCE" w14:textId="77777777" w:rsidR="00A352EF" w:rsidRPr="00CE0B71" w:rsidRDefault="00A352EF" w:rsidP="009557C3">
            <w:pPr>
              <w:framePr w:w="9715" w:h="1291" w:wrap="none" w:vAnchor="text" w:hAnchor="page" w:x="1205" w:y="3993"/>
              <w:rPr>
                <w:sz w:val="10"/>
                <w:szCs w:val="10"/>
              </w:rPr>
            </w:pPr>
          </w:p>
        </w:tc>
        <w:tc>
          <w:tcPr>
            <w:tcW w:w="1843" w:type="dxa"/>
            <w:tcBorders>
              <w:top w:val="single" w:sz="4" w:space="0" w:color="auto"/>
              <w:left w:val="single" w:sz="4" w:space="0" w:color="auto"/>
            </w:tcBorders>
            <w:shd w:val="clear" w:color="auto" w:fill="auto"/>
          </w:tcPr>
          <w:p w14:paraId="431C3892" w14:textId="77777777" w:rsidR="00A352EF" w:rsidRPr="00CE0B71" w:rsidRDefault="00A352EF" w:rsidP="009557C3">
            <w:pPr>
              <w:framePr w:w="9715" w:h="1291" w:wrap="none" w:vAnchor="text" w:hAnchor="page" w:x="1205" w:y="3993"/>
              <w:rPr>
                <w:sz w:val="10"/>
                <w:szCs w:val="10"/>
              </w:rPr>
            </w:pPr>
          </w:p>
        </w:tc>
        <w:tc>
          <w:tcPr>
            <w:tcW w:w="1670" w:type="dxa"/>
            <w:tcBorders>
              <w:top w:val="single" w:sz="4" w:space="0" w:color="auto"/>
              <w:left w:val="single" w:sz="4" w:space="0" w:color="auto"/>
            </w:tcBorders>
            <w:shd w:val="clear" w:color="auto" w:fill="auto"/>
          </w:tcPr>
          <w:p w14:paraId="2CB31BCC" w14:textId="77777777" w:rsidR="00A352EF" w:rsidRPr="00CE0B71" w:rsidRDefault="00A352EF" w:rsidP="009557C3">
            <w:pPr>
              <w:framePr w:w="9715" w:h="1291" w:wrap="none" w:vAnchor="text" w:hAnchor="page" w:x="1205" w:y="3993"/>
              <w:rPr>
                <w:sz w:val="10"/>
                <w:szCs w:val="10"/>
              </w:rPr>
            </w:pPr>
          </w:p>
        </w:tc>
        <w:tc>
          <w:tcPr>
            <w:tcW w:w="2011" w:type="dxa"/>
            <w:tcBorders>
              <w:top w:val="single" w:sz="4" w:space="0" w:color="auto"/>
              <w:left w:val="single" w:sz="4" w:space="0" w:color="auto"/>
              <w:right w:val="single" w:sz="4" w:space="0" w:color="auto"/>
            </w:tcBorders>
            <w:shd w:val="clear" w:color="auto" w:fill="auto"/>
          </w:tcPr>
          <w:p w14:paraId="6E3E2405" w14:textId="77777777" w:rsidR="00A352EF" w:rsidRPr="00CE0B71" w:rsidRDefault="00A352EF" w:rsidP="009557C3">
            <w:pPr>
              <w:framePr w:w="9715" w:h="1291" w:wrap="none" w:vAnchor="text" w:hAnchor="page" w:x="1205" w:y="3993"/>
              <w:rPr>
                <w:sz w:val="10"/>
                <w:szCs w:val="10"/>
              </w:rPr>
            </w:pPr>
          </w:p>
        </w:tc>
      </w:tr>
      <w:tr w:rsidR="00A352EF" w:rsidRPr="00CE0B71" w14:paraId="44FF4DDF" w14:textId="77777777" w:rsidTr="009D7BF1">
        <w:trPr>
          <w:trHeight w:hRule="exact" w:val="274"/>
        </w:trPr>
        <w:tc>
          <w:tcPr>
            <w:tcW w:w="653" w:type="dxa"/>
            <w:tcBorders>
              <w:top w:val="single" w:sz="4" w:space="0" w:color="auto"/>
              <w:left w:val="single" w:sz="4" w:space="0" w:color="auto"/>
              <w:bottom w:val="single" w:sz="4" w:space="0" w:color="auto"/>
            </w:tcBorders>
            <w:shd w:val="clear" w:color="auto" w:fill="auto"/>
            <w:vAlign w:val="bottom"/>
          </w:tcPr>
          <w:p w14:paraId="4058AA20" w14:textId="77777777" w:rsidR="00A352EF" w:rsidRPr="00CE0B71" w:rsidRDefault="00A352EF" w:rsidP="009557C3">
            <w:pPr>
              <w:pStyle w:val="ab"/>
              <w:framePr w:w="9715" w:h="1291" w:wrap="none" w:vAnchor="text" w:hAnchor="page" w:x="1205" w:y="3993"/>
              <w:spacing w:line="240" w:lineRule="auto"/>
              <w:ind w:firstLine="140"/>
              <w:rPr>
                <w:sz w:val="24"/>
                <w:szCs w:val="24"/>
              </w:rPr>
            </w:pPr>
            <w:r w:rsidRPr="00CE0B71">
              <w:rPr>
                <w:sz w:val="24"/>
                <w:szCs w:val="24"/>
              </w:rPr>
              <w:t>• • •</w:t>
            </w:r>
          </w:p>
        </w:tc>
        <w:tc>
          <w:tcPr>
            <w:tcW w:w="3259" w:type="dxa"/>
            <w:tcBorders>
              <w:top w:val="single" w:sz="4" w:space="0" w:color="auto"/>
              <w:left w:val="single" w:sz="4" w:space="0" w:color="auto"/>
              <w:bottom w:val="single" w:sz="4" w:space="0" w:color="auto"/>
            </w:tcBorders>
            <w:shd w:val="clear" w:color="auto" w:fill="auto"/>
          </w:tcPr>
          <w:p w14:paraId="24835C4D" w14:textId="77777777" w:rsidR="00A352EF" w:rsidRPr="00CE0B71" w:rsidRDefault="00A352EF" w:rsidP="009557C3">
            <w:pPr>
              <w:framePr w:w="9715" w:h="1291" w:wrap="none" w:vAnchor="text" w:hAnchor="page" w:x="1205" w:y="3993"/>
              <w:rPr>
                <w:sz w:val="10"/>
                <w:szCs w:val="10"/>
              </w:rPr>
            </w:pPr>
          </w:p>
        </w:tc>
        <w:tc>
          <w:tcPr>
            <w:tcW w:w="1843" w:type="dxa"/>
            <w:tcBorders>
              <w:top w:val="single" w:sz="4" w:space="0" w:color="auto"/>
              <w:left w:val="single" w:sz="4" w:space="0" w:color="auto"/>
              <w:bottom w:val="single" w:sz="4" w:space="0" w:color="auto"/>
            </w:tcBorders>
            <w:shd w:val="clear" w:color="auto" w:fill="auto"/>
          </w:tcPr>
          <w:p w14:paraId="5E78C52C" w14:textId="77777777" w:rsidR="00A352EF" w:rsidRPr="00CE0B71" w:rsidRDefault="00A352EF" w:rsidP="009557C3">
            <w:pPr>
              <w:framePr w:w="9715" w:h="1291" w:wrap="none" w:vAnchor="text" w:hAnchor="page" w:x="1205" w:y="3993"/>
              <w:rPr>
                <w:sz w:val="10"/>
                <w:szCs w:val="10"/>
              </w:rPr>
            </w:pPr>
          </w:p>
        </w:tc>
        <w:tc>
          <w:tcPr>
            <w:tcW w:w="1670" w:type="dxa"/>
            <w:tcBorders>
              <w:top w:val="single" w:sz="4" w:space="0" w:color="auto"/>
              <w:left w:val="single" w:sz="4" w:space="0" w:color="auto"/>
              <w:bottom w:val="single" w:sz="4" w:space="0" w:color="auto"/>
            </w:tcBorders>
            <w:shd w:val="clear" w:color="auto" w:fill="auto"/>
          </w:tcPr>
          <w:p w14:paraId="5A310299" w14:textId="77777777" w:rsidR="00A352EF" w:rsidRPr="00CE0B71" w:rsidRDefault="00A352EF" w:rsidP="009557C3">
            <w:pPr>
              <w:framePr w:w="9715" w:h="1291" w:wrap="none" w:vAnchor="text" w:hAnchor="page" w:x="1205" w:y="3993"/>
              <w:rPr>
                <w:sz w:val="10"/>
                <w:szCs w:val="10"/>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14:paraId="253D8AB7" w14:textId="77777777" w:rsidR="00A352EF" w:rsidRPr="00CE0B71" w:rsidRDefault="00A352EF" w:rsidP="009557C3">
            <w:pPr>
              <w:framePr w:w="9715" w:h="1291" w:wrap="none" w:vAnchor="text" w:hAnchor="page" w:x="1205" w:y="3993"/>
              <w:rPr>
                <w:sz w:val="10"/>
                <w:szCs w:val="10"/>
              </w:rPr>
            </w:pPr>
          </w:p>
        </w:tc>
      </w:tr>
    </w:tbl>
    <w:p w14:paraId="115B311E" w14:textId="77777777" w:rsidR="00A352EF" w:rsidRPr="00CE0B71" w:rsidRDefault="00A352EF" w:rsidP="009557C3">
      <w:pPr>
        <w:framePr w:w="9715" w:h="1291" w:wrap="none" w:vAnchor="text" w:hAnchor="page" w:x="1205" w:y="3993"/>
        <w:spacing w:line="1" w:lineRule="exact"/>
      </w:pPr>
    </w:p>
    <w:p w14:paraId="5677E7EB" w14:textId="77777777" w:rsidR="00671777" w:rsidRPr="00CE0B71" w:rsidRDefault="00671777" w:rsidP="00671777">
      <w:pPr>
        <w:spacing w:after="714" w:line="1" w:lineRule="exact"/>
      </w:pPr>
    </w:p>
    <w:p w14:paraId="14D40746" w14:textId="77777777" w:rsidR="00671777" w:rsidRPr="00CE0B71" w:rsidRDefault="00671777" w:rsidP="00671777">
      <w:pPr>
        <w:spacing w:line="1" w:lineRule="exact"/>
      </w:pPr>
    </w:p>
    <w:p w14:paraId="5108FE02" w14:textId="2527B6D0" w:rsidR="00A352EF" w:rsidRPr="00CE0B71" w:rsidRDefault="00A352EF" w:rsidP="00671777">
      <w:pPr>
        <w:spacing w:line="1" w:lineRule="exact"/>
      </w:pPr>
    </w:p>
    <w:p w14:paraId="7AB3D96A" w14:textId="77777777" w:rsidR="00A352EF" w:rsidRPr="00CE0B71" w:rsidRDefault="00A352EF" w:rsidP="00A352EF"/>
    <w:p w14:paraId="43EFEF0A" w14:textId="77777777" w:rsidR="00A352EF" w:rsidRPr="00CE0B71" w:rsidRDefault="00A352EF" w:rsidP="00A352EF"/>
    <w:p w14:paraId="5BA61809" w14:textId="77777777" w:rsidR="00A352EF" w:rsidRPr="00CE0B71" w:rsidRDefault="00A352EF" w:rsidP="00A352EF"/>
    <w:p w14:paraId="07C144CA" w14:textId="77777777" w:rsidR="00A352EF" w:rsidRPr="00CE0B71" w:rsidRDefault="00A352EF" w:rsidP="00A352EF"/>
    <w:p w14:paraId="5A3F001B" w14:textId="77777777" w:rsidR="00A352EF" w:rsidRPr="00CE0B71" w:rsidRDefault="00A352EF" w:rsidP="00A352EF"/>
    <w:p w14:paraId="50CC4254" w14:textId="77777777" w:rsidR="00A352EF" w:rsidRPr="00CE0B71" w:rsidRDefault="00A352EF" w:rsidP="00A352EF"/>
    <w:p w14:paraId="37A9F8DB" w14:textId="77777777" w:rsidR="00A352EF" w:rsidRPr="00CE0B71" w:rsidRDefault="00A352EF" w:rsidP="00A352EF"/>
    <w:p w14:paraId="7BA0C637" w14:textId="77777777" w:rsidR="00A352EF" w:rsidRPr="00CE0B71" w:rsidRDefault="00A352EF" w:rsidP="00A352EF"/>
    <w:p w14:paraId="131E9ECB" w14:textId="77777777" w:rsidR="00A352EF" w:rsidRPr="00CE0B71" w:rsidRDefault="00A352EF" w:rsidP="00A352EF"/>
    <w:p w14:paraId="5F09D8E3" w14:textId="77777777" w:rsidR="00A352EF" w:rsidRPr="00CE0B71" w:rsidRDefault="00A352EF" w:rsidP="00A352EF"/>
    <w:p w14:paraId="7F9D0DBE" w14:textId="2DF91511" w:rsidR="00A352EF" w:rsidRPr="00CE0B71" w:rsidRDefault="00A352EF" w:rsidP="00A352EF">
      <w:pPr>
        <w:tabs>
          <w:tab w:val="left" w:pos="3570"/>
        </w:tabs>
      </w:pPr>
      <w:r w:rsidRPr="00CE0B71">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A352EF" w:rsidRPr="00CE0B71" w14:paraId="53AC69FC" w14:textId="77777777" w:rsidTr="00A352EF">
        <w:tc>
          <w:tcPr>
            <w:tcW w:w="9461" w:type="dxa"/>
          </w:tcPr>
          <w:p w14:paraId="4C2C61E2" w14:textId="77777777" w:rsidR="00A352EF" w:rsidRPr="00CE0B71" w:rsidRDefault="00A352EF" w:rsidP="00A352EF">
            <w:pPr>
              <w:pStyle w:val="1"/>
              <w:ind w:firstLine="0"/>
            </w:pPr>
            <w:bookmarkStart w:id="8" w:name="_Hlk138019694"/>
            <w:r w:rsidRPr="00CE0B71">
              <w:t>Руководитель                               _________________                 ________________</w:t>
            </w:r>
          </w:p>
          <w:p w14:paraId="55BA7E89" w14:textId="1C0A7911" w:rsidR="00A352EF" w:rsidRPr="00CE0B71" w:rsidRDefault="00A352EF" w:rsidP="00A352EF">
            <w:pPr>
              <w:pStyle w:val="1"/>
              <w:ind w:firstLine="0"/>
            </w:pPr>
            <w:r w:rsidRPr="00CE0B71">
              <w:t xml:space="preserve">                                                                подпись                                расшифровка</w:t>
            </w:r>
          </w:p>
          <w:p w14:paraId="2F1F026A" w14:textId="7FD6279C" w:rsidR="00A352EF" w:rsidRPr="00CE0B71" w:rsidRDefault="00A352EF" w:rsidP="00A352EF">
            <w:pPr>
              <w:tabs>
                <w:tab w:val="left" w:pos="3570"/>
              </w:tabs>
            </w:pPr>
          </w:p>
        </w:tc>
      </w:tr>
      <w:bookmarkEnd w:id="8"/>
    </w:tbl>
    <w:p w14:paraId="47A9FDE0" w14:textId="77777777" w:rsidR="00A352EF" w:rsidRPr="00CE0B71" w:rsidRDefault="00A352EF" w:rsidP="00A352EF">
      <w:pPr>
        <w:tabs>
          <w:tab w:val="left" w:pos="3570"/>
        </w:tabs>
      </w:pPr>
    </w:p>
    <w:p w14:paraId="5357BAA9" w14:textId="67A0C766" w:rsidR="00A352EF" w:rsidRPr="00CE0B71" w:rsidRDefault="00A352EF" w:rsidP="00A352EF">
      <w:pPr>
        <w:tabs>
          <w:tab w:val="left" w:pos="3570"/>
        </w:tabs>
        <w:sectPr w:rsidR="00A352EF" w:rsidRPr="00CE0B71">
          <w:type w:val="continuous"/>
          <w:pgSz w:w="11900" w:h="16840"/>
          <w:pgMar w:top="1119" w:right="911" w:bottom="1119" w:left="1518" w:header="0" w:footer="3" w:gutter="0"/>
          <w:cols w:space="720"/>
          <w:noEndnote/>
          <w:docGrid w:linePitch="360"/>
        </w:sectPr>
      </w:pPr>
      <w:r w:rsidRPr="00CE0B71">
        <w:tab/>
      </w:r>
    </w:p>
    <w:p w14:paraId="6105722F" w14:textId="1B943F8B" w:rsidR="00671777" w:rsidRPr="00CE0B71" w:rsidRDefault="00671777" w:rsidP="00671777">
      <w:pPr>
        <w:pStyle w:val="1"/>
        <w:spacing w:after="320" w:line="228" w:lineRule="auto"/>
        <w:ind w:left="6340" w:right="500" w:firstLine="0"/>
        <w:jc w:val="right"/>
        <w:rPr>
          <w:sz w:val="24"/>
          <w:szCs w:val="24"/>
        </w:rPr>
      </w:pPr>
      <w:r w:rsidRPr="00CE0B71">
        <w:rPr>
          <w:sz w:val="24"/>
          <w:szCs w:val="24"/>
        </w:rPr>
        <w:lastRenderedPageBreak/>
        <w:t xml:space="preserve">Приложение 3 к Порядку </w:t>
      </w:r>
      <w:r w:rsidR="00A352EF" w:rsidRPr="00CE0B71">
        <w:rPr>
          <w:sz w:val="24"/>
          <w:szCs w:val="24"/>
        </w:rPr>
        <w:t>предоставления субсидий из бюджета городского округа «город Грозный» некоммерческим и социально ориентированным некоммерческим организациям</w:t>
      </w:r>
    </w:p>
    <w:p w14:paraId="28FA5EA6" w14:textId="77777777" w:rsidR="00671777" w:rsidRPr="00CE0B71" w:rsidRDefault="00671777" w:rsidP="00671777">
      <w:pPr>
        <w:pStyle w:val="1"/>
        <w:spacing w:after="920" w:line="240" w:lineRule="auto"/>
        <w:ind w:right="500" w:firstLine="0"/>
        <w:jc w:val="right"/>
      </w:pPr>
      <w:r w:rsidRPr="00CE0B71">
        <w:rPr>
          <w:b/>
          <w:bCs/>
          <w:i/>
          <w:iCs/>
        </w:rPr>
        <w:t>(Форма)</w:t>
      </w:r>
    </w:p>
    <w:p w14:paraId="280DDD86" w14:textId="5333A195" w:rsidR="00671777" w:rsidRPr="00CE0B71" w:rsidRDefault="00671777" w:rsidP="00671777">
      <w:pPr>
        <w:pStyle w:val="1"/>
        <w:spacing w:after="480" w:line="240" w:lineRule="auto"/>
        <w:ind w:firstLine="0"/>
        <w:jc w:val="center"/>
      </w:pPr>
      <w:r w:rsidRPr="00CE0B71">
        <w:rPr>
          <w:b/>
          <w:bCs/>
        </w:rPr>
        <w:t>Смета</w:t>
      </w:r>
      <w:r w:rsidRPr="00CE0B71">
        <w:rPr>
          <w:b/>
          <w:bCs/>
        </w:rPr>
        <w:br/>
        <w:t>расходов на проведение мероприятий на 20</w:t>
      </w:r>
      <w:r w:rsidR="00A352EF" w:rsidRPr="00CE0B71">
        <w:rPr>
          <w:b/>
          <w:bCs/>
        </w:rPr>
        <w:t>___</w:t>
      </w:r>
      <w:r w:rsidRPr="00CE0B71">
        <w:rPr>
          <w:b/>
          <w:bCs/>
        </w:rPr>
        <w:t xml:space="preserve"> год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268"/>
        <w:gridCol w:w="1559"/>
        <w:gridCol w:w="1418"/>
        <w:gridCol w:w="1433"/>
        <w:gridCol w:w="807"/>
        <w:gridCol w:w="753"/>
        <w:gridCol w:w="1134"/>
      </w:tblGrid>
      <w:tr w:rsidR="00A352EF" w:rsidRPr="00CE0B71" w14:paraId="1906BC0B" w14:textId="77777777" w:rsidTr="00A352EF">
        <w:trPr>
          <w:trHeight w:hRule="exact" w:val="491"/>
          <w:jc w:val="center"/>
        </w:trPr>
        <w:tc>
          <w:tcPr>
            <w:tcW w:w="704" w:type="dxa"/>
            <w:shd w:val="clear" w:color="auto" w:fill="auto"/>
            <w:vAlign w:val="center"/>
          </w:tcPr>
          <w:p w14:paraId="36F821A4" w14:textId="77777777" w:rsidR="00A352EF" w:rsidRPr="00CE0B71" w:rsidRDefault="00A352EF" w:rsidP="00A352EF">
            <w:pPr>
              <w:pStyle w:val="ab"/>
              <w:spacing w:line="214" w:lineRule="auto"/>
              <w:ind w:left="140" w:firstLine="0"/>
              <w:jc w:val="center"/>
              <w:rPr>
                <w:sz w:val="22"/>
                <w:szCs w:val="24"/>
              </w:rPr>
            </w:pPr>
            <w:r w:rsidRPr="00CE0B71">
              <w:rPr>
                <w:bCs/>
                <w:sz w:val="22"/>
                <w:szCs w:val="24"/>
              </w:rPr>
              <w:t>№ п/ п</w:t>
            </w:r>
          </w:p>
        </w:tc>
        <w:tc>
          <w:tcPr>
            <w:tcW w:w="2268" w:type="dxa"/>
            <w:shd w:val="clear" w:color="auto" w:fill="auto"/>
            <w:vAlign w:val="center"/>
          </w:tcPr>
          <w:p w14:paraId="682F60C0" w14:textId="1ADC98F4" w:rsidR="00A352EF" w:rsidRPr="00CE0B71" w:rsidRDefault="00A352EF" w:rsidP="00A352EF">
            <w:pPr>
              <w:pStyle w:val="ab"/>
              <w:spacing w:line="211" w:lineRule="auto"/>
              <w:ind w:firstLine="0"/>
              <w:jc w:val="center"/>
              <w:rPr>
                <w:sz w:val="22"/>
                <w:szCs w:val="24"/>
              </w:rPr>
            </w:pPr>
            <w:r w:rsidRPr="00CE0B71">
              <w:rPr>
                <w:bCs/>
                <w:sz w:val="22"/>
                <w:szCs w:val="24"/>
              </w:rPr>
              <w:t>Наименование мероприятий</w:t>
            </w:r>
          </w:p>
        </w:tc>
        <w:tc>
          <w:tcPr>
            <w:tcW w:w="1559" w:type="dxa"/>
            <w:shd w:val="clear" w:color="auto" w:fill="auto"/>
            <w:vAlign w:val="center"/>
          </w:tcPr>
          <w:p w14:paraId="7C9F8D39" w14:textId="441389E7" w:rsidR="00A352EF" w:rsidRPr="00CE0B71" w:rsidRDefault="00A352EF" w:rsidP="00A352EF">
            <w:pPr>
              <w:pStyle w:val="ab"/>
              <w:spacing w:line="214" w:lineRule="auto"/>
              <w:ind w:firstLine="0"/>
              <w:jc w:val="center"/>
              <w:rPr>
                <w:sz w:val="22"/>
                <w:szCs w:val="24"/>
              </w:rPr>
            </w:pPr>
            <w:r w:rsidRPr="00CE0B71">
              <w:rPr>
                <w:bCs/>
                <w:sz w:val="22"/>
                <w:szCs w:val="24"/>
              </w:rPr>
              <w:t>Дата проведения (реализации)</w:t>
            </w:r>
          </w:p>
        </w:tc>
        <w:tc>
          <w:tcPr>
            <w:tcW w:w="1418" w:type="dxa"/>
            <w:shd w:val="clear" w:color="auto" w:fill="auto"/>
            <w:vAlign w:val="center"/>
          </w:tcPr>
          <w:p w14:paraId="0FF9BDFE" w14:textId="41716E22" w:rsidR="00A352EF" w:rsidRPr="00CE0B71" w:rsidRDefault="00A352EF" w:rsidP="00A352EF">
            <w:pPr>
              <w:pStyle w:val="ab"/>
              <w:spacing w:line="211" w:lineRule="auto"/>
              <w:ind w:firstLine="0"/>
              <w:jc w:val="center"/>
              <w:rPr>
                <w:sz w:val="22"/>
                <w:szCs w:val="24"/>
              </w:rPr>
            </w:pPr>
            <w:r w:rsidRPr="00CE0B71">
              <w:rPr>
                <w:bCs/>
                <w:sz w:val="22"/>
                <w:szCs w:val="24"/>
              </w:rPr>
              <w:t>Мест о проведения</w:t>
            </w:r>
          </w:p>
        </w:tc>
        <w:tc>
          <w:tcPr>
            <w:tcW w:w="1433" w:type="dxa"/>
            <w:shd w:val="clear" w:color="auto" w:fill="auto"/>
            <w:vAlign w:val="center"/>
          </w:tcPr>
          <w:p w14:paraId="7AFA7D88" w14:textId="144855F9" w:rsidR="00A352EF" w:rsidRPr="00CE0B71" w:rsidRDefault="00A352EF" w:rsidP="00A352EF">
            <w:pPr>
              <w:pStyle w:val="ab"/>
              <w:spacing w:line="209" w:lineRule="auto"/>
              <w:ind w:firstLine="0"/>
              <w:jc w:val="center"/>
              <w:rPr>
                <w:sz w:val="22"/>
                <w:szCs w:val="24"/>
              </w:rPr>
            </w:pPr>
            <w:r w:rsidRPr="00CE0B71">
              <w:rPr>
                <w:bCs/>
                <w:sz w:val="22"/>
                <w:szCs w:val="24"/>
              </w:rPr>
              <w:t>Кол- во участников</w:t>
            </w:r>
          </w:p>
        </w:tc>
        <w:tc>
          <w:tcPr>
            <w:tcW w:w="807" w:type="dxa"/>
            <w:shd w:val="clear" w:color="auto" w:fill="auto"/>
            <w:vAlign w:val="center"/>
          </w:tcPr>
          <w:p w14:paraId="2FE3FF1B" w14:textId="740C4341" w:rsidR="00A352EF" w:rsidRPr="00CE0B71" w:rsidRDefault="00A352EF" w:rsidP="00A352EF">
            <w:pPr>
              <w:pStyle w:val="ab"/>
              <w:spacing w:line="204" w:lineRule="auto"/>
              <w:ind w:firstLine="0"/>
              <w:jc w:val="center"/>
              <w:rPr>
                <w:sz w:val="22"/>
                <w:szCs w:val="24"/>
              </w:rPr>
            </w:pPr>
            <w:r w:rsidRPr="00CE0B71">
              <w:rPr>
                <w:bCs/>
                <w:sz w:val="22"/>
                <w:szCs w:val="24"/>
              </w:rPr>
              <w:t>Аренда</w:t>
            </w:r>
          </w:p>
        </w:tc>
        <w:tc>
          <w:tcPr>
            <w:tcW w:w="753" w:type="dxa"/>
            <w:shd w:val="clear" w:color="auto" w:fill="auto"/>
            <w:vAlign w:val="center"/>
          </w:tcPr>
          <w:p w14:paraId="1D4B7F7C" w14:textId="4512B784" w:rsidR="00A352EF" w:rsidRPr="00CE0B71" w:rsidRDefault="00A352EF" w:rsidP="00A352EF">
            <w:pPr>
              <w:pStyle w:val="ab"/>
              <w:spacing w:line="209" w:lineRule="auto"/>
              <w:ind w:right="180" w:firstLine="0"/>
              <w:jc w:val="center"/>
              <w:rPr>
                <w:sz w:val="22"/>
                <w:szCs w:val="24"/>
              </w:rPr>
            </w:pPr>
            <w:r w:rsidRPr="00CE0B71">
              <w:rPr>
                <w:bCs/>
                <w:sz w:val="22"/>
                <w:szCs w:val="24"/>
              </w:rPr>
              <w:t>Иное</w:t>
            </w:r>
          </w:p>
        </w:tc>
        <w:tc>
          <w:tcPr>
            <w:tcW w:w="1134" w:type="dxa"/>
            <w:shd w:val="clear" w:color="auto" w:fill="auto"/>
            <w:vAlign w:val="center"/>
          </w:tcPr>
          <w:p w14:paraId="746670EA" w14:textId="01AFFFF4" w:rsidR="00A352EF" w:rsidRPr="00CE0B71" w:rsidRDefault="00A352EF" w:rsidP="00A352EF">
            <w:pPr>
              <w:pStyle w:val="ab"/>
              <w:spacing w:line="223" w:lineRule="auto"/>
              <w:ind w:firstLine="0"/>
              <w:jc w:val="center"/>
              <w:rPr>
                <w:sz w:val="22"/>
                <w:szCs w:val="24"/>
              </w:rPr>
            </w:pPr>
            <w:r w:rsidRPr="00CE0B71">
              <w:rPr>
                <w:bCs/>
                <w:sz w:val="22"/>
                <w:szCs w:val="24"/>
              </w:rPr>
              <w:t>Итого, руб.</w:t>
            </w:r>
          </w:p>
        </w:tc>
      </w:tr>
      <w:tr w:rsidR="00A352EF" w:rsidRPr="00CE0B71" w14:paraId="0CEAFA00" w14:textId="77777777" w:rsidTr="00A352EF">
        <w:trPr>
          <w:trHeight w:hRule="exact" w:val="350"/>
          <w:jc w:val="center"/>
        </w:trPr>
        <w:tc>
          <w:tcPr>
            <w:tcW w:w="704" w:type="dxa"/>
            <w:shd w:val="clear" w:color="auto" w:fill="auto"/>
          </w:tcPr>
          <w:p w14:paraId="3268AF5D" w14:textId="77777777" w:rsidR="00A352EF" w:rsidRPr="00CE0B71" w:rsidRDefault="00A352EF" w:rsidP="009D7BF1">
            <w:pPr>
              <w:pStyle w:val="ab"/>
              <w:spacing w:line="240" w:lineRule="auto"/>
              <w:ind w:firstLine="140"/>
              <w:rPr>
                <w:sz w:val="24"/>
                <w:szCs w:val="24"/>
              </w:rPr>
            </w:pPr>
            <w:r w:rsidRPr="00CE0B71">
              <w:rPr>
                <w:sz w:val="24"/>
                <w:szCs w:val="24"/>
              </w:rPr>
              <w:t>1</w:t>
            </w:r>
          </w:p>
        </w:tc>
        <w:tc>
          <w:tcPr>
            <w:tcW w:w="2268" w:type="dxa"/>
            <w:shd w:val="clear" w:color="auto" w:fill="auto"/>
          </w:tcPr>
          <w:p w14:paraId="751C538E" w14:textId="77777777" w:rsidR="00A352EF" w:rsidRPr="00CE0B71" w:rsidRDefault="00A352EF" w:rsidP="009D7BF1">
            <w:pPr>
              <w:rPr>
                <w:sz w:val="10"/>
                <w:szCs w:val="10"/>
              </w:rPr>
            </w:pPr>
          </w:p>
        </w:tc>
        <w:tc>
          <w:tcPr>
            <w:tcW w:w="1559" w:type="dxa"/>
            <w:shd w:val="clear" w:color="auto" w:fill="auto"/>
          </w:tcPr>
          <w:p w14:paraId="5ABE6772" w14:textId="77777777" w:rsidR="00A352EF" w:rsidRPr="00CE0B71" w:rsidRDefault="00A352EF" w:rsidP="009D7BF1">
            <w:pPr>
              <w:rPr>
                <w:sz w:val="10"/>
                <w:szCs w:val="10"/>
              </w:rPr>
            </w:pPr>
          </w:p>
        </w:tc>
        <w:tc>
          <w:tcPr>
            <w:tcW w:w="1418" w:type="dxa"/>
            <w:shd w:val="clear" w:color="auto" w:fill="auto"/>
          </w:tcPr>
          <w:p w14:paraId="559359CD" w14:textId="77777777" w:rsidR="00A352EF" w:rsidRPr="00CE0B71" w:rsidRDefault="00A352EF" w:rsidP="009D7BF1">
            <w:pPr>
              <w:rPr>
                <w:sz w:val="10"/>
                <w:szCs w:val="10"/>
              </w:rPr>
            </w:pPr>
          </w:p>
        </w:tc>
        <w:tc>
          <w:tcPr>
            <w:tcW w:w="1433" w:type="dxa"/>
            <w:shd w:val="clear" w:color="auto" w:fill="auto"/>
          </w:tcPr>
          <w:p w14:paraId="10E90210" w14:textId="77777777" w:rsidR="00A352EF" w:rsidRPr="00CE0B71" w:rsidRDefault="00A352EF" w:rsidP="009D7BF1">
            <w:pPr>
              <w:rPr>
                <w:sz w:val="10"/>
                <w:szCs w:val="10"/>
              </w:rPr>
            </w:pPr>
          </w:p>
        </w:tc>
        <w:tc>
          <w:tcPr>
            <w:tcW w:w="807" w:type="dxa"/>
            <w:shd w:val="clear" w:color="auto" w:fill="auto"/>
          </w:tcPr>
          <w:p w14:paraId="0D490018" w14:textId="77777777" w:rsidR="00A352EF" w:rsidRPr="00CE0B71" w:rsidRDefault="00A352EF" w:rsidP="009D7BF1">
            <w:pPr>
              <w:rPr>
                <w:sz w:val="10"/>
                <w:szCs w:val="10"/>
              </w:rPr>
            </w:pPr>
          </w:p>
        </w:tc>
        <w:tc>
          <w:tcPr>
            <w:tcW w:w="753" w:type="dxa"/>
            <w:shd w:val="clear" w:color="auto" w:fill="auto"/>
          </w:tcPr>
          <w:p w14:paraId="2EAD0AEF" w14:textId="77777777" w:rsidR="00A352EF" w:rsidRPr="00CE0B71" w:rsidRDefault="00A352EF" w:rsidP="009D7BF1">
            <w:pPr>
              <w:rPr>
                <w:sz w:val="10"/>
                <w:szCs w:val="10"/>
              </w:rPr>
            </w:pPr>
          </w:p>
        </w:tc>
        <w:tc>
          <w:tcPr>
            <w:tcW w:w="1134" w:type="dxa"/>
            <w:shd w:val="clear" w:color="auto" w:fill="auto"/>
          </w:tcPr>
          <w:p w14:paraId="3F892F5E" w14:textId="77777777" w:rsidR="00A352EF" w:rsidRPr="00CE0B71" w:rsidRDefault="00A352EF" w:rsidP="009D7BF1">
            <w:pPr>
              <w:rPr>
                <w:sz w:val="10"/>
                <w:szCs w:val="10"/>
              </w:rPr>
            </w:pPr>
          </w:p>
        </w:tc>
      </w:tr>
      <w:tr w:rsidR="00A352EF" w:rsidRPr="00CE0B71" w14:paraId="19AE80AE" w14:textId="77777777" w:rsidTr="00A352EF">
        <w:trPr>
          <w:trHeight w:hRule="exact" w:val="336"/>
          <w:jc w:val="center"/>
        </w:trPr>
        <w:tc>
          <w:tcPr>
            <w:tcW w:w="704" w:type="dxa"/>
            <w:shd w:val="clear" w:color="auto" w:fill="auto"/>
          </w:tcPr>
          <w:p w14:paraId="2D85851A" w14:textId="77777777" w:rsidR="00A352EF" w:rsidRPr="00CE0B71" w:rsidRDefault="00A352EF" w:rsidP="009D7BF1">
            <w:pPr>
              <w:pStyle w:val="ab"/>
              <w:spacing w:line="240" w:lineRule="auto"/>
              <w:ind w:firstLine="140"/>
              <w:rPr>
                <w:sz w:val="24"/>
                <w:szCs w:val="24"/>
              </w:rPr>
            </w:pPr>
            <w:r w:rsidRPr="00CE0B71">
              <w:rPr>
                <w:sz w:val="24"/>
                <w:szCs w:val="24"/>
              </w:rPr>
              <w:t>2</w:t>
            </w:r>
          </w:p>
        </w:tc>
        <w:tc>
          <w:tcPr>
            <w:tcW w:w="2268" w:type="dxa"/>
            <w:shd w:val="clear" w:color="auto" w:fill="auto"/>
          </w:tcPr>
          <w:p w14:paraId="76500BA3" w14:textId="77777777" w:rsidR="00A352EF" w:rsidRPr="00CE0B71" w:rsidRDefault="00A352EF" w:rsidP="009D7BF1">
            <w:pPr>
              <w:rPr>
                <w:sz w:val="10"/>
                <w:szCs w:val="10"/>
              </w:rPr>
            </w:pPr>
          </w:p>
        </w:tc>
        <w:tc>
          <w:tcPr>
            <w:tcW w:w="1559" w:type="dxa"/>
            <w:shd w:val="clear" w:color="auto" w:fill="auto"/>
          </w:tcPr>
          <w:p w14:paraId="77DB5A35" w14:textId="77777777" w:rsidR="00A352EF" w:rsidRPr="00CE0B71" w:rsidRDefault="00A352EF" w:rsidP="009D7BF1">
            <w:pPr>
              <w:rPr>
                <w:sz w:val="10"/>
                <w:szCs w:val="10"/>
              </w:rPr>
            </w:pPr>
          </w:p>
        </w:tc>
        <w:tc>
          <w:tcPr>
            <w:tcW w:w="1418" w:type="dxa"/>
            <w:shd w:val="clear" w:color="auto" w:fill="auto"/>
          </w:tcPr>
          <w:p w14:paraId="352095F8" w14:textId="77777777" w:rsidR="00A352EF" w:rsidRPr="00CE0B71" w:rsidRDefault="00A352EF" w:rsidP="009D7BF1">
            <w:pPr>
              <w:rPr>
                <w:sz w:val="10"/>
                <w:szCs w:val="10"/>
              </w:rPr>
            </w:pPr>
          </w:p>
        </w:tc>
        <w:tc>
          <w:tcPr>
            <w:tcW w:w="1433" w:type="dxa"/>
            <w:shd w:val="clear" w:color="auto" w:fill="auto"/>
          </w:tcPr>
          <w:p w14:paraId="3E262888" w14:textId="77777777" w:rsidR="00A352EF" w:rsidRPr="00CE0B71" w:rsidRDefault="00A352EF" w:rsidP="009D7BF1">
            <w:pPr>
              <w:rPr>
                <w:sz w:val="10"/>
                <w:szCs w:val="10"/>
              </w:rPr>
            </w:pPr>
          </w:p>
        </w:tc>
        <w:tc>
          <w:tcPr>
            <w:tcW w:w="807" w:type="dxa"/>
            <w:shd w:val="clear" w:color="auto" w:fill="auto"/>
          </w:tcPr>
          <w:p w14:paraId="739DDB25" w14:textId="77777777" w:rsidR="00A352EF" w:rsidRPr="00CE0B71" w:rsidRDefault="00A352EF" w:rsidP="009D7BF1">
            <w:pPr>
              <w:rPr>
                <w:sz w:val="10"/>
                <w:szCs w:val="10"/>
              </w:rPr>
            </w:pPr>
          </w:p>
        </w:tc>
        <w:tc>
          <w:tcPr>
            <w:tcW w:w="753" w:type="dxa"/>
            <w:shd w:val="clear" w:color="auto" w:fill="auto"/>
          </w:tcPr>
          <w:p w14:paraId="694090F5" w14:textId="77777777" w:rsidR="00A352EF" w:rsidRPr="00CE0B71" w:rsidRDefault="00A352EF" w:rsidP="009D7BF1">
            <w:pPr>
              <w:rPr>
                <w:sz w:val="10"/>
                <w:szCs w:val="10"/>
              </w:rPr>
            </w:pPr>
          </w:p>
        </w:tc>
        <w:tc>
          <w:tcPr>
            <w:tcW w:w="1134" w:type="dxa"/>
            <w:shd w:val="clear" w:color="auto" w:fill="auto"/>
          </w:tcPr>
          <w:p w14:paraId="6D05FC57" w14:textId="77777777" w:rsidR="00A352EF" w:rsidRPr="00CE0B71" w:rsidRDefault="00A352EF" w:rsidP="009D7BF1">
            <w:pPr>
              <w:rPr>
                <w:sz w:val="10"/>
                <w:szCs w:val="10"/>
              </w:rPr>
            </w:pPr>
          </w:p>
        </w:tc>
      </w:tr>
      <w:tr w:rsidR="00A352EF" w:rsidRPr="00CE0B71" w14:paraId="5406F62D" w14:textId="77777777" w:rsidTr="00A352EF">
        <w:trPr>
          <w:trHeight w:hRule="exact" w:val="355"/>
          <w:jc w:val="center"/>
        </w:trPr>
        <w:tc>
          <w:tcPr>
            <w:tcW w:w="8942" w:type="dxa"/>
            <w:gridSpan w:val="7"/>
            <w:shd w:val="clear" w:color="auto" w:fill="auto"/>
            <w:vAlign w:val="center"/>
          </w:tcPr>
          <w:p w14:paraId="10F042A0" w14:textId="5367A0B2" w:rsidR="00A352EF" w:rsidRPr="00CE0B71" w:rsidRDefault="00A352EF" w:rsidP="00A352EF">
            <w:pPr>
              <w:pStyle w:val="ab"/>
              <w:spacing w:line="211" w:lineRule="auto"/>
              <w:ind w:firstLine="0"/>
              <w:jc w:val="right"/>
              <w:rPr>
                <w:sz w:val="10"/>
                <w:szCs w:val="10"/>
              </w:rPr>
            </w:pPr>
            <w:r w:rsidRPr="00CE0B71">
              <w:rPr>
                <w:bCs/>
                <w:sz w:val="22"/>
                <w:szCs w:val="24"/>
              </w:rPr>
              <w:t>ИТОГО</w:t>
            </w:r>
          </w:p>
        </w:tc>
        <w:tc>
          <w:tcPr>
            <w:tcW w:w="1134" w:type="dxa"/>
            <w:shd w:val="clear" w:color="auto" w:fill="auto"/>
          </w:tcPr>
          <w:p w14:paraId="6C38A460" w14:textId="77777777" w:rsidR="00A352EF" w:rsidRPr="00CE0B71" w:rsidRDefault="00A352EF" w:rsidP="009D7BF1">
            <w:pPr>
              <w:rPr>
                <w:sz w:val="10"/>
                <w:szCs w:val="10"/>
              </w:rPr>
            </w:pPr>
          </w:p>
        </w:tc>
      </w:tr>
    </w:tbl>
    <w:p w14:paraId="0608DEDD" w14:textId="77777777" w:rsidR="00A352EF" w:rsidRPr="00CE0B71" w:rsidRDefault="00A352EF" w:rsidP="00671777">
      <w:pPr>
        <w:pStyle w:val="1"/>
        <w:spacing w:after="320" w:line="228" w:lineRule="auto"/>
        <w:ind w:left="6380" w:right="460" w:firstLine="0"/>
        <w:jc w:val="right"/>
        <w:rPr>
          <w:sz w:val="24"/>
          <w:szCs w:val="24"/>
        </w:rPr>
      </w:pPr>
    </w:p>
    <w:p w14:paraId="2FF3E512" w14:textId="77777777" w:rsidR="00A352EF" w:rsidRPr="00CE0B71" w:rsidRDefault="00A352EF" w:rsidP="00A352EF">
      <w:pPr>
        <w:pStyle w:val="1"/>
        <w:spacing w:after="320" w:line="228" w:lineRule="auto"/>
        <w:ind w:right="460" w:firstLine="0"/>
        <w:jc w:val="right"/>
        <w:rPr>
          <w:sz w:val="24"/>
          <w:szCs w:val="24"/>
        </w:rPr>
      </w:pP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A352EF" w:rsidRPr="00CE0B71" w14:paraId="5AD59662" w14:textId="77777777" w:rsidTr="00A352EF">
        <w:tc>
          <w:tcPr>
            <w:tcW w:w="9461" w:type="dxa"/>
          </w:tcPr>
          <w:p w14:paraId="4727E17F" w14:textId="77777777" w:rsidR="00A352EF" w:rsidRPr="00CE0B71" w:rsidRDefault="00A352EF" w:rsidP="000C6D89">
            <w:pPr>
              <w:pStyle w:val="1"/>
              <w:ind w:firstLine="0"/>
            </w:pPr>
            <w:r w:rsidRPr="00CE0B71">
              <w:t>Руководитель                               _________________                 ________________</w:t>
            </w:r>
          </w:p>
          <w:p w14:paraId="6002A39F" w14:textId="77777777" w:rsidR="00A352EF" w:rsidRPr="00CE0B71" w:rsidRDefault="00A352EF" w:rsidP="000C6D89">
            <w:pPr>
              <w:pStyle w:val="1"/>
              <w:ind w:firstLine="0"/>
            </w:pPr>
            <w:r w:rsidRPr="00CE0B71">
              <w:t xml:space="preserve">                                                                подпись                                расшифровка</w:t>
            </w:r>
          </w:p>
          <w:p w14:paraId="604BE679" w14:textId="77777777" w:rsidR="00A352EF" w:rsidRPr="00CE0B71" w:rsidRDefault="00A352EF" w:rsidP="000C6D89">
            <w:pPr>
              <w:tabs>
                <w:tab w:val="left" w:pos="3570"/>
              </w:tabs>
            </w:pPr>
          </w:p>
        </w:tc>
      </w:tr>
    </w:tbl>
    <w:p w14:paraId="4B7E78EF" w14:textId="77777777" w:rsidR="00A352EF" w:rsidRPr="00CE0B71" w:rsidRDefault="00A352EF" w:rsidP="00671777">
      <w:pPr>
        <w:pStyle w:val="1"/>
        <w:spacing w:after="320" w:line="228" w:lineRule="auto"/>
        <w:ind w:left="6380" w:right="460" w:firstLine="0"/>
        <w:jc w:val="right"/>
        <w:rPr>
          <w:sz w:val="24"/>
          <w:szCs w:val="24"/>
        </w:rPr>
      </w:pPr>
    </w:p>
    <w:p w14:paraId="25A38A89" w14:textId="3AA79EA8" w:rsidR="00A352EF" w:rsidRPr="00CE0B71" w:rsidRDefault="00A352EF" w:rsidP="00671777">
      <w:pPr>
        <w:pStyle w:val="1"/>
        <w:spacing w:after="320" w:line="228" w:lineRule="auto"/>
        <w:ind w:left="6380" w:right="460" w:firstLine="0"/>
        <w:jc w:val="right"/>
        <w:rPr>
          <w:sz w:val="24"/>
          <w:szCs w:val="24"/>
        </w:rPr>
        <w:sectPr w:rsidR="00A352EF" w:rsidRPr="00CE0B71">
          <w:pgSz w:w="11900" w:h="16840"/>
          <w:pgMar w:top="1252" w:right="385" w:bottom="1252" w:left="499" w:header="0" w:footer="3" w:gutter="0"/>
          <w:cols w:space="720"/>
          <w:noEndnote/>
          <w:docGrid w:linePitch="360"/>
        </w:sectPr>
      </w:pPr>
    </w:p>
    <w:p w14:paraId="6DA6EFA8" w14:textId="6B5509E6" w:rsidR="00671777" w:rsidRPr="00CE0B71" w:rsidRDefault="00671777" w:rsidP="00671777">
      <w:pPr>
        <w:pStyle w:val="1"/>
        <w:spacing w:after="300" w:line="228" w:lineRule="auto"/>
        <w:ind w:left="6360" w:right="480" w:firstLine="0"/>
        <w:jc w:val="right"/>
        <w:rPr>
          <w:sz w:val="24"/>
          <w:szCs w:val="24"/>
        </w:rPr>
      </w:pPr>
      <w:r w:rsidRPr="00CE0B71">
        <w:rPr>
          <w:sz w:val="24"/>
          <w:szCs w:val="24"/>
        </w:rPr>
        <w:lastRenderedPageBreak/>
        <w:t xml:space="preserve">Приложение </w:t>
      </w:r>
      <w:r w:rsidR="00A352EF" w:rsidRPr="00CE0B71">
        <w:rPr>
          <w:sz w:val="24"/>
          <w:szCs w:val="24"/>
        </w:rPr>
        <w:t>4</w:t>
      </w:r>
      <w:r w:rsidRPr="00CE0B71">
        <w:rPr>
          <w:sz w:val="24"/>
          <w:szCs w:val="24"/>
        </w:rPr>
        <w:t xml:space="preserve"> к </w:t>
      </w:r>
      <w:r w:rsidR="00A352EF" w:rsidRPr="00CE0B71">
        <w:rPr>
          <w:sz w:val="24"/>
          <w:szCs w:val="24"/>
        </w:rPr>
        <w:t>Порядку предоставления субсидий из бюджета городского округа «город Грозный» некоммерческим и социально ориентированным некоммерческим организациям</w:t>
      </w:r>
    </w:p>
    <w:p w14:paraId="3844F3A5" w14:textId="77777777" w:rsidR="00671777" w:rsidRPr="00CE0B71" w:rsidRDefault="00671777" w:rsidP="00A352EF">
      <w:pPr>
        <w:pStyle w:val="1"/>
        <w:spacing w:line="240" w:lineRule="auto"/>
        <w:ind w:left="9480" w:firstLine="0"/>
      </w:pPr>
      <w:r w:rsidRPr="00CE0B71">
        <w:rPr>
          <w:b/>
          <w:bCs/>
          <w:i/>
          <w:iCs/>
        </w:rPr>
        <w:t>(Форма)</w:t>
      </w:r>
    </w:p>
    <w:p w14:paraId="4843E545" w14:textId="77777777" w:rsidR="00671777" w:rsidRPr="00CE0B71" w:rsidRDefault="00671777" w:rsidP="00671777">
      <w:pPr>
        <w:pStyle w:val="1"/>
        <w:spacing w:after="40" w:line="240" w:lineRule="auto"/>
        <w:ind w:left="5500" w:firstLine="0"/>
      </w:pPr>
      <w:r w:rsidRPr="00CE0B71">
        <w:t>УТВЕРЖДАЮ</w:t>
      </w:r>
    </w:p>
    <w:p w14:paraId="4A15E872" w14:textId="77777777" w:rsidR="00A352EF" w:rsidRPr="00CE0B71" w:rsidRDefault="00A352EF" w:rsidP="00A352EF">
      <w:pPr>
        <w:widowControl w:val="0"/>
        <w:spacing w:after="0" w:line="192" w:lineRule="auto"/>
        <w:ind w:left="5529" w:right="526"/>
        <w:rPr>
          <w:rFonts w:ascii="Times New Roman" w:eastAsia="Times New Roman" w:hAnsi="Times New Roman" w:cs="Times New Roman"/>
          <w:sz w:val="26"/>
          <w:szCs w:val="26"/>
        </w:rPr>
      </w:pPr>
      <w:bookmarkStart w:id="9" w:name="bookmark18"/>
      <w:r w:rsidRPr="00CE0B71">
        <w:rPr>
          <w:rFonts w:ascii="Times New Roman" w:eastAsia="Times New Roman" w:hAnsi="Times New Roman" w:cs="Times New Roman"/>
          <w:sz w:val="26"/>
          <w:szCs w:val="26"/>
        </w:rPr>
        <w:t>Председатель Комитета городского хозяйства Мэрии города Грозного</w:t>
      </w:r>
    </w:p>
    <w:p w14:paraId="45834736" w14:textId="77777777" w:rsidR="00A352EF" w:rsidRPr="00CE0B71" w:rsidRDefault="00A352EF" w:rsidP="00A352EF">
      <w:pPr>
        <w:widowControl w:val="0"/>
        <w:spacing w:after="0" w:line="192" w:lineRule="auto"/>
        <w:ind w:left="5529" w:right="526"/>
        <w:rPr>
          <w:rFonts w:ascii="Times New Roman" w:eastAsia="Times New Roman" w:hAnsi="Times New Roman" w:cs="Times New Roman"/>
          <w:sz w:val="26"/>
          <w:szCs w:val="26"/>
        </w:rPr>
      </w:pPr>
    </w:p>
    <w:p w14:paraId="08BB06A0" w14:textId="1ADA6FFF" w:rsidR="00A352EF" w:rsidRPr="00CE0B71" w:rsidRDefault="00A352EF" w:rsidP="00A352EF">
      <w:pPr>
        <w:widowControl w:val="0"/>
        <w:spacing w:after="0" w:line="360" w:lineRule="auto"/>
        <w:ind w:left="5529" w:right="526"/>
        <w:rPr>
          <w:rFonts w:ascii="Times New Roman" w:eastAsia="Times New Roman" w:hAnsi="Times New Roman" w:cs="Times New Roman"/>
          <w:sz w:val="26"/>
          <w:szCs w:val="26"/>
        </w:rPr>
      </w:pPr>
      <w:r w:rsidRPr="00CE0B71">
        <w:rPr>
          <w:rFonts w:ascii="Times New Roman" w:eastAsia="Times New Roman" w:hAnsi="Times New Roman" w:cs="Times New Roman"/>
          <w:sz w:val="26"/>
          <w:szCs w:val="26"/>
        </w:rPr>
        <w:t>_________________________</w:t>
      </w:r>
      <w:r w:rsidRPr="00CE0B71">
        <w:rPr>
          <w:rFonts w:ascii="Times New Roman" w:eastAsia="Times New Roman" w:hAnsi="Times New Roman" w:cs="Times New Roman"/>
          <w:sz w:val="26"/>
          <w:szCs w:val="26"/>
        </w:rPr>
        <w:br/>
        <w:t xml:space="preserve">«___» ____________ 20___ г. </w:t>
      </w:r>
    </w:p>
    <w:p w14:paraId="09F9D310" w14:textId="77777777" w:rsidR="00A352EF" w:rsidRPr="00CE0B71" w:rsidRDefault="00A352EF" w:rsidP="00A352EF">
      <w:pPr>
        <w:widowControl w:val="0"/>
        <w:spacing w:after="0" w:line="360" w:lineRule="auto"/>
        <w:ind w:left="5529" w:right="526"/>
        <w:rPr>
          <w:rFonts w:ascii="Times New Roman" w:eastAsia="Times New Roman" w:hAnsi="Times New Roman" w:cs="Times New Roman"/>
          <w:sz w:val="24"/>
          <w:szCs w:val="26"/>
        </w:rPr>
      </w:pPr>
      <w:r w:rsidRPr="00CE0B71">
        <w:rPr>
          <w:rFonts w:ascii="Times New Roman" w:eastAsia="Times New Roman" w:hAnsi="Times New Roman" w:cs="Times New Roman"/>
          <w:sz w:val="24"/>
          <w:szCs w:val="26"/>
        </w:rPr>
        <w:t>М.П.</w:t>
      </w:r>
    </w:p>
    <w:p w14:paraId="50237BBE" w14:textId="77777777" w:rsidR="00A352EF" w:rsidRPr="00CE0B71" w:rsidRDefault="00A352EF" w:rsidP="00671777">
      <w:pPr>
        <w:pStyle w:val="30"/>
        <w:keepNext/>
        <w:keepLines/>
        <w:spacing w:after="0"/>
      </w:pPr>
    </w:p>
    <w:p w14:paraId="01CA41A3" w14:textId="77777777" w:rsidR="00A352EF" w:rsidRPr="00CE0B71" w:rsidRDefault="00A352EF" w:rsidP="00671777">
      <w:pPr>
        <w:pStyle w:val="30"/>
        <w:keepNext/>
        <w:keepLines/>
        <w:spacing w:after="0"/>
      </w:pPr>
    </w:p>
    <w:p w14:paraId="3738406B" w14:textId="7C4F1AF6" w:rsidR="00671777" w:rsidRPr="00CE0B71" w:rsidRDefault="00671777" w:rsidP="00671777">
      <w:pPr>
        <w:pStyle w:val="30"/>
        <w:keepNext/>
        <w:keepLines/>
        <w:spacing w:after="0"/>
      </w:pPr>
      <w:r w:rsidRPr="00CE0B71">
        <w:t>Отчет</w:t>
      </w:r>
      <w:bookmarkEnd w:id="9"/>
    </w:p>
    <w:p w14:paraId="040C0AD0" w14:textId="637514A1" w:rsidR="00671777" w:rsidRPr="00CE0B71" w:rsidRDefault="00671777" w:rsidP="00671777">
      <w:pPr>
        <w:pStyle w:val="1"/>
        <w:spacing w:after="300" w:line="240" w:lineRule="auto"/>
        <w:ind w:firstLine="0"/>
        <w:jc w:val="center"/>
      </w:pPr>
      <w:r w:rsidRPr="00CE0B71">
        <w:t>об использовании субсидии за 20</w:t>
      </w:r>
      <w:r w:rsidR="00A352EF" w:rsidRPr="00CE0B71">
        <w:t>___</w:t>
      </w:r>
      <w:r w:rsidRPr="00CE0B71">
        <w:t xml:space="preserve"> г.</w:t>
      </w:r>
    </w:p>
    <w:p w14:paraId="030838A8" w14:textId="3D7A6A36" w:rsidR="00671777" w:rsidRPr="00CE0B71" w:rsidRDefault="00671777" w:rsidP="00A352EF">
      <w:pPr>
        <w:pStyle w:val="1"/>
        <w:spacing w:after="300" w:line="240" w:lineRule="auto"/>
        <w:ind w:left="851" w:firstLine="720"/>
        <w:jc w:val="both"/>
      </w:pPr>
      <w:r w:rsidRPr="00CE0B71">
        <w:t xml:space="preserve">В соответствии с соглашением о предоставлении субсидии из бюджета </w:t>
      </w:r>
      <w:r w:rsidR="00A352EF" w:rsidRPr="00CE0B71">
        <w:br/>
        <w:t>городского округа «город Грозный» некоммерческим и</w:t>
      </w:r>
      <w:r w:rsidRPr="00CE0B71">
        <w:t xml:space="preserve"> социально ориентированным некоммерческим организациям, </w:t>
      </w:r>
      <w:r w:rsidR="00A352EF" w:rsidRPr="00CE0B71">
        <w:t>________</w:t>
      </w:r>
      <w:r w:rsidRPr="00CE0B71">
        <w:t xml:space="preserve"> предоставляет отчет об использовании субсидии в </w:t>
      </w:r>
      <w:r w:rsidR="00A352EF" w:rsidRPr="00CE0B71">
        <w:t>сумме (</w:t>
      </w:r>
      <w:r w:rsidRPr="00CE0B71">
        <w:t>сумма прописью) рублей.</w:t>
      </w:r>
    </w:p>
    <w:p w14:paraId="6D722878" w14:textId="77777777" w:rsidR="00671777" w:rsidRPr="00CE0B71" w:rsidRDefault="00671777" w:rsidP="00A352EF">
      <w:pPr>
        <w:pStyle w:val="1"/>
        <w:spacing w:after="220" w:line="240" w:lineRule="auto"/>
        <w:ind w:left="851" w:firstLine="0"/>
      </w:pPr>
      <w:r w:rsidRPr="00CE0B71">
        <w:t>Расходы сложились: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286"/>
        <w:gridCol w:w="1594"/>
        <w:gridCol w:w="1435"/>
        <w:gridCol w:w="1430"/>
      </w:tblGrid>
      <w:tr w:rsidR="00671777" w:rsidRPr="00CE0B71" w14:paraId="3398A98A" w14:textId="77777777" w:rsidTr="00A352EF">
        <w:trPr>
          <w:trHeight w:hRule="exact" w:val="509"/>
          <w:jc w:val="center"/>
        </w:trPr>
        <w:tc>
          <w:tcPr>
            <w:tcW w:w="562" w:type="dxa"/>
            <w:tcBorders>
              <w:top w:val="single" w:sz="4" w:space="0" w:color="auto"/>
              <w:left w:val="single" w:sz="4" w:space="0" w:color="auto"/>
            </w:tcBorders>
            <w:shd w:val="clear" w:color="auto" w:fill="auto"/>
            <w:vAlign w:val="center"/>
          </w:tcPr>
          <w:p w14:paraId="4F878093" w14:textId="77777777" w:rsidR="00671777" w:rsidRPr="00CE0B71" w:rsidRDefault="00671777" w:rsidP="00A352EF">
            <w:pPr>
              <w:pStyle w:val="ab"/>
              <w:spacing w:line="209" w:lineRule="auto"/>
              <w:ind w:firstLine="0"/>
              <w:jc w:val="center"/>
              <w:rPr>
                <w:sz w:val="24"/>
                <w:szCs w:val="24"/>
              </w:rPr>
            </w:pPr>
            <w:r w:rsidRPr="00CE0B71">
              <w:rPr>
                <w:bCs/>
                <w:sz w:val="24"/>
                <w:szCs w:val="24"/>
              </w:rPr>
              <w:t>№ п/п</w:t>
            </w:r>
          </w:p>
        </w:tc>
        <w:tc>
          <w:tcPr>
            <w:tcW w:w="4286" w:type="dxa"/>
            <w:tcBorders>
              <w:top w:val="single" w:sz="4" w:space="0" w:color="auto"/>
              <w:left w:val="single" w:sz="4" w:space="0" w:color="auto"/>
            </w:tcBorders>
            <w:shd w:val="clear" w:color="auto" w:fill="auto"/>
            <w:vAlign w:val="center"/>
          </w:tcPr>
          <w:p w14:paraId="1C5C776C" w14:textId="77777777" w:rsidR="00671777" w:rsidRPr="00CE0B71" w:rsidRDefault="00671777" w:rsidP="00A352EF">
            <w:pPr>
              <w:pStyle w:val="ab"/>
              <w:spacing w:line="240" w:lineRule="auto"/>
              <w:ind w:firstLine="0"/>
              <w:jc w:val="center"/>
              <w:rPr>
                <w:sz w:val="24"/>
                <w:szCs w:val="24"/>
              </w:rPr>
            </w:pPr>
            <w:r w:rsidRPr="00CE0B71">
              <w:rPr>
                <w:bCs/>
                <w:sz w:val="24"/>
                <w:szCs w:val="24"/>
              </w:rPr>
              <w:t>Наименование расходов</w:t>
            </w:r>
          </w:p>
        </w:tc>
        <w:tc>
          <w:tcPr>
            <w:tcW w:w="1594" w:type="dxa"/>
            <w:tcBorders>
              <w:top w:val="single" w:sz="4" w:space="0" w:color="auto"/>
              <w:left w:val="single" w:sz="4" w:space="0" w:color="auto"/>
            </w:tcBorders>
            <w:shd w:val="clear" w:color="auto" w:fill="auto"/>
            <w:vAlign w:val="center"/>
          </w:tcPr>
          <w:p w14:paraId="225E32EB" w14:textId="77777777" w:rsidR="00671777" w:rsidRPr="00CE0B71" w:rsidRDefault="00671777" w:rsidP="00A352EF">
            <w:pPr>
              <w:pStyle w:val="ab"/>
              <w:spacing w:line="240" w:lineRule="auto"/>
              <w:ind w:firstLine="0"/>
              <w:jc w:val="center"/>
              <w:rPr>
                <w:sz w:val="24"/>
                <w:szCs w:val="24"/>
              </w:rPr>
            </w:pPr>
            <w:r w:rsidRPr="00CE0B71">
              <w:rPr>
                <w:bCs/>
                <w:sz w:val="24"/>
                <w:szCs w:val="24"/>
              </w:rPr>
              <w:t>Количество</w:t>
            </w:r>
          </w:p>
        </w:tc>
        <w:tc>
          <w:tcPr>
            <w:tcW w:w="1435" w:type="dxa"/>
            <w:tcBorders>
              <w:top w:val="single" w:sz="4" w:space="0" w:color="auto"/>
              <w:left w:val="single" w:sz="4" w:space="0" w:color="auto"/>
            </w:tcBorders>
            <w:shd w:val="clear" w:color="auto" w:fill="auto"/>
            <w:vAlign w:val="center"/>
          </w:tcPr>
          <w:p w14:paraId="12D41C31" w14:textId="77777777" w:rsidR="00671777" w:rsidRPr="00CE0B71" w:rsidRDefault="00671777" w:rsidP="00A352EF">
            <w:pPr>
              <w:pStyle w:val="ab"/>
              <w:spacing w:line="240" w:lineRule="auto"/>
              <w:ind w:firstLine="0"/>
              <w:jc w:val="center"/>
              <w:rPr>
                <w:sz w:val="24"/>
                <w:szCs w:val="24"/>
              </w:rPr>
            </w:pPr>
            <w:r w:rsidRPr="00CE0B71">
              <w:rPr>
                <w:bCs/>
                <w:sz w:val="24"/>
                <w:szCs w:val="24"/>
              </w:rPr>
              <w:t>Цена, руб.</w:t>
            </w:r>
          </w:p>
        </w:tc>
        <w:tc>
          <w:tcPr>
            <w:tcW w:w="1430" w:type="dxa"/>
            <w:tcBorders>
              <w:top w:val="single" w:sz="4" w:space="0" w:color="auto"/>
              <w:left w:val="single" w:sz="4" w:space="0" w:color="auto"/>
              <w:right w:val="single" w:sz="4" w:space="0" w:color="auto"/>
            </w:tcBorders>
            <w:shd w:val="clear" w:color="auto" w:fill="auto"/>
            <w:vAlign w:val="center"/>
          </w:tcPr>
          <w:p w14:paraId="6E4A4DD4" w14:textId="77777777" w:rsidR="00671777" w:rsidRPr="00CE0B71" w:rsidRDefault="00671777" w:rsidP="00A352EF">
            <w:pPr>
              <w:pStyle w:val="ab"/>
              <w:spacing w:line="226" w:lineRule="auto"/>
              <w:ind w:firstLine="0"/>
              <w:jc w:val="center"/>
              <w:rPr>
                <w:sz w:val="24"/>
                <w:szCs w:val="24"/>
              </w:rPr>
            </w:pPr>
            <w:r w:rsidRPr="00CE0B71">
              <w:rPr>
                <w:bCs/>
                <w:sz w:val="24"/>
                <w:szCs w:val="24"/>
              </w:rPr>
              <w:t>Сумма, руб.</w:t>
            </w:r>
          </w:p>
        </w:tc>
      </w:tr>
      <w:tr w:rsidR="00A352EF" w:rsidRPr="00CE0B71" w14:paraId="74ECA49F" w14:textId="77777777" w:rsidTr="00A352EF">
        <w:trPr>
          <w:trHeight w:hRule="exact" w:val="391"/>
          <w:jc w:val="center"/>
        </w:trPr>
        <w:tc>
          <w:tcPr>
            <w:tcW w:w="9307" w:type="dxa"/>
            <w:gridSpan w:val="5"/>
            <w:tcBorders>
              <w:top w:val="single" w:sz="4" w:space="0" w:color="auto"/>
              <w:left w:val="single" w:sz="4" w:space="0" w:color="auto"/>
              <w:right w:val="single" w:sz="4" w:space="0" w:color="auto"/>
            </w:tcBorders>
            <w:shd w:val="clear" w:color="auto" w:fill="auto"/>
            <w:vAlign w:val="center"/>
          </w:tcPr>
          <w:p w14:paraId="3D11F4E4" w14:textId="38BFF5AA" w:rsidR="00A352EF" w:rsidRPr="00CE0B71" w:rsidRDefault="00A352EF" w:rsidP="00A352EF">
            <w:pPr>
              <w:jc w:val="center"/>
              <w:rPr>
                <w:rFonts w:ascii="Times New Roman" w:hAnsi="Times New Roman" w:cs="Times New Roman"/>
                <w:sz w:val="10"/>
                <w:szCs w:val="10"/>
              </w:rPr>
            </w:pPr>
            <w:r w:rsidRPr="00CE0B71">
              <w:rPr>
                <w:rFonts w:ascii="Times New Roman" w:hAnsi="Times New Roman" w:cs="Times New Roman"/>
                <w:sz w:val="24"/>
                <w:szCs w:val="24"/>
              </w:rPr>
              <w:t>Мероприятие ____________</w:t>
            </w:r>
          </w:p>
        </w:tc>
      </w:tr>
      <w:tr w:rsidR="00A352EF" w:rsidRPr="00CE0B71" w14:paraId="3D23F985" w14:textId="77777777" w:rsidTr="000C6D89">
        <w:trPr>
          <w:trHeight w:hRule="exact" w:val="250"/>
          <w:jc w:val="center"/>
        </w:trPr>
        <w:tc>
          <w:tcPr>
            <w:tcW w:w="562" w:type="dxa"/>
            <w:tcBorders>
              <w:top w:val="single" w:sz="4" w:space="0" w:color="auto"/>
              <w:left w:val="single" w:sz="4" w:space="0" w:color="auto"/>
            </w:tcBorders>
            <w:shd w:val="clear" w:color="auto" w:fill="auto"/>
          </w:tcPr>
          <w:p w14:paraId="357457C8" w14:textId="77777777" w:rsidR="00A352EF" w:rsidRPr="00CE0B71" w:rsidRDefault="00A352EF" w:rsidP="009D7BF1">
            <w:pPr>
              <w:pStyle w:val="ab"/>
              <w:spacing w:line="240" w:lineRule="auto"/>
              <w:ind w:firstLine="140"/>
              <w:rPr>
                <w:sz w:val="24"/>
                <w:szCs w:val="24"/>
              </w:rPr>
            </w:pPr>
            <w:r w:rsidRPr="00CE0B71">
              <w:rPr>
                <w:sz w:val="24"/>
                <w:szCs w:val="24"/>
              </w:rPr>
              <w:t>1.</w:t>
            </w:r>
          </w:p>
        </w:tc>
        <w:tc>
          <w:tcPr>
            <w:tcW w:w="8745" w:type="dxa"/>
            <w:gridSpan w:val="4"/>
            <w:tcBorders>
              <w:top w:val="single" w:sz="4" w:space="0" w:color="auto"/>
              <w:left w:val="single" w:sz="4" w:space="0" w:color="auto"/>
              <w:right w:val="single" w:sz="4" w:space="0" w:color="auto"/>
            </w:tcBorders>
            <w:shd w:val="clear" w:color="auto" w:fill="auto"/>
          </w:tcPr>
          <w:p w14:paraId="17DE104C" w14:textId="0669A196" w:rsidR="00A352EF" w:rsidRPr="00CE0B71" w:rsidRDefault="00A352EF" w:rsidP="009D7BF1">
            <w:pPr>
              <w:rPr>
                <w:sz w:val="10"/>
                <w:szCs w:val="10"/>
              </w:rPr>
            </w:pPr>
            <w:r w:rsidRPr="00CE0B71">
              <w:rPr>
                <w:sz w:val="24"/>
                <w:szCs w:val="24"/>
              </w:rPr>
              <w:t xml:space="preserve"> </w:t>
            </w:r>
          </w:p>
        </w:tc>
      </w:tr>
      <w:tr w:rsidR="00671777" w:rsidRPr="00CE0B71" w14:paraId="2C751F64" w14:textId="77777777" w:rsidTr="00A352EF">
        <w:trPr>
          <w:trHeight w:hRule="exact" w:val="259"/>
          <w:jc w:val="center"/>
        </w:trPr>
        <w:tc>
          <w:tcPr>
            <w:tcW w:w="562" w:type="dxa"/>
            <w:tcBorders>
              <w:top w:val="single" w:sz="4" w:space="0" w:color="auto"/>
              <w:left w:val="single" w:sz="4" w:space="0" w:color="auto"/>
            </w:tcBorders>
            <w:shd w:val="clear" w:color="auto" w:fill="auto"/>
          </w:tcPr>
          <w:p w14:paraId="282828DA" w14:textId="77777777" w:rsidR="00671777" w:rsidRPr="00CE0B71" w:rsidRDefault="00671777" w:rsidP="009D7BF1">
            <w:pPr>
              <w:rPr>
                <w:sz w:val="10"/>
                <w:szCs w:val="10"/>
              </w:rPr>
            </w:pPr>
          </w:p>
        </w:tc>
        <w:tc>
          <w:tcPr>
            <w:tcW w:w="4286" w:type="dxa"/>
            <w:tcBorders>
              <w:top w:val="single" w:sz="4" w:space="0" w:color="auto"/>
              <w:left w:val="single" w:sz="4" w:space="0" w:color="auto"/>
            </w:tcBorders>
            <w:shd w:val="clear" w:color="auto" w:fill="auto"/>
            <w:vAlign w:val="bottom"/>
          </w:tcPr>
          <w:p w14:paraId="27B3FC41" w14:textId="7815C0CB" w:rsidR="00671777" w:rsidRPr="00CE0B71" w:rsidRDefault="00671777" w:rsidP="009D7BF1">
            <w:pPr>
              <w:pStyle w:val="ab"/>
              <w:spacing w:line="240" w:lineRule="auto"/>
              <w:ind w:firstLine="0"/>
              <w:rPr>
                <w:sz w:val="24"/>
                <w:szCs w:val="24"/>
              </w:rPr>
            </w:pPr>
            <w:r w:rsidRPr="00CE0B71">
              <w:rPr>
                <w:sz w:val="24"/>
                <w:szCs w:val="24"/>
              </w:rPr>
              <w:t xml:space="preserve">в т.ч.: - </w:t>
            </w:r>
          </w:p>
        </w:tc>
        <w:tc>
          <w:tcPr>
            <w:tcW w:w="1594" w:type="dxa"/>
            <w:tcBorders>
              <w:top w:val="single" w:sz="4" w:space="0" w:color="auto"/>
              <w:left w:val="single" w:sz="4" w:space="0" w:color="auto"/>
            </w:tcBorders>
            <w:shd w:val="clear" w:color="auto" w:fill="auto"/>
          </w:tcPr>
          <w:p w14:paraId="3EE100E9" w14:textId="77777777" w:rsidR="00671777" w:rsidRPr="00CE0B71" w:rsidRDefault="00671777" w:rsidP="009D7BF1">
            <w:pPr>
              <w:rPr>
                <w:sz w:val="10"/>
                <w:szCs w:val="10"/>
              </w:rPr>
            </w:pPr>
          </w:p>
        </w:tc>
        <w:tc>
          <w:tcPr>
            <w:tcW w:w="1435" w:type="dxa"/>
            <w:tcBorders>
              <w:top w:val="single" w:sz="4" w:space="0" w:color="auto"/>
              <w:left w:val="single" w:sz="4" w:space="0" w:color="auto"/>
            </w:tcBorders>
            <w:shd w:val="clear" w:color="auto" w:fill="auto"/>
          </w:tcPr>
          <w:p w14:paraId="58ECC66E" w14:textId="77777777" w:rsidR="00671777" w:rsidRPr="00CE0B71" w:rsidRDefault="00671777" w:rsidP="009D7BF1">
            <w:pPr>
              <w:rPr>
                <w:sz w:val="10"/>
                <w:szCs w:val="10"/>
              </w:rPr>
            </w:pPr>
          </w:p>
        </w:tc>
        <w:tc>
          <w:tcPr>
            <w:tcW w:w="1430" w:type="dxa"/>
            <w:tcBorders>
              <w:top w:val="single" w:sz="4" w:space="0" w:color="auto"/>
              <w:left w:val="single" w:sz="4" w:space="0" w:color="auto"/>
              <w:right w:val="single" w:sz="4" w:space="0" w:color="auto"/>
            </w:tcBorders>
            <w:shd w:val="clear" w:color="auto" w:fill="auto"/>
          </w:tcPr>
          <w:p w14:paraId="0E85575C" w14:textId="77777777" w:rsidR="00671777" w:rsidRPr="00CE0B71" w:rsidRDefault="00671777" w:rsidP="009D7BF1">
            <w:pPr>
              <w:rPr>
                <w:sz w:val="10"/>
                <w:szCs w:val="10"/>
              </w:rPr>
            </w:pPr>
          </w:p>
        </w:tc>
      </w:tr>
      <w:tr w:rsidR="00671777" w:rsidRPr="00CE0B71" w14:paraId="6D492D05" w14:textId="77777777" w:rsidTr="00A352EF">
        <w:trPr>
          <w:trHeight w:hRule="exact" w:val="250"/>
          <w:jc w:val="center"/>
        </w:trPr>
        <w:tc>
          <w:tcPr>
            <w:tcW w:w="562" w:type="dxa"/>
            <w:tcBorders>
              <w:top w:val="single" w:sz="4" w:space="0" w:color="auto"/>
              <w:left w:val="single" w:sz="4" w:space="0" w:color="auto"/>
            </w:tcBorders>
            <w:shd w:val="clear" w:color="auto" w:fill="auto"/>
          </w:tcPr>
          <w:p w14:paraId="2442174C" w14:textId="77777777" w:rsidR="00671777" w:rsidRPr="00CE0B71" w:rsidRDefault="00671777" w:rsidP="009D7BF1">
            <w:pPr>
              <w:rPr>
                <w:sz w:val="10"/>
                <w:szCs w:val="10"/>
              </w:rPr>
            </w:pPr>
          </w:p>
        </w:tc>
        <w:tc>
          <w:tcPr>
            <w:tcW w:w="4286" w:type="dxa"/>
            <w:tcBorders>
              <w:top w:val="single" w:sz="4" w:space="0" w:color="auto"/>
              <w:left w:val="single" w:sz="4" w:space="0" w:color="auto"/>
            </w:tcBorders>
            <w:shd w:val="clear" w:color="auto" w:fill="auto"/>
            <w:vAlign w:val="bottom"/>
          </w:tcPr>
          <w:p w14:paraId="16847B87" w14:textId="7592279A" w:rsidR="00671777" w:rsidRPr="00CE0B71" w:rsidRDefault="00671777" w:rsidP="009D7BF1">
            <w:pPr>
              <w:pStyle w:val="ab"/>
              <w:spacing w:line="240" w:lineRule="auto"/>
              <w:ind w:firstLine="0"/>
              <w:rPr>
                <w:sz w:val="24"/>
                <w:szCs w:val="24"/>
              </w:rPr>
            </w:pPr>
          </w:p>
        </w:tc>
        <w:tc>
          <w:tcPr>
            <w:tcW w:w="1594" w:type="dxa"/>
            <w:tcBorders>
              <w:top w:val="single" w:sz="4" w:space="0" w:color="auto"/>
              <w:left w:val="single" w:sz="4" w:space="0" w:color="auto"/>
            </w:tcBorders>
            <w:shd w:val="clear" w:color="auto" w:fill="auto"/>
          </w:tcPr>
          <w:p w14:paraId="7383B75E" w14:textId="77777777" w:rsidR="00671777" w:rsidRPr="00CE0B71" w:rsidRDefault="00671777" w:rsidP="009D7BF1">
            <w:pPr>
              <w:rPr>
                <w:sz w:val="10"/>
                <w:szCs w:val="10"/>
              </w:rPr>
            </w:pPr>
          </w:p>
        </w:tc>
        <w:tc>
          <w:tcPr>
            <w:tcW w:w="1435" w:type="dxa"/>
            <w:tcBorders>
              <w:top w:val="single" w:sz="4" w:space="0" w:color="auto"/>
              <w:left w:val="single" w:sz="4" w:space="0" w:color="auto"/>
            </w:tcBorders>
            <w:shd w:val="clear" w:color="auto" w:fill="auto"/>
          </w:tcPr>
          <w:p w14:paraId="1F1E7C60" w14:textId="77777777" w:rsidR="00671777" w:rsidRPr="00CE0B71" w:rsidRDefault="00671777" w:rsidP="009D7BF1">
            <w:pPr>
              <w:rPr>
                <w:sz w:val="10"/>
                <w:szCs w:val="10"/>
              </w:rPr>
            </w:pPr>
          </w:p>
        </w:tc>
        <w:tc>
          <w:tcPr>
            <w:tcW w:w="1430" w:type="dxa"/>
            <w:tcBorders>
              <w:top w:val="single" w:sz="4" w:space="0" w:color="auto"/>
              <w:left w:val="single" w:sz="4" w:space="0" w:color="auto"/>
              <w:right w:val="single" w:sz="4" w:space="0" w:color="auto"/>
            </w:tcBorders>
            <w:shd w:val="clear" w:color="auto" w:fill="auto"/>
          </w:tcPr>
          <w:p w14:paraId="6F961FA7" w14:textId="77777777" w:rsidR="00671777" w:rsidRPr="00CE0B71" w:rsidRDefault="00671777" w:rsidP="009D7BF1">
            <w:pPr>
              <w:rPr>
                <w:sz w:val="10"/>
                <w:szCs w:val="10"/>
              </w:rPr>
            </w:pPr>
          </w:p>
        </w:tc>
      </w:tr>
      <w:tr w:rsidR="00671777" w:rsidRPr="00CE0B71" w14:paraId="7616B09B" w14:textId="77777777" w:rsidTr="00A352EF">
        <w:trPr>
          <w:trHeight w:hRule="exact" w:val="254"/>
          <w:jc w:val="center"/>
        </w:trPr>
        <w:tc>
          <w:tcPr>
            <w:tcW w:w="562" w:type="dxa"/>
            <w:tcBorders>
              <w:top w:val="single" w:sz="4" w:space="0" w:color="auto"/>
              <w:left w:val="single" w:sz="4" w:space="0" w:color="auto"/>
            </w:tcBorders>
            <w:shd w:val="clear" w:color="auto" w:fill="auto"/>
          </w:tcPr>
          <w:p w14:paraId="2B5113A0" w14:textId="77777777" w:rsidR="00671777" w:rsidRPr="00CE0B71" w:rsidRDefault="00671777" w:rsidP="009D7BF1">
            <w:pPr>
              <w:rPr>
                <w:sz w:val="10"/>
                <w:szCs w:val="10"/>
              </w:rPr>
            </w:pPr>
          </w:p>
        </w:tc>
        <w:tc>
          <w:tcPr>
            <w:tcW w:w="4286" w:type="dxa"/>
            <w:tcBorders>
              <w:top w:val="single" w:sz="4" w:space="0" w:color="auto"/>
              <w:left w:val="single" w:sz="4" w:space="0" w:color="auto"/>
            </w:tcBorders>
            <w:shd w:val="clear" w:color="auto" w:fill="auto"/>
            <w:vAlign w:val="bottom"/>
          </w:tcPr>
          <w:p w14:paraId="606AAFDF" w14:textId="03062287" w:rsidR="00671777" w:rsidRPr="00CE0B71" w:rsidRDefault="00671777" w:rsidP="009D7BF1">
            <w:pPr>
              <w:pStyle w:val="ab"/>
              <w:spacing w:line="240" w:lineRule="auto"/>
              <w:ind w:firstLine="0"/>
              <w:rPr>
                <w:sz w:val="24"/>
                <w:szCs w:val="24"/>
              </w:rPr>
            </w:pPr>
          </w:p>
        </w:tc>
        <w:tc>
          <w:tcPr>
            <w:tcW w:w="1594" w:type="dxa"/>
            <w:tcBorders>
              <w:top w:val="single" w:sz="4" w:space="0" w:color="auto"/>
              <w:left w:val="single" w:sz="4" w:space="0" w:color="auto"/>
            </w:tcBorders>
            <w:shd w:val="clear" w:color="auto" w:fill="auto"/>
          </w:tcPr>
          <w:p w14:paraId="77E9FA8A" w14:textId="77777777" w:rsidR="00671777" w:rsidRPr="00CE0B71" w:rsidRDefault="00671777" w:rsidP="009D7BF1">
            <w:pPr>
              <w:rPr>
                <w:sz w:val="10"/>
                <w:szCs w:val="10"/>
              </w:rPr>
            </w:pPr>
          </w:p>
        </w:tc>
        <w:tc>
          <w:tcPr>
            <w:tcW w:w="1435" w:type="dxa"/>
            <w:tcBorders>
              <w:top w:val="single" w:sz="4" w:space="0" w:color="auto"/>
              <w:left w:val="single" w:sz="4" w:space="0" w:color="auto"/>
            </w:tcBorders>
            <w:shd w:val="clear" w:color="auto" w:fill="auto"/>
          </w:tcPr>
          <w:p w14:paraId="663D7BFD" w14:textId="77777777" w:rsidR="00671777" w:rsidRPr="00CE0B71" w:rsidRDefault="00671777" w:rsidP="009D7BF1">
            <w:pPr>
              <w:rPr>
                <w:sz w:val="10"/>
                <w:szCs w:val="10"/>
              </w:rPr>
            </w:pPr>
          </w:p>
        </w:tc>
        <w:tc>
          <w:tcPr>
            <w:tcW w:w="1430" w:type="dxa"/>
            <w:tcBorders>
              <w:top w:val="single" w:sz="4" w:space="0" w:color="auto"/>
              <w:left w:val="single" w:sz="4" w:space="0" w:color="auto"/>
              <w:right w:val="single" w:sz="4" w:space="0" w:color="auto"/>
            </w:tcBorders>
            <w:shd w:val="clear" w:color="auto" w:fill="auto"/>
          </w:tcPr>
          <w:p w14:paraId="5FCA7C7D" w14:textId="77777777" w:rsidR="00671777" w:rsidRPr="00CE0B71" w:rsidRDefault="00671777" w:rsidP="009D7BF1">
            <w:pPr>
              <w:rPr>
                <w:sz w:val="10"/>
                <w:szCs w:val="10"/>
              </w:rPr>
            </w:pPr>
          </w:p>
        </w:tc>
      </w:tr>
      <w:tr w:rsidR="00A352EF" w:rsidRPr="00CE0B71" w14:paraId="28C1947C" w14:textId="77777777" w:rsidTr="000C6D89">
        <w:trPr>
          <w:trHeight w:hRule="exact" w:val="250"/>
          <w:jc w:val="center"/>
        </w:trPr>
        <w:tc>
          <w:tcPr>
            <w:tcW w:w="562" w:type="dxa"/>
            <w:tcBorders>
              <w:top w:val="single" w:sz="4" w:space="0" w:color="auto"/>
              <w:left w:val="single" w:sz="4" w:space="0" w:color="auto"/>
            </w:tcBorders>
            <w:shd w:val="clear" w:color="auto" w:fill="auto"/>
            <w:vAlign w:val="bottom"/>
          </w:tcPr>
          <w:p w14:paraId="5F822B69" w14:textId="77777777" w:rsidR="00A352EF" w:rsidRPr="00CE0B71" w:rsidRDefault="00A352EF" w:rsidP="009D7BF1">
            <w:pPr>
              <w:pStyle w:val="ab"/>
              <w:spacing w:line="240" w:lineRule="auto"/>
              <w:ind w:firstLine="140"/>
              <w:rPr>
                <w:sz w:val="24"/>
                <w:szCs w:val="24"/>
              </w:rPr>
            </w:pPr>
            <w:r w:rsidRPr="00CE0B71">
              <w:rPr>
                <w:sz w:val="24"/>
                <w:szCs w:val="24"/>
              </w:rPr>
              <w:t>2.</w:t>
            </w:r>
          </w:p>
        </w:tc>
        <w:tc>
          <w:tcPr>
            <w:tcW w:w="8745" w:type="dxa"/>
            <w:gridSpan w:val="4"/>
            <w:tcBorders>
              <w:top w:val="single" w:sz="4" w:space="0" w:color="auto"/>
              <w:left w:val="single" w:sz="4" w:space="0" w:color="auto"/>
              <w:right w:val="single" w:sz="4" w:space="0" w:color="auto"/>
            </w:tcBorders>
            <w:shd w:val="clear" w:color="auto" w:fill="auto"/>
            <w:vAlign w:val="bottom"/>
          </w:tcPr>
          <w:p w14:paraId="5E777B49" w14:textId="3B6536E0" w:rsidR="00A352EF" w:rsidRPr="00CE0B71" w:rsidRDefault="00A352EF" w:rsidP="009D7BF1">
            <w:pPr>
              <w:rPr>
                <w:sz w:val="10"/>
                <w:szCs w:val="10"/>
              </w:rPr>
            </w:pPr>
          </w:p>
        </w:tc>
      </w:tr>
      <w:tr w:rsidR="00671777" w:rsidRPr="00CE0B71" w14:paraId="1E032DED" w14:textId="77777777" w:rsidTr="00A352EF">
        <w:trPr>
          <w:trHeight w:hRule="exact" w:val="250"/>
          <w:jc w:val="center"/>
        </w:trPr>
        <w:tc>
          <w:tcPr>
            <w:tcW w:w="562" w:type="dxa"/>
            <w:tcBorders>
              <w:top w:val="single" w:sz="4" w:space="0" w:color="auto"/>
              <w:left w:val="single" w:sz="4" w:space="0" w:color="auto"/>
            </w:tcBorders>
            <w:shd w:val="clear" w:color="auto" w:fill="auto"/>
          </w:tcPr>
          <w:p w14:paraId="256A2148" w14:textId="77777777" w:rsidR="00671777" w:rsidRPr="00CE0B71" w:rsidRDefault="00671777" w:rsidP="009D7BF1">
            <w:pPr>
              <w:rPr>
                <w:sz w:val="10"/>
                <w:szCs w:val="10"/>
              </w:rPr>
            </w:pPr>
          </w:p>
        </w:tc>
        <w:tc>
          <w:tcPr>
            <w:tcW w:w="4286" w:type="dxa"/>
            <w:tcBorders>
              <w:top w:val="single" w:sz="4" w:space="0" w:color="auto"/>
              <w:left w:val="single" w:sz="4" w:space="0" w:color="auto"/>
            </w:tcBorders>
            <w:shd w:val="clear" w:color="auto" w:fill="auto"/>
            <w:vAlign w:val="bottom"/>
          </w:tcPr>
          <w:p w14:paraId="738B7E87" w14:textId="1D6757F5" w:rsidR="00671777" w:rsidRPr="00CE0B71" w:rsidRDefault="00671777" w:rsidP="009D7BF1">
            <w:pPr>
              <w:pStyle w:val="ab"/>
              <w:spacing w:line="240" w:lineRule="auto"/>
              <w:ind w:firstLine="0"/>
              <w:rPr>
                <w:sz w:val="24"/>
                <w:szCs w:val="24"/>
              </w:rPr>
            </w:pPr>
            <w:r w:rsidRPr="00CE0B71">
              <w:rPr>
                <w:sz w:val="24"/>
                <w:szCs w:val="24"/>
              </w:rPr>
              <w:t xml:space="preserve">в т.ч.: </w:t>
            </w:r>
          </w:p>
        </w:tc>
        <w:tc>
          <w:tcPr>
            <w:tcW w:w="1594" w:type="dxa"/>
            <w:tcBorders>
              <w:top w:val="single" w:sz="4" w:space="0" w:color="auto"/>
              <w:left w:val="single" w:sz="4" w:space="0" w:color="auto"/>
            </w:tcBorders>
            <w:shd w:val="clear" w:color="auto" w:fill="auto"/>
          </w:tcPr>
          <w:p w14:paraId="4981E3CC" w14:textId="77777777" w:rsidR="00671777" w:rsidRPr="00CE0B71" w:rsidRDefault="00671777" w:rsidP="009D7BF1">
            <w:pPr>
              <w:rPr>
                <w:sz w:val="10"/>
                <w:szCs w:val="10"/>
              </w:rPr>
            </w:pPr>
          </w:p>
        </w:tc>
        <w:tc>
          <w:tcPr>
            <w:tcW w:w="1435" w:type="dxa"/>
            <w:tcBorders>
              <w:top w:val="single" w:sz="4" w:space="0" w:color="auto"/>
              <w:left w:val="single" w:sz="4" w:space="0" w:color="auto"/>
            </w:tcBorders>
            <w:shd w:val="clear" w:color="auto" w:fill="auto"/>
          </w:tcPr>
          <w:p w14:paraId="170CF289" w14:textId="77777777" w:rsidR="00671777" w:rsidRPr="00CE0B71" w:rsidRDefault="00671777" w:rsidP="009D7BF1">
            <w:pPr>
              <w:rPr>
                <w:sz w:val="10"/>
                <w:szCs w:val="10"/>
              </w:rPr>
            </w:pPr>
          </w:p>
        </w:tc>
        <w:tc>
          <w:tcPr>
            <w:tcW w:w="1430" w:type="dxa"/>
            <w:tcBorders>
              <w:top w:val="single" w:sz="4" w:space="0" w:color="auto"/>
              <w:left w:val="single" w:sz="4" w:space="0" w:color="auto"/>
              <w:right w:val="single" w:sz="4" w:space="0" w:color="auto"/>
            </w:tcBorders>
            <w:shd w:val="clear" w:color="auto" w:fill="auto"/>
          </w:tcPr>
          <w:p w14:paraId="66C13B0C" w14:textId="77777777" w:rsidR="00671777" w:rsidRPr="00CE0B71" w:rsidRDefault="00671777" w:rsidP="009D7BF1">
            <w:pPr>
              <w:rPr>
                <w:sz w:val="10"/>
                <w:szCs w:val="10"/>
              </w:rPr>
            </w:pPr>
          </w:p>
        </w:tc>
      </w:tr>
      <w:tr w:rsidR="00671777" w:rsidRPr="00CE0B71" w14:paraId="6EEA4D37" w14:textId="77777777" w:rsidTr="00A352EF">
        <w:trPr>
          <w:trHeight w:hRule="exact" w:val="254"/>
          <w:jc w:val="center"/>
        </w:trPr>
        <w:tc>
          <w:tcPr>
            <w:tcW w:w="562" w:type="dxa"/>
            <w:tcBorders>
              <w:top w:val="single" w:sz="4" w:space="0" w:color="auto"/>
              <w:left w:val="single" w:sz="4" w:space="0" w:color="auto"/>
            </w:tcBorders>
            <w:shd w:val="clear" w:color="auto" w:fill="auto"/>
          </w:tcPr>
          <w:p w14:paraId="7B05AC85" w14:textId="77777777" w:rsidR="00671777" w:rsidRPr="00CE0B71" w:rsidRDefault="00671777" w:rsidP="009D7BF1">
            <w:pPr>
              <w:rPr>
                <w:sz w:val="10"/>
                <w:szCs w:val="10"/>
              </w:rPr>
            </w:pPr>
          </w:p>
        </w:tc>
        <w:tc>
          <w:tcPr>
            <w:tcW w:w="4286" w:type="dxa"/>
            <w:tcBorders>
              <w:top w:val="single" w:sz="4" w:space="0" w:color="auto"/>
              <w:left w:val="single" w:sz="4" w:space="0" w:color="auto"/>
            </w:tcBorders>
            <w:shd w:val="clear" w:color="auto" w:fill="auto"/>
            <w:vAlign w:val="bottom"/>
          </w:tcPr>
          <w:p w14:paraId="23B858D6" w14:textId="20A60D5A" w:rsidR="00671777" w:rsidRPr="00CE0B71" w:rsidRDefault="00671777" w:rsidP="009D7BF1">
            <w:pPr>
              <w:pStyle w:val="ab"/>
              <w:spacing w:line="240" w:lineRule="auto"/>
              <w:ind w:firstLine="0"/>
              <w:rPr>
                <w:sz w:val="24"/>
                <w:szCs w:val="24"/>
              </w:rPr>
            </w:pPr>
          </w:p>
        </w:tc>
        <w:tc>
          <w:tcPr>
            <w:tcW w:w="1594" w:type="dxa"/>
            <w:tcBorders>
              <w:top w:val="single" w:sz="4" w:space="0" w:color="auto"/>
              <w:left w:val="single" w:sz="4" w:space="0" w:color="auto"/>
            </w:tcBorders>
            <w:shd w:val="clear" w:color="auto" w:fill="auto"/>
          </w:tcPr>
          <w:p w14:paraId="7234E095" w14:textId="77777777" w:rsidR="00671777" w:rsidRPr="00CE0B71" w:rsidRDefault="00671777" w:rsidP="009D7BF1">
            <w:pPr>
              <w:rPr>
                <w:sz w:val="10"/>
                <w:szCs w:val="10"/>
              </w:rPr>
            </w:pPr>
          </w:p>
        </w:tc>
        <w:tc>
          <w:tcPr>
            <w:tcW w:w="1435" w:type="dxa"/>
            <w:tcBorders>
              <w:top w:val="single" w:sz="4" w:space="0" w:color="auto"/>
              <w:left w:val="single" w:sz="4" w:space="0" w:color="auto"/>
            </w:tcBorders>
            <w:shd w:val="clear" w:color="auto" w:fill="auto"/>
          </w:tcPr>
          <w:p w14:paraId="7198A1F9" w14:textId="77777777" w:rsidR="00671777" w:rsidRPr="00CE0B71" w:rsidRDefault="00671777" w:rsidP="009D7BF1">
            <w:pPr>
              <w:rPr>
                <w:sz w:val="10"/>
                <w:szCs w:val="10"/>
              </w:rPr>
            </w:pPr>
          </w:p>
        </w:tc>
        <w:tc>
          <w:tcPr>
            <w:tcW w:w="1430" w:type="dxa"/>
            <w:tcBorders>
              <w:top w:val="single" w:sz="4" w:space="0" w:color="auto"/>
              <w:left w:val="single" w:sz="4" w:space="0" w:color="auto"/>
              <w:right w:val="single" w:sz="4" w:space="0" w:color="auto"/>
            </w:tcBorders>
            <w:shd w:val="clear" w:color="auto" w:fill="auto"/>
          </w:tcPr>
          <w:p w14:paraId="078AB264" w14:textId="77777777" w:rsidR="00671777" w:rsidRPr="00CE0B71" w:rsidRDefault="00671777" w:rsidP="009D7BF1">
            <w:pPr>
              <w:rPr>
                <w:sz w:val="10"/>
                <w:szCs w:val="10"/>
              </w:rPr>
            </w:pPr>
          </w:p>
        </w:tc>
      </w:tr>
      <w:tr w:rsidR="00671777" w:rsidRPr="00CE0B71" w14:paraId="0156C228" w14:textId="77777777" w:rsidTr="00A352EF">
        <w:trPr>
          <w:trHeight w:hRule="exact" w:val="269"/>
          <w:jc w:val="center"/>
        </w:trPr>
        <w:tc>
          <w:tcPr>
            <w:tcW w:w="562" w:type="dxa"/>
            <w:tcBorders>
              <w:top w:val="single" w:sz="4" w:space="0" w:color="auto"/>
              <w:left w:val="single" w:sz="4" w:space="0" w:color="auto"/>
              <w:bottom w:val="single" w:sz="4" w:space="0" w:color="auto"/>
            </w:tcBorders>
            <w:shd w:val="clear" w:color="auto" w:fill="auto"/>
          </w:tcPr>
          <w:p w14:paraId="2DA11B3C" w14:textId="77777777" w:rsidR="00671777" w:rsidRPr="00CE0B71" w:rsidRDefault="00671777" w:rsidP="009D7BF1">
            <w:pPr>
              <w:rPr>
                <w:sz w:val="10"/>
                <w:szCs w:val="10"/>
              </w:rPr>
            </w:pPr>
          </w:p>
        </w:tc>
        <w:tc>
          <w:tcPr>
            <w:tcW w:w="4286" w:type="dxa"/>
            <w:tcBorders>
              <w:top w:val="single" w:sz="4" w:space="0" w:color="auto"/>
              <w:left w:val="single" w:sz="4" w:space="0" w:color="auto"/>
              <w:bottom w:val="single" w:sz="4" w:space="0" w:color="auto"/>
            </w:tcBorders>
            <w:shd w:val="clear" w:color="auto" w:fill="auto"/>
            <w:vAlign w:val="bottom"/>
          </w:tcPr>
          <w:p w14:paraId="189EA823" w14:textId="1D5AFAC8" w:rsidR="00671777" w:rsidRPr="00CE0B71" w:rsidRDefault="00671777" w:rsidP="009D7BF1">
            <w:pPr>
              <w:pStyle w:val="ab"/>
              <w:spacing w:line="240" w:lineRule="auto"/>
              <w:ind w:firstLine="0"/>
              <w:rPr>
                <w:sz w:val="24"/>
                <w:szCs w:val="24"/>
              </w:rPr>
            </w:pPr>
          </w:p>
        </w:tc>
        <w:tc>
          <w:tcPr>
            <w:tcW w:w="1594" w:type="dxa"/>
            <w:tcBorders>
              <w:top w:val="single" w:sz="4" w:space="0" w:color="auto"/>
              <w:left w:val="single" w:sz="4" w:space="0" w:color="auto"/>
              <w:bottom w:val="single" w:sz="4" w:space="0" w:color="auto"/>
            </w:tcBorders>
            <w:shd w:val="clear" w:color="auto" w:fill="auto"/>
          </w:tcPr>
          <w:p w14:paraId="19A50A4E" w14:textId="77777777" w:rsidR="00671777" w:rsidRPr="00CE0B71" w:rsidRDefault="00671777" w:rsidP="009D7BF1">
            <w:pPr>
              <w:rPr>
                <w:sz w:val="10"/>
                <w:szCs w:val="10"/>
              </w:rPr>
            </w:pPr>
          </w:p>
        </w:tc>
        <w:tc>
          <w:tcPr>
            <w:tcW w:w="1435" w:type="dxa"/>
            <w:tcBorders>
              <w:top w:val="single" w:sz="4" w:space="0" w:color="auto"/>
              <w:left w:val="single" w:sz="4" w:space="0" w:color="auto"/>
              <w:bottom w:val="single" w:sz="4" w:space="0" w:color="auto"/>
            </w:tcBorders>
            <w:shd w:val="clear" w:color="auto" w:fill="auto"/>
          </w:tcPr>
          <w:p w14:paraId="6B88FFAA" w14:textId="77777777" w:rsidR="00671777" w:rsidRPr="00CE0B71" w:rsidRDefault="00671777" w:rsidP="009D7BF1">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1C518D8" w14:textId="77777777" w:rsidR="00671777" w:rsidRPr="00CE0B71" w:rsidRDefault="00671777" w:rsidP="009D7BF1">
            <w:pPr>
              <w:rPr>
                <w:sz w:val="10"/>
                <w:szCs w:val="10"/>
              </w:rPr>
            </w:pPr>
          </w:p>
        </w:tc>
      </w:tr>
      <w:tr w:rsidR="00A352EF" w:rsidRPr="00CE0B71" w14:paraId="2E396B29" w14:textId="77777777" w:rsidTr="00A352EF">
        <w:trPr>
          <w:trHeight w:hRule="exact" w:val="269"/>
          <w:jc w:val="center"/>
        </w:trPr>
        <w:tc>
          <w:tcPr>
            <w:tcW w:w="562" w:type="dxa"/>
            <w:tcBorders>
              <w:top w:val="single" w:sz="4" w:space="0" w:color="auto"/>
              <w:left w:val="single" w:sz="4" w:space="0" w:color="auto"/>
              <w:bottom w:val="single" w:sz="4" w:space="0" w:color="auto"/>
            </w:tcBorders>
            <w:shd w:val="clear" w:color="auto" w:fill="auto"/>
          </w:tcPr>
          <w:p w14:paraId="491759BB" w14:textId="77777777" w:rsidR="00A352EF" w:rsidRPr="00CE0B71" w:rsidRDefault="00A352EF" w:rsidP="009D7BF1">
            <w:pPr>
              <w:rPr>
                <w:sz w:val="10"/>
                <w:szCs w:val="10"/>
              </w:rPr>
            </w:pPr>
          </w:p>
        </w:tc>
        <w:tc>
          <w:tcPr>
            <w:tcW w:w="4286" w:type="dxa"/>
            <w:tcBorders>
              <w:top w:val="single" w:sz="4" w:space="0" w:color="auto"/>
              <w:left w:val="single" w:sz="4" w:space="0" w:color="auto"/>
              <w:bottom w:val="single" w:sz="4" w:space="0" w:color="auto"/>
            </w:tcBorders>
            <w:shd w:val="clear" w:color="auto" w:fill="auto"/>
            <w:vAlign w:val="bottom"/>
          </w:tcPr>
          <w:p w14:paraId="1FDA26EA" w14:textId="77777777" w:rsidR="00A352EF" w:rsidRPr="00CE0B71" w:rsidRDefault="00A352EF" w:rsidP="009D7BF1">
            <w:pPr>
              <w:pStyle w:val="ab"/>
              <w:spacing w:line="240" w:lineRule="auto"/>
              <w:ind w:firstLine="0"/>
              <w:rPr>
                <w:sz w:val="24"/>
                <w:szCs w:val="24"/>
              </w:rPr>
            </w:pPr>
          </w:p>
        </w:tc>
        <w:tc>
          <w:tcPr>
            <w:tcW w:w="1594" w:type="dxa"/>
            <w:tcBorders>
              <w:top w:val="single" w:sz="4" w:space="0" w:color="auto"/>
              <w:left w:val="single" w:sz="4" w:space="0" w:color="auto"/>
              <w:bottom w:val="single" w:sz="4" w:space="0" w:color="auto"/>
            </w:tcBorders>
            <w:shd w:val="clear" w:color="auto" w:fill="auto"/>
          </w:tcPr>
          <w:p w14:paraId="0F139988" w14:textId="77777777" w:rsidR="00A352EF" w:rsidRPr="00CE0B71" w:rsidRDefault="00A352EF" w:rsidP="009D7BF1">
            <w:pPr>
              <w:rPr>
                <w:sz w:val="10"/>
                <w:szCs w:val="10"/>
              </w:rPr>
            </w:pPr>
          </w:p>
        </w:tc>
        <w:tc>
          <w:tcPr>
            <w:tcW w:w="1435" w:type="dxa"/>
            <w:tcBorders>
              <w:top w:val="single" w:sz="4" w:space="0" w:color="auto"/>
              <w:left w:val="single" w:sz="4" w:space="0" w:color="auto"/>
              <w:bottom w:val="single" w:sz="4" w:space="0" w:color="auto"/>
            </w:tcBorders>
            <w:shd w:val="clear" w:color="auto" w:fill="auto"/>
          </w:tcPr>
          <w:p w14:paraId="7DF5A48F" w14:textId="77777777" w:rsidR="00A352EF" w:rsidRPr="00CE0B71" w:rsidRDefault="00A352EF" w:rsidP="009D7BF1">
            <w:pPr>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3B6FDF4" w14:textId="77777777" w:rsidR="00A352EF" w:rsidRPr="00CE0B71" w:rsidRDefault="00A352EF" w:rsidP="009D7BF1">
            <w:pPr>
              <w:rPr>
                <w:sz w:val="10"/>
                <w:szCs w:val="10"/>
              </w:rPr>
            </w:pPr>
          </w:p>
        </w:tc>
      </w:tr>
      <w:tr w:rsidR="00A352EF" w:rsidRPr="00CE0B71" w14:paraId="371F24A6" w14:textId="77777777" w:rsidTr="00A352EF">
        <w:trPr>
          <w:trHeight w:hRule="exact" w:val="269"/>
          <w:jc w:val="center"/>
        </w:trPr>
        <w:tc>
          <w:tcPr>
            <w:tcW w:w="562" w:type="dxa"/>
            <w:tcBorders>
              <w:top w:val="single" w:sz="4" w:space="0" w:color="auto"/>
            </w:tcBorders>
            <w:shd w:val="clear" w:color="auto" w:fill="auto"/>
          </w:tcPr>
          <w:p w14:paraId="21A970AD" w14:textId="77777777" w:rsidR="00A352EF" w:rsidRPr="00CE0B71" w:rsidRDefault="00A352EF" w:rsidP="009D7BF1">
            <w:pPr>
              <w:rPr>
                <w:sz w:val="10"/>
                <w:szCs w:val="10"/>
              </w:rPr>
            </w:pPr>
          </w:p>
        </w:tc>
        <w:tc>
          <w:tcPr>
            <w:tcW w:w="4286" w:type="dxa"/>
            <w:tcBorders>
              <w:top w:val="single" w:sz="4" w:space="0" w:color="auto"/>
            </w:tcBorders>
            <w:shd w:val="clear" w:color="auto" w:fill="auto"/>
            <w:vAlign w:val="bottom"/>
          </w:tcPr>
          <w:p w14:paraId="7C544FB9" w14:textId="77777777" w:rsidR="00A352EF" w:rsidRPr="00CE0B71" w:rsidRDefault="00A352EF" w:rsidP="009D7BF1">
            <w:pPr>
              <w:pStyle w:val="ab"/>
              <w:spacing w:line="240" w:lineRule="auto"/>
              <w:ind w:firstLine="0"/>
              <w:rPr>
                <w:sz w:val="24"/>
                <w:szCs w:val="24"/>
              </w:rPr>
            </w:pPr>
          </w:p>
        </w:tc>
        <w:tc>
          <w:tcPr>
            <w:tcW w:w="1594" w:type="dxa"/>
            <w:tcBorders>
              <w:top w:val="single" w:sz="4" w:space="0" w:color="auto"/>
            </w:tcBorders>
            <w:shd w:val="clear" w:color="auto" w:fill="auto"/>
          </w:tcPr>
          <w:p w14:paraId="498369DD" w14:textId="77777777" w:rsidR="00A352EF" w:rsidRPr="00CE0B71" w:rsidRDefault="00A352EF" w:rsidP="009D7BF1">
            <w:pPr>
              <w:rPr>
                <w:sz w:val="10"/>
                <w:szCs w:val="10"/>
              </w:rPr>
            </w:pPr>
          </w:p>
        </w:tc>
        <w:tc>
          <w:tcPr>
            <w:tcW w:w="1435" w:type="dxa"/>
            <w:tcBorders>
              <w:top w:val="single" w:sz="4" w:space="0" w:color="auto"/>
            </w:tcBorders>
            <w:shd w:val="clear" w:color="auto" w:fill="auto"/>
          </w:tcPr>
          <w:p w14:paraId="51810E4A" w14:textId="77777777" w:rsidR="00A352EF" w:rsidRPr="00CE0B71" w:rsidRDefault="00A352EF" w:rsidP="009D7BF1">
            <w:pPr>
              <w:rPr>
                <w:sz w:val="10"/>
                <w:szCs w:val="10"/>
              </w:rPr>
            </w:pPr>
          </w:p>
        </w:tc>
        <w:tc>
          <w:tcPr>
            <w:tcW w:w="1430" w:type="dxa"/>
            <w:tcBorders>
              <w:top w:val="single" w:sz="4" w:space="0" w:color="auto"/>
            </w:tcBorders>
            <w:shd w:val="clear" w:color="auto" w:fill="auto"/>
          </w:tcPr>
          <w:p w14:paraId="5F0DFFE7" w14:textId="77777777" w:rsidR="00A352EF" w:rsidRPr="00CE0B71" w:rsidRDefault="00A352EF" w:rsidP="009D7BF1">
            <w:pPr>
              <w:rPr>
                <w:sz w:val="10"/>
                <w:szCs w:val="10"/>
              </w:rPr>
            </w:pPr>
          </w:p>
        </w:tc>
      </w:tr>
      <w:tr w:rsidR="00A352EF" w:rsidRPr="00CE0B71" w14:paraId="480334B4" w14:textId="77777777" w:rsidTr="00A352EF">
        <w:trPr>
          <w:trHeight w:hRule="exact" w:val="1395"/>
          <w:jc w:val="center"/>
        </w:trPr>
        <w:tc>
          <w:tcPr>
            <w:tcW w:w="9307" w:type="dxa"/>
            <w:gridSpan w:val="5"/>
            <w:shd w:val="clear" w:color="auto" w:fill="auto"/>
          </w:tcPr>
          <w:p w14:paraId="245CF7CD" w14:textId="57B52915" w:rsidR="00A352EF" w:rsidRPr="00CE0B71" w:rsidRDefault="00A352EF" w:rsidP="00A352EF">
            <w:pPr>
              <w:pStyle w:val="1"/>
              <w:tabs>
                <w:tab w:val="left" w:leader="underscore" w:pos="9398"/>
              </w:tabs>
              <w:spacing w:line="240" w:lineRule="auto"/>
              <w:ind w:firstLine="0"/>
            </w:pPr>
            <w:r w:rsidRPr="00CE0B71">
              <w:t>В подтверждение произведенных расходов прилагаются копии первичных документов на листах, копия протокола спортивного мероприятия на __ листах.</w:t>
            </w:r>
          </w:p>
          <w:p w14:paraId="603763F9" w14:textId="77777777" w:rsidR="00A352EF" w:rsidRPr="00CE0B71" w:rsidRDefault="00A352EF" w:rsidP="009D7BF1">
            <w:pPr>
              <w:rPr>
                <w:sz w:val="10"/>
                <w:szCs w:val="10"/>
              </w:rPr>
            </w:pPr>
          </w:p>
        </w:tc>
      </w:tr>
      <w:tr w:rsidR="00A352EF" w:rsidRPr="00CE0B71" w14:paraId="04A6D6AA" w14:textId="77777777" w:rsidTr="00A352EF">
        <w:trPr>
          <w:trHeight w:hRule="exact" w:val="1395"/>
          <w:jc w:val="center"/>
        </w:trPr>
        <w:tc>
          <w:tcPr>
            <w:tcW w:w="9307" w:type="dxa"/>
            <w:gridSpan w:val="5"/>
            <w:shd w:val="clear" w:color="auto" w:fill="auto"/>
          </w:tcPr>
          <w:p w14:paraId="3FAF1F9B" w14:textId="77777777" w:rsidR="00A352EF" w:rsidRPr="00CE0B71" w:rsidRDefault="00A352EF" w:rsidP="00A352EF">
            <w:pPr>
              <w:pStyle w:val="1"/>
              <w:spacing w:line="240" w:lineRule="auto"/>
              <w:ind w:firstLine="0"/>
            </w:pPr>
            <w:r w:rsidRPr="00CE0B71">
              <w:t>Руководитель                               _________________                 ________________</w:t>
            </w:r>
          </w:p>
          <w:p w14:paraId="3C5C4D1C" w14:textId="77777777" w:rsidR="00A352EF" w:rsidRPr="00CE0B71" w:rsidRDefault="00A352EF" w:rsidP="00A352EF">
            <w:pPr>
              <w:pStyle w:val="1"/>
              <w:spacing w:line="240" w:lineRule="auto"/>
              <w:ind w:firstLine="0"/>
            </w:pPr>
            <w:r w:rsidRPr="00CE0B71">
              <w:t xml:space="preserve">                                                                подпись                                расшифровка</w:t>
            </w:r>
          </w:p>
          <w:p w14:paraId="581DA745" w14:textId="77777777" w:rsidR="00A352EF" w:rsidRPr="00CE0B71" w:rsidRDefault="00A352EF" w:rsidP="00A352EF">
            <w:pPr>
              <w:pStyle w:val="1"/>
              <w:tabs>
                <w:tab w:val="left" w:leader="underscore" w:pos="9398"/>
              </w:tabs>
              <w:spacing w:line="240" w:lineRule="auto"/>
              <w:ind w:firstLine="0"/>
            </w:pPr>
          </w:p>
        </w:tc>
      </w:tr>
    </w:tbl>
    <w:p w14:paraId="72381ED2" w14:textId="1F7CA4DC" w:rsidR="00671777" w:rsidRPr="00CE0B71" w:rsidRDefault="00671777" w:rsidP="00A352EF">
      <w:pPr>
        <w:spacing w:line="1" w:lineRule="exact"/>
      </w:pPr>
      <w:r w:rsidRPr="00CE0B71">
        <w:br w:type="page"/>
      </w:r>
    </w:p>
    <w:p w14:paraId="28A9FAE7" w14:textId="0F141AEF" w:rsidR="00A352EF" w:rsidRPr="00CE0B71" w:rsidRDefault="00A352EF" w:rsidP="00A352EF">
      <w:pPr>
        <w:spacing w:line="1" w:lineRule="exact"/>
        <w:rPr>
          <w:sz w:val="2"/>
          <w:szCs w:val="2"/>
        </w:rPr>
        <w:sectPr w:rsidR="00A352EF" w:rsidRPr="00CE0B71">
          <w:pgSz w:w="11900" w:h="16840"/>
          <w:pgMar w:top="1017" w:right="361" w:bottom="175" w:left="523" w:header="0" w:footer="3" w:gutter="0"/>
          <w:cols w:space="720"/>
          <w:noEndnote/>
          <w:docGrid w:linePitch="360"/>
        </w:sectPr>
      </w:pPr>
    </w:p>
    <w:p w14:paraId="4AD3D949" w14:textId="69CBA401" w:rsidR="00671777" w:rsidRPr="00CE0B71" w:rsidRDefault="00671777" w:rsidP="00671777">
      <w:pPr>
        <w:pStyle w:val="1"/>
        <w:spacing w:after="940" w:line="228" w:lineRule="auto"/>
        <w:ind w:left="5260" w:right="160" w:firstLine="0"/>
        <w:jc w:val="right"/>
        <w:rPr>
          <w:sz w:val="24"/>
          <w:szCs w:val="24"/>
        </w:rPr>
      </w:pPr>
      <w:r w:rsidRPr="00CE0B71">
        <w:rPr>
          <w:sz w:val="24"/>
          <w:szCs w:val="24"/>
        </w:rPr>
        <w:lastRenderedPageBreak/>
        <w:t xml:space="preserve">Приложение </w:t>
      </w:r>
      <w:r w:rsidR="00A352EF" w:rsidRPr="00CE0B71">
        <w:rPr>
          <w:sz w:val="24"/>
          <w:szCs w:val="24"/>
        </w:rPr>
        <w:t>5</w:t>
      </w:r>
      <w:r w:rsidRPr="00CE0B71">
        <w:rPr>
          <w:sz w:val="24"/>
          <w:szCs w:val="24"/>
        </w:rPr>
        <w:t xml:space="preserve"> к </w:t>
      </w:r>
      <w:r w:rsidR="00A352EF" w:rsidRPr="00CE0B71">
        <w:rPr>
          <w:sz w:val="24"/>
          <w:szCs w:val="24"/>
        </w:rPr>
        <w:t>Порядку предоставления субсидий из бюджета городского округа «город Грозный» некоммерческим и социально ориентированным некоммерческим организациям</w:t>
      </w:r>
    </w:p>
    <w:p w14:paraId="3C439E16" w14:textId="77777777" w:rsidR="00671777" w:rsidRPr="00CE0B71" w:rsidRDefault="00671777" w:rsidP="00671777">
      <w:pPr>
        <w:pStyle w:val="1"/>
        <w:spacing w:after="440" w:line="192" w:lineRule="auto"/>
        <w:ind w:firstLine="0"/>
        <w:jc w:val="center"/>
      </w:pPr>
      <w:r w:rsidRPr="00CE0B71">
        <w:rPr>
          <w:b/>
          <w:bCs/>
        </w:rPr>
        <w:t>Перечень</w:t>
      </w:r>
      <w:r w:rsidRPr="00CE0B71">
        <w:rPr>
          <w:b/>
          <w:bCs/>
        </w:rPr>
        <w:br/>
        <w:t>первичных документов для подтверждения расходов средств субсидии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251"/>
        <w:gridCol w:w="6792"/>
      </w:tblGrid>
      <w:tr w:rsidR="00671777" w:rsidRPr="00CE0B71" w14:paraId="51791F9C" w14:textId="77777777" w:rsidTr="00A352EF">
        <w:trPr>
          <w:trHeight w:hRule="exact" w:val="514"/>
          <w:jc w:val="center"/>
        </w:trPr>
        <w:tc>
          <w:tcPr>
            <w:tcW w:w="562" w:type="dxa"/>
            <w:tcBorders>
              <w:top w:val="single" w:sz="4" w:space="0" w:color="auto"/>
              <w:left w:val="single" w:sz="4" w:space="0" w:color="auto"/>
            </w:tcBorders>
            <w:shd w:val="clear" w:color="auto" w:fill="auto"/>
          </w:tcPr>
          <w:p w14:paraId="0914804C" w14:textId="77777777" w:rsidR="00671777" w:rsidRPr="00CE0B71" w:rsidRDefault="00671777" w:rsidP="009D7BF1">
            <w:pPr>
              <w:pStyle w:val="ab"/>
              <w:spacing w:line="209" w:lineRule="auto"/>
              <w:ind w:firstLine="0"/>
              <w:jc w:val="center"/>
              <w:rPr>
                <w:sz w:val="24"/>
                <w:szCs w:val="24"/>
              </w:rPr>
            </w:pPr>
            <w:r w:rsidRPr="00CE0B71">
              <w:rPr>
                <w:bCs/>
                <w:sz w:val="24"/>
                <w:szCs w:val="24"/>
              </w:rPr>
              <w:t>№ п/п</w:t>
            </w:r>
          </w:p>
        </w:tc>
        <w:tc>
          <w:tcPr>
            <w:tcW w:w="2251" w:type="dxa"/>
            <w:tcBorders>
              <w:top w:val="single" w:sz="4" w:space="0" w:color="auto"/>
              <w:left w:val="single" w:sz="4" w:space="0" w:color="auto"/>
            </w:tcBorders>
            <w:shd w:val="clear" w:color="auto" w:fill="auto"/>
          </w:tcPr>
          <w:p w14:paraId="728A8FF7" w14:textId="77777777" w:rsidR="00671777" w:rsidRPr="00CE0B71" w:rsidRDefault="00671777" w:rsidP="009D7BF1">
            <w:pPr>
              <w:pStyle w:val="ab"/>
              <w:spacing w:line="204" w:lineRule="auto"/>
              <w:ind w:firstLine="0"/>
              <w:jc w:val="center"/>
              <w:rPr>
                <w:sz w:val="24"/>
                <w:szCs w:val="24"/>
              </w:rPr>
            </w:pPr>
            <w:r w:rsidRPr="00CE0B71">
              <w:rPr>
                <w:bCs/>
                <w:sz w:val="24"/>
                <w:szCs w:val="24"/>
              </w:rPr>
              <w:t>Наименование расходов</w:t>
            </w:r>
          </w:p>
        </w:tc>
        <w:tc>
          <w:tcPr>
            <w:tcW w:w="6792" w:type="dxa"/>
            <w:tcBorders>
              <w:top w:val="single" w:sz="4" w:space="0" w:color="auto"/>
              <w:left w:val="single" w:sz="4" w:space="0" w:color="auto"/>
              <w:right w:val="single" w:sz="4" w:space="0" w:color="auto"/>
            </w:tcBorders>
            <w:shd w:val="clear" w:color="auto" w:fill="auto"/>
            <w:vAlign w:val="center"/>
          </w:tcPr>
          <w:p w14:paraId="48C1E4F3" w14:textId="77777777" w:rsidR="00671777" w:rsidRPr="00CE0B71" w:rsidRDefault="00671777" w:rsidP="00A352EF">
            <w:pPr>
              <w:pStyle w:val="ab"/>
              <w:spacing w:line="240" w:lineRule="auto"/>
              <w:ind w:firstLine="0"/>
              <w:jc w:val="center"/>
              <w:rPr>
                <w:sz w:val="24"/>
                <w:szCs w:val="24"/>
              </w:rPr>
            </w:pPr>
            <w:r w:rsidRPr="00CE0B71">
              <w:rPr>
                <w:bCs/>
                <w:sz w:val="24"/>
                <w:szCs w:val="24"/>
              </w:rPr>
              <w:t>Документ</w:t>
            </w:r>
          </w:p>
        </w:tc>
      </w:tr>
      <w:tr w:rsidR="00671777" w:rsidRPr="00CE0B71" w14:paraId="56793217" w14:textId="77777777" w:rsidTr="00A352EF">
        <w:trPr>
          <w:trHeight w:hRule="exact" w:val="739"/>
          <w:jc w:val="center"/>
        </w:trPr>
        <w:tc>
          <w:tcPr>
            <w:tcW w:w="562" w:type="dxa"/>
            <w:tcBorders>
              <w:top w:val="single" w:sz="4" w:space="0" w:color="auto"/>
              <w:left w:val="single" w:sz="4" w:space="0" w:color="auto"/>
            </w:tcBorders>
            <w:shd w:val="clear" w:color="auto" w:fill="auto"/>
            <w:vAlign w:val="center"/>
          </w:tcPr>
          <w:p w14:paraId="2EBE7BA4" w14:textId="77777777" w:rsidR="00671777" w:rsidRPr="00CE0B71" w:rsidRDefault="00671777" w:rsidP="00A352EF">
            <w:pPr>
              <w:pStyle w:val="ab"/>
              <w:spacing w:line="240" w:lineRule="auto"/>
              <w:ind w:firstLine="140"/>
              <w:rPr>
                <w:sz w:val="24"/>
                <w:szCs w:val="24"/>
              </w:rPr>
            </w:pPr>
            <w:r w:rsidRPr="00CE0B71">
              <w:rPr>
                <w:sz w:val="24"/>
                <w:szCs w:val="24"/>
              </w:rPr>
              <w:t>1.</w:t>
            </w:r>
          </w:p>
        </w:tc>
        <w:tc>
          <w:tcPr>
            <w:tcW w:w="2251" w:type="dxa"/>
            <w:tcBorders>
              <w:top w:val="single" w:sz="4" w:space="0" w:color="auto"/>
              <w:left w:val="single" w:sz="4" w:space="0" w:color="auto"/>
            </w:tcBorders>
            <w:shd w:val="clear" w:color="auto" w:fill="auto"/>
            <w:vAlign w:val="center"/>
          </w:tcPr>
          <w:p w14:paraId="5C99FF7E" w14:textId="77777777" w:rsidR="00671777" w:rsidRPr="00CE0B71" w:rsidRDefault="00671777" w:rsidP="00A352EF">
            <w:pPr>
              <w:pStyle w:val="ab"/>
              <w:spacing w:line="214" w:lineRule="auto"/>
              <w:ind w:firstLine="0"/>
              <w:rPr>
                <w:sz w:val="24"/>
                <w:szCs w:val="24"/>
              </w:rPr>
            </w:pPr>
            <w:r w:rsidRPr="00CE0B71">
              <w:rPr>
                <w:sz w:val="24"/>
                <w:szCs w:val="24"/>
              </w:rPr>
              <w:t>Компенсация питания</w:t>
            </w:r>
          </w:p>
        </w:tc>
        <w:tc>
          <w:tcPr>
            <w:tcW w:w="6792" w:type="dxa"/>
            <w:tcBorders>
              <w:top w:val="single" w:sz="4" w:space="0" w:color="auto"/>
              <w:left w:val="single" w:sz="4" w:space="0" w:color="auto"/>
              <w:right w:val="single" w:sz="4" w:space="0" w:color="auto"/>
            </w:tcBorders>
            <w:shd w:val="clear" w:color="auto" w:fill="auto"/>
            <w:vAlign w:val="center"/>
          </w:tcPr>
          <w:p w14:paraId="1AEB7877" w14:textId="77777777" w:rsidR="00671777" w:rsidRPr="00CE0B71" w:rsidRDefault="00671777" w:rsidP="00A352EF">
            <w:pPr>
              <w:pStyle w:val="ab"/>
              <w:spacing w:line="209" w:lineRule="auto"/>
              <w:ind w:firstLine="0"/>
              <w:rPr>
                <w:sz w:val="24"/>
                <w:szCs w:val="24"/>
              </w:rPr>
            </w:pPr>
            <w:r w:rsidRPr="00CE0B71">
              <w:rPr>
                <w:sz w:val="24"/>
                <w:szCs w:val="24"/>
              </w:rPr>
              <w:t>Платежное поручение на перечисление компенсации питания физическому лицу, ведомость на выплату компенсации питания</w:t>
            </w:r>
          </w:p>
        </w:tc>
      </w:tr>
      <w:tr w:rsidR="00671777" w:rsidRPr="00CE0B71" w14:paraId="60441A11" w14:textId="77777777" w:rsidTr="00A352EF">
        <w:trPr>
          <w:trHeight w:hRule="exact" w:val="979"/>
          <w:jc w:val="center"/>
        </w:trPr>
        <w:tc>
          <w:tcPr>
            <w:tcW w:w="562" w:type="dxa"/>
            <w:tcBorders>
              <w:top w:val="single" w:sz="4" w:space="0" w:color="auto"/>
              <w:left w:val="single" w:sz="4" w:space="0" w:color="auto"/>
            </w:tcBorders>
            <w:shd w:val="clear" w:color="auto" w:fill="auto"/>
            <w:vAlign w:val="center"/>
          </w:tcPr>
          <w:p w14:paraId="0283736D" w14:textId="77777777" w:rsidR="00671777" w:rsidRPr="00CE0B71" w:rsidRDefault="00671777" w:rsidP="00A352EF">
            <w:pPr>
              <w:pStyle w:val="ab"/>
              <w:spacing w:line="240" w:lineRule="auto"/>
              <w:ind w:firstLine="140"/>
              <w:rPr>
                <w:sz w:val="24"/>
                <w:szCs w:val="24"/>
              </w:rPr>
            </w:pPr>
            <w:r w:rsidRPr="00CE0B71">
              <w:rPr>
                <w:sz w:val="24"/>
                <w:szCs w:val="24"/>
              </w:rPr>
              <w:t>2.</w:t>
            </w:r>
          </w:p>
        </w:tc>
        <w:tc>
          <w:tcPr>
            <w:tcW w:w="2251" w:type="dxa"/>
            <w:tcBorders>
              <w:top w:val="single" w:sz="4" w:space="0" w:color="auto"/>
              <w:left w:val="single" w:sz="4" w:space="0" w:color="auto"/>
            </w:tcBorders>
            <w:shd w:val="clear" w:color="auto" w:fill="auto"/>
            <w:vAlign w:val="center"/>
          </w:tcPr>
          <w:p w14:paraId="07EFD2A0" w14:textId="77777777" w:rsidR="00671777" w:rsidRPr="00CE0B71" w:rsidRDefault="00671777" w:rsidP="00A352EF">
            <w:pPr>
              <w:pStyle w:val="ab"/>
              <w:spacing w:line="240" w:lineRule="auto"/>
              <w:ind w:firstLine="0"/>
              <w:rPr>
                <w:sz w:val="24"/>
                <w:szCs w:val="24"/>
              </w:rPr>
            </w:pPr>
            <w:r w:rsidRPr="00CE0B71">
              <w:rPr>
                <w:sz w:val="24"/>
                <w:szCs w:val="24"/>
              </w:rPr>
              <w:t>Проезд</w:t>
            </w:r>
          </w:p>
        </w:tc>
        <w:tc>
          <w:tcPr>
            <w:tcW w:w="6792" w:type="dxa"/>
            <w:tcBorders>
              <w:top w:val="single" w:sz="4" w:space="0" w:color="auto"/>
              <w:left w:val="single" w:sz="4" w:space="0" w:color="auto"/>
              <w:right w:val="single" w:sz="4" w:space="0" w:color="auto"/>
            </w:tcBorders>
            <w:shd w:val="clear" w:color="auto" w:fill="auto"/>
            <w:vAlign w:val="center"/>
          </w:tcPr>
          <w:p w14:paraId="166FF62F" w14:textId="77777777" w:rsidR="00671777" w:rsidRPr="00CE0B71" w:rsidRDefault="00671777" w:rsidP="00A352EF">
            <w:pPr>
              <w:pStyle w:val="ab"/>
              <w:spacing w:line="209" w:lineRule="auto"/>
              <w:ind w:firstLine="0"/>
              <w:rPr>
                <w:sz w:val="24"/>
                <w:szCs w:val="24"/>
              </w:rPr>
            </w:pPr>
            <w:r w:rsidRPr="00CE0B71">
              <w:rPr>
                <w:sz w:val="24"/>
                <w:szCs w:val="24"/>
              </w:rPr>
              <w:t>Проездные документы (железнодорожные билеты, авиабилеты, билет на автобус, в т.ч. электронные), договор на перевозку, акт выполненных работ, платежное поручение на оплату</w:t>
            </w:r>
          </w:p>
        </w:tc>
      </w:tr>
      <w:tr w:rsidR="00671777" w:rsidRPr="00CE0B71" w14:paraId="0D42CFDF" w14:textId="77777777" w:rsidTr="00A352EF">
        <w:trPr>
          <w:trHeight w:hRule="exact" w:val="734"/>
          <w:jc w:val="center"/>
        </w:trPr>
        <w:tc>
          <w:tcPr>
            <w:tcW w:w="562" w:type="dxa"/>
            <w:tcBorders>
              <w:top w:val="single" w:sz="4" w:space="0" w:color="auto"/>
              <w:left w:val="single" w:sz="4" w:space="0" w:color="auto"/>
            </w:tcBorders>
            <w:shd w:val="clear" w:color="auto" w:fill="auto"/>
            <w:vAlign w:val="center"/>
          </w:tcPr>
          <w:p w14:paraId="2FA8E730" w14:textId="77777777" w:rsidR="00671777" w:rsidRPr="00CE0B71" w:rsidRDefault="00671777" w:rsidP="00A352EF">
            <w:pPr>
              <w:pStyle w:val="ab"/>
              <w:spacing w:line="240" w:lineRule="auto"/>
              <w:ind w:firstLine="140"/>
              <w:rPr>
                <w:sz w:val="24"/>
                <w:szCs w:val="24"/>
              </w:rPr>
            </w:pPr>
            <w:r w:rsidRPr="00CE0B71">
              <w:rPr>
                <w:sz w:val="24"/>
                <w:szCs w:val="24"/>
              </w:rPr>
              <w:t>3.</w:t>
            </w:r>
          </w:p>
        </w:tc>
        <w:tc>
          <w:tcPr>
            <w:tcW w:w="2251" w:type="dxa"/>
            <w:tcBorders>
              <w:top w:val="single" w:sz="4" w:space="0" w:color="auto"/>
              <w:left w:val="single" w:sz="4" w:space="0" w:color="auto"/>
            </w:tcBorders>
            <w:shd w:val="clear" w:color="auto" w:fill="auto"/>
            <w:vAlign w:val="center"/>
          </w:tcPr>
          <w:p w14:paraId="7DB9F8E5" w14:textId="77777777" w:rsidR="00671777" w:rsidRPr="00CE0B71" w:rsidRDefault="00671777" w:rsidP="00A352EF">
            <w:pPr>
              <w:pStyle w:val="ab"/>
              <w:spacing w:line="240" w:lineRule="auto"/>
              <w:ind w:firstLine="0"/>
              <w:rPr>
                <w:sz w:val="24"/>
                <w:szCs w:val="24"/>
              </w:rPr>
            </w:pPr>
            <w:r w:rsidRPr="00CE0B71">
              <w:rPr>
                <w:sz w:val="24"/>
                <w:szCs w:val="24"/>
              </w:rPr>
              <w:t>Проживание</w:t>
            </w:r>
          </w:p>
        </w:tc>
        <w:tc>
          <w:tcPr>
            <w:tcW w:w="6792" w:type="dxa"/>
            <w:tcBorders>
              <w:top w:val="single" w:sz="4" w:space="0" w:color="auto"/>
              <w:left w:val="single" w:sz="4" w:space="0" w:color="auto"/>
              <w:right w:val="single" w:sz="4" w:space="0" w:color="auto"/>
            </w:tcBorders>
            <w:shd w:val="clear" w:color="auto" w:fill="auto"/>
            <w:vAlign w:val="center"/>
          </w:tcPr>
          <w:p w14:paraId="628E6EF0" w14:textId="3B5EBE7F" w:rsidR="00671777" w:rsidRPr="00CE0B71" w:rsidRDefault="00671777" w:rsidP="00A352EF">
            <w:pPr>
              <w:pStyle w:val="ab"/>
              <w:spacing w:line="206" w:lineRule="auto"/>
              <w:ind w:firstLine="0"/>
              <w:rPr>
                <w:sz w:val="24"/>
                <w:szCs w:val="24"/>
              </w:rPr>
            </w:pPr>
            <w:r w:rsidRPr="00CE0B71">
              <w:rPr>
                <w:sz w:val="24"/>
                <w:szCs w:val="24"/>
              </w:rPr>
              <w:t>Квитанция-договор, счет, фискальный чек, договор, акт на краткосрочную аренду, приходный кассовый ордер, бланк строгой отчетности</w:t>
            </w:r>
          </w:p>
        </w:tc>
      </w:tr>
      <w:tr w:rsidR="00671777" w:rsidRPr="00CE0B71" w14:paraId="6C6FE1F4" w14:textId="77777777" w:rsidTr="00A352EF">
        <w:trPr>
          <w:trHeight w:hRule="exact" w:val="1214"/>
          <w:jc w:val="center"/>
        </w:trPr>
        <w:tc>
          <w:tcPr>
            <w:tcW w:w="562" w:type="dxa"/>
            <w:tcBorders>
              <w:top w:val="single" w:sz="4" w:space="0" w:color="auto"/>
              <w:left w:val="single" w:sz="4" w:space="0" w:color="auto"/>
            </w:tcBorders>
            <w:shd w:val="clear" w:color="auto" w:fill="auto"/>
            <w:vAlign w:val="center"/>
          </w:tcPr>
          <w:p w14:paraId="572D59F4" w14:textId="77777777" w:rsidR="00671777" w:rsidRPr="00CE0B71" w:rsidRDefault="00671777" w:rsidP="00A352EF">
            <w:pPr>
              <w:pStyle w:val="ab"/>
              <w:spacing w:line="240" w:lineRule="auto"/>
              <w:ind w:firstLine="140"/>
              <w:rPr>
                <w:sz w:val="24"/>
                <w:szCs w:val="24"/>
              </w:rPr>
            </w:pPr>
            <w:r w:rsidRPr="00CE0B71">
              <w:rPr>
                <w:sz w:val="24"/>
                <w:szCs w:val="24"/>
              </w:rPr>
              <w:t>4.</w:t>
            </w:r>
          </w:p>
        </w:tc>
        <w:tc>
          <w:tcPr>
            <w:tcW w:w="2251" w:type="dxa"/>
            <w:tcBorders>
              <w:top w:val="single" w:sz="4" w:space="0" w:color="auto"/>
              <w:left w:val="single" w:sz="4" w:space="0" w:color="auto"/>
            </w:tcBorders>
            <w:shd w:val="clear" w:color="auto" w:fill="auto"/>
            <w:vAlign w:val="center"/>
          </w:tcPr>
          <w:p w14:paraId="01E0CB79" w14:textId="77777777" w:rsidR="00671777" w:rsidRPr="00CE0B71" w:rsidRDefault="00671777" w:rsidP="00A352EF">
            <w:pPr>
              <w:pStyle w:val="ab"/>
              <w:spacing w:line="209" w:lineRule="auto"/>
              <w:ind w:firstLine="0"/>
              <w:rPr>
                <w:sz w:val="24"/>
                <w:szCs w:val="24"/>
              </w:rPr>
            </w:pPr>
            <w:r w:rsidRPr="00CE0B71">
              <w:rPr>
                <w:sz w:val="24"/>
                <w:szCs w:val="24"/>
              </w:rPr>
              <w:t>Аренда, услуги спортсооружений</w:t>
            </w:r>
          </w:p>
        </w:tc>
        <w:tc>
          <w:tcPr>
            <w:tcW w:w="6792" w:type="dxa"/>
            <w:tcBorders>
              <w:top w:val="single" w:sz="4" w:space="0" w:color="auto"/>
              <w:left w:val="single" w:sz="4" w:space="0" w:color="auto"/>
              <w:right w:val="single" w:sz="4" w:space="0" w:color="auto"/>
            </w:tcBorders>
            <w:shd w:val="clear" w:color="auto" w:fill="auto"/>
            <w:vAlign w:val="center"/>
          </w:tcPr>
          <w:p w14:paraId="27EA8EAA" w14:textId="77777777" w:rsidR="00671777" w:rsidRPr="00CE0B71" w:rsidRDefault="00671777" w:rsidP="00A352EF">
            <w:pPr>
              <w:pStyle w:val="ab"/>
              <w:spacing w:line="209" w:lineRule="auto"/>
              <w:ind w:firstLine="0"/>
              <w:rPr>
                <w:sz w:val="24"/>
                <w:szCs w:val="24"/>
              </w:rPr>
            </w:pPr>
            <w:r w:rsidRPr="00CE0B71">
              <w:rPr>
                <w:sz w:val="24"/>
                <w:szCs w:val="24"/>
              </w:rPr>
              <w:t>Договор аренды, акт приема-передачи объекта аренды, платежное поручение оплаты аренды, договор предоставления услуг спортсооружения, акт приема-передачи предоставленных услуг, платежное поручение оплаты оказанных услуг</w:t>
            </w:r>
          </w:p>
        </w:tc>
      </w:tr>
      <w:tr w:rsidR="00671777" w:rsidRPr="00CE0B71" w14:paraId="45035C43" w14:textId="77777777" w:rsidTr="00A352EF">
        <w:trPr>
          <w:trHeight w:hRule="exact" w:val="739"/>
          <w:jc w:val="center"/>
        </w:trPr>
        <w:tc>
          <w:tcPr>
            <w:tcW w:w="562" w:type="dxa"/>
            <w:tcBorders>
              <w:top w:val="single" w:sz="4" w:space="0" w:color="auto"/>
              <w:left w:val="single" w:sz="4" w:space="0" w:color="auto"/>
            </w:tcBorders>
            <w:shd w:val="clear" w:color="auto" w:fill="auto"/>
            <w:vAlign w:val="center"/>
          </w:tcPr>
          <w:p w14:paraId="1B3C4873" w14:textId="77777777" w:rsidR="00671777" w:rsidRPr="00CE0B71" w:rsidRDefault="00671777" w:rsidP="00A352EF">
            <w:pPr>
              <w:pStyle w:val="ab"/>
              <w:spacing w:line="240" w:lineRule="auto"/>
              <w:ind w:firstLine="140"/>
              <w:rPr>
                <w:sz w:val="24"/>
                <w:szCs w:val="24"/>
              </w:rPr>
            </w:pPr>
            <w:r w:rsidRPr="00CE0B71">
              <w:rPr>
                <w:sz w:val="24"/>
                <w:szCs w:val="24"/>
              </w:rPr>
              <w:t>5.</w:t>
            </w:r>
          </w:p>
        </w:tc>
        <w:tc>
          <w:tcPr>
            <w:tcW w:w="2251" w:type="dxa"/>
            <w:tcBorders>
              <w:top w:val="single" w:sz="4" w:space="0" w:color="auto"/>
              <w:left w:val="single" w:sz="4" w:space="0" w:color="auto"/>
            </w:tcBorders>
            <w:shd w:val="clear" w:color="auto" w:fill="auto"/>
            <w:vAlign w:val="center"/>
          </w:tcPr>
          <w:p w14:paraId="72B43286" w14:textId="114EFDE7" w:rsidR="00671777" w:rsidRPr="00CE0B71" w:rsidRDefault="00671777" w:rsidP="00A352EF">
            <w:pPr>
              <w:pStyle w:val="ab"/>
              <w:spacing w:line="211" w:lineRule="auto"/>
              <w:ind w:firstLine="0"/>
              <w:rPr>
                <w:sz w:val="24"/>
                <w:szCs w:val="24"/>
              </w:rPr>
            </w:pPr>
            <w:r w:rsidRPr="00CE0B71">
              <w:rPr>
                <w:sz w:val="24"/>
                <w:szCs w:val="24"/>
              </w:rPr>
              <w:t xml:space="preserve">Расходы на </w:t>
            </w:r>
            <w:r w:rsidR="00A352EF" w:rsidRPr="00CE0B71">
              <w:rPr>
                <w:sz w:val="24"/>
                <w:szCs w:val="24"/>
              </w:rPr>
              <w:t>материалы</w:t>
            </w:r>
          </w:p>
        </w:tc>
        <w:tc>
          <w:tcPr>
            <w:tcW w:w="6792" w:type="dxa"/>
            <w:tcBorders>
              <w:top w:val="single" w:sz="4" w:space="0" w:color="auto"/>
              <w:left w:val="single" w:sz="4" w:space="0" w:color="auto"/>
              <w:right w:val="single" w:sz="4" w:space="0" w:color="auto"/>
            </w:tcBorders>
            <w:shd w:val="clear" w:color="auto" w:fill="auto"/>
            <w:vAlign w:val="center"/>
          </w:tcPr>
          <w:p w14:paraId="06033B37" w14:textId="77777777" w:rsidR="00671777" w:rsidRPr="00CE0B71" w:rsidRDefault="00671777" w:rsidP="00A352EF">
            <w:pPr>
              <w:pStyle w:val="ab"/>
              <w:spacing w:line="218" w:lineRule="auto"/>
              <w:ind w:firstLine="0"/>
              <w:rPr>
                <w:sz w:val="24"/>
                <w:szCs w:val="24"/>
              </w:rPr>
            </w:pPr>
            <w:r w:rsidRPr="00CE0B71">
              <w:rPr>
                <w:sz w:val="24"/>
                <w:szCs w:val="24"/>
              </w:rPr>
              <w:t>Договор поставки товара, товарная накладная, платежное поручение, товарный и кассовый чек</w:t>
            </w:r>
          </w:p>
        </w:tc>
      </w:tr>
      <w:tr w:rsidR="00671777" w:rsidRPr="00CE0B71" w14:paraId="21D6048E" w14:textId="77777777" w:rsidTr="00A352EF">
        <w:trPr>
          <w:trHeight w:hRule="exact" w:val="514"/>
          <w:jc w:val="center"/>
        </w:trPr>
        <w:tc>
          <w:tcPr>
            <w:tcW w:w="562" w:type="dxa"/>
            <w:tcBorders>
              <w:top w:val="single" w:sz="4" w:space="0" w:color="auto"/>
              <w:left w:val="single" w:sz="4" w:space="0" w:color="auto"/>
              <w:bottom w:val="single" w:sz="4" w:space="0" w:color="auto"/>
            </w:tcBorders>
            <w:shd w:val="clear" w:color="auto" w:fill="auto"/>
            <w:vAlign w:val="center"/>
          </w:tcPr>
          <w:p w14:paraId="2CF7416B" w14:textId="77777777" w:rsidR="00671777" w:rsidRPr="00CE0B71" w:rsidRDefault="00671777" w:rsidP="00A352EF">
            <w:pPr>
              <w:pStyle w:val="ab"/>
              <w:spacing w:line="240" w:lineRule="auto"/>
              <w:ind w:firstLine="140"/>
              <w:rPr>
                <w:sz w:val="24"/>
                <w:szCs w:val="24"/>
              </w:rPr>
            </w:pPr>
            <w:r w:rsidRPr="00CE0B71">
              <w:rPr>
                <w:sz w:val="24"/>
                <w:szCs w:val="24"/>
              </w:rPr>
              <w:t>6.</w:t>
            </w:r>
          </w:p>
        </w:tc>
        <w:tc>
          <w:tcPr>
            <w:tcW w:w="2251" w:type="dxa"/>
            <w:tcBorders>
              <w:top w:val="single" w:sz="4" w:space="0" w:color="auto"/>
              <w:left w:val="single" w:sz="4" w:space="0" w:color="auto"/>
              <w:bottom w:val="single" w:sz="4" w:space="0" w:color="auto"/>
            </w:tcBorders>
            <w:shd w:val="clear" w:color="auto" w:fill="auto"/>
            <w:vAlign w:val="center"/>
          </w:tcPr>
          <w:p w14:paraId="24957FDD" w14:textId="77777777" w:rsidR="00671777" w:rsidRPr="00CE0B71" w:rsidRDefault="00671777" w:rsidP="00A352EF">
            <w:pPr>
              <w:pStyle w:val="ab"/>
              <w:spacing w:line="240" w:lineRule="auto"/>
              <w:ind w:firstLine="0"/>
              <w:rPr>
                <w:sz w:val="24"/>
                <w:szCs w:val="24"/>
              </w:rPr>
            </w:pPr>
            <w:r w:rsidRPr="00CE0B71">
              <w:rPr>
                <w:sz w:val="24"/>
                <w:szCs w:val="24"/>
              </w:rPr>
              <w:t>Прочие расходы</w:t>
            </w:r>
          </w:p>
        </w:tc>
        <w:tc>
          <w:tcPr>
            <w:tcW w:w="6792" w:type="dxa"/>
            <w:tcBorders>
              <w:top w:val="single" w:sz="4" w:space="0" w:color="auto"/>
              <w:left w:val="single" w:sz="4" w:space="0" w:color="auto"/>
              <w:bottom w:val="single" w:sz="4" w:space="0" w:color="auto"/>
              <w:right w:val="single" w:sz="4" w:space="0" w:color="auto"/>
            </w:tcBorders>
            <w:shd w:val="clear" w:color="auto" w:fill="auto"/>
            <w:vAlign w:val="center"/>
          </w:tcPr>
          <w:p w14:paraId="1656FA89" w14:textId="77777777" w:rsidR="00671777" w:rsidRPr="00CE0B71" w:rsidRDefault="00671777" w:rsidP="00A352EF">
            <w:pPr>
              <w:pStyle w:val="ab"/>
              <w:spacing w:line="209" w:lineRule="auto"/>
              <w:ind w:firstLine="0"/>
              <w:rPr>
                <w:sz w:val="24"/>
                <w:szCs w:val="24"/>
              </w:rPr>
            </w:pPr>
            <w:r w:rsidRPr="00CE0B71">
              <w:rPr>
                <w:sz w:val="24"/>
                <w:szCs w:val="24"/>
              </w:rPr>
              <w:t>Квитанция, товарный и кассовый чек, договор, акт выполненных работ, платежное поручение</w:t>
            </w:r>
          </w:p>
        </w:tc>
      </w:tr>
    </w:tbl>
    <w:p w14:paraId="2A798A90" w14:textId="77777777" w:rsidR="00671777" w:rsidRPr="00CE0B71" w:rsidRDefault="00671777" w:rsidP="00671777"/>
    <w:p w14:paraId="512841DD" w14:textId="14EC37D0" w:rsidR="00671777" w:rsidRPr="00CE0B71" w:rsidRDefault="00671777" w:rsidP="00671777">
      <w:pPr>
        <w:pStyle w:val="1"/>
        <w:tabs>
          <w:tab w:val="left" w:pos="1118"/>
        </w:tabs>
        <w:spacing w:after="280" w:line="276" w:lineRule="auto"/>
        <w:ind w:left="720" w:firstLine="0"/>
        <w:jc w:val="both"/>
      </w:pPr>
    </w:p>
    <w:p w14:paraId="2FF28265" w14:textId="591C718A" w:rsidR="00C633C0" w:rsidRPr="00CE0B71" w:rsidRDefault="00C633C0" w:rsidP="00021A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6"/>
          <w:szCs w:val="26"/>
          <w:lang w:eastAsia="ru-RU"/>
        </w:rPr>
      </w:pPr>
    </w:p>
    <w:p w14:paraId="01F69695" w14:textId="77777777" w:rsidR="00FA28DC" w:rsidRPr="00CE0B71" w:rsidRDefault="00FA28DC" w:rsidP="00021A2C">
      <w:pPr>
        <w:ind w:left="142"/>
        <w:jc w:val="both"/>
        <w:rPr>
          <w:rFonts w:ascii="Times New Roman" w:hAnsi="Times New Roman" w:cs="Times New Roman"/>
          <w:sz w:val="26"/>
          <w:szCs w:val="26"/>
        </w:rPr>
      </w:pPr>
    </w:p>
    <w:sectPr w:rsidR="00FA28DC" w:rsidRPr="00CE0B71" w:rsidSect="00C633C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C718" w14:textId="77777777" w:rsidR="003B352D" w:rsidRDefault="003B352D" w:rsidP="005067A1">
      <w:pPr>
        <w:spacing w:after="0" w:line="240" w:lineRule="auto"/>
      </w:pPr>
      <w:r>
        <w:separator/>
      </w:r>
    </w:p>
  </w:endnote>
  <w:endnote w:type="continuationSeparator" w:id="0">
    <w:p w14:paraId="4D4A3B81" w14:textId="77777777" w:rsidR="003B352D" w:rsidRDefault="003B352D" w:rsidP="0050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C104" w14:textId="77777777" w:rsidR="003B352D" w:rsidRDefault="003B352D" w:rsidP="005067A1">
      <w:pPr>
        <w:spacing w:after="0" w:line="240" w:lineRule="auto"/>
      </w:pPr>
      <w:r>
        <w:separator/>
      </w:r>
    </w:p>
  </w:footnote>
  <w:footnote w:type="continuationSeparator" w:id="0">
    <w:p w14:paraId="33F21DA0" w14:textId="77777777" w:rsidR="003B352D" w:rsidRDefault="003B352D" w:rsidP="00506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8D3F" w14:textId="77777777" w:rsidR="000C6D89" w:rsidRDefault="000C6D89">
    <w:pPr>
      <w:spacing w:line="1" w:lineRule="exact"/>
    </w:pPr>
    <w:r>
      <w:rPr>
        <w:noProof/>
        <w:lang w:eastAsia="ru-RU"/>
      </w:rPr>
      <mc:AlternateContent>
        <mc:Choice Requires="wps">
          <w:drawing>
            <wp:anchor distT="0" distB="0" distL="0" distR="0" simplePos="0" relativeHeight="251660288" behindDoc="1" locked="0" layoutInCell="1" allowOverlap="1" wp14:anchorId="30189731" wp14:editId="3A6D08BF">
              <wp:simplePos x="0" y="0"/>
              <wp:positionH relativeFrom="page">
                <wp:posOffset>3987165</wp:posOffset>
              </wp:positionH>
              <wp:positionV relativeFrom="page">
                <wp:posOffset>426085</wp:posOffset>
              </wp:positionV>
              <wp:extent cx="137160" cy="113030"/>
              <wp:effectExtent l="0" t="0" r="0" b="0"/>
              <wp:wrapNone/>
              <wp:docPr id="13" name="Shape 13"/>
              <wp:cNvGraphicFramePr/>
              <a:graphic xmlns:a="http://schemas.openxmlformats.org/drawingml/2006/main">
                <a:graphicData uri="http://schemas.microsoft.com/office/word/2010/wordprocessingShape">
                  <wps:wsp>
                    <wps:cNvSpPr txBox="1"/>
                    <wps:spPr>
                      <a:xfrm>
                        <a:off x="0" y="0"/>
                        <a:ext cx="137160" cy="113030"/>
                      </a:xfrm>
                      <a:prstGeom prst="rect">
                        <a:avLst/>
                      </a:prstGeom>
                      <a:noFill/>
                    </wps:spPr>
                    <wps:txbx>
                      <w:txbxContent>
                        <w:p w14:paraId="29197A72" w14:textId="77777777" w:rsidR="000C6D89" w:rsidRDefault="000C6D89">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0189731" id="_x0000_t202" coordsize="21600,21600" o:spt="202" path="m,l,21600r21600,l21600,xe">
              <v:stroke joinstyle="miter"/>
              <v:path gradientshapeok="t" o:connecttype="rect"/>
            </v:shapetype>
            <v:shape id="Shape 13" o:spid="_x0000_s1032" type="#_x0000_t202" style="position:absolute;margin-left:313.95pt;margin-top:33.55pt;width:10.8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" filled="f" stroked="f">
              <v:textbox style="mso-fit-shape-to-text:t" inset="0,0,0,0">
                <w:txbxContent>
                  <w:p w14:paraId="29197A72" w14:textId="77777777" w:rsidR="000C6D89" w:rsidRDefault="000C6D89">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76DB" w14:textId="213C8160" w:rsidR="000C6D89" w:rsidRDefault="000C6D8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33E0" w14:textId="77777777" w:rsidR="000C6D89" w:rsidRDefault="000C6D89">
    <w:pPr>
      <w:spacing w:line="1" w:lineRule="exact"/>
    </w:pPr>
    <w:r>
      <w:rPr>
        <w:noProof/>
        <w:lang w:eastAsia="ru-RU"/>
      </w:rPr>
      <mc:AlternateContent>
        <mc:Choice Requires="wps">
          <w:drawing>
            <wp:anchor distT="0" distB="0" distL="0" distR="0" simplePos="0" relativeHeight="251663360" behindDoc="1" locked="0" layoutInCell="1" allowOverlap="1" wp14:anchorId="2AD44D8E" wp14:editId="2DB00AC4">
              <wp:simplePos x="0" y="0"/>
              <wp:positionH relativeFrom="page">
                <wp:posOffset>3987165</wp:posOffset>
              </wp:positionH>
              <wp:positionV relativeFrom="page">
                <wp:posOffset>426085</wp:posOffset>
              </wp:positionV>
              <wp:extent cx="137160" cy="113030"/>
              <wp:effectExtent l="0" t="0" r="0" b="0"/>
              <wp:wrapNone/>
              <wp:docPr id="25" name="Shape 25"/>
              <wp:cNvGraphicFramePr/>
              <a:graphic xmlns:a="http://schemas.openxmlformats.org/drawingml/2006/main">
                <a:graphicData uri="http://schemas.microsoft.com/office/word/2010/wordprocessingShape">
                  <wps:wsp>
                    <wps:cNvSpPr txBox="1"/>
                    <wps:spPr>
                      <a:xfrm>
                        <a:off x="0" y="0"/>
                        <a:ext cx="137160" cy="113030"/>
                      </a:xfrm>
                      <a:prstGeom prst="rect">
                        <a:avLst/>
                      </a:prstGeom>
                      <a:noFill/>
                    </wps:spPr>
                    <wps:txbx>
                      <w:txbxContent>
                        <w:p w14:paraId="33A636ED" w14:textId="77777777" w:rsidR="000C6D89" w:rsidRDefault="000C6D89">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D44D8E" id="_x0000_t202" coordsize="21600,21600" o:spt="202" path="m,l,21600r21600,l21600,xe">
              <v:stroke joinstyle="miter"/>
              <v:path gradientshapeok="t" o:connecttype="rect"/>
            </v:shapetype>
            <v:shape id="Shape 25" o:spid="_x0000_s1033" type="#_x0000_t202" style="position:absolute;margin-left:313.95pt;margin-top:33.55pt;width:10.8pt;height:8.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" filled="f" stroked="f">
              <v:textbox style="mso-fit-shape-to-text:t" inset="0,0,0,0">
                <w:txbxContent>
                  <w:p w14:paraId="33A636ED" w14:textId="77777777" w:rsidR="000C6D89" w:rsidRDefault="000C6D89">
                    <w:pPr>
                      <w:pStyle w:val="20"/>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7EB1D" w14:textId="77777777" w:rsidR="000C6D89" w:rsidRDefault="000C6D89">
    <w:pPr>
      <w:spacing w:line="1" w:lineRule="exact"/>
    </w:pPr>
    <w:r>
      <w:rPr>
        <w:noProof/>
        <w:lang w:eastAsia="ru-RU"/>
      </w:rPr>
      <mc:AlternateContent>
        <mc:Choice Requires="wps">
          <w:drawing>
            <wp:anchor distT="0" distB="0" distL="0" distR="0" simplePos="0" relativeHeight="251662336" behindDoc="1" locked="0" layoutInCell="1" allowOverlap="1" wp14:anchorId="5599D44C" wp14:editId="09725250">
              <wp:simplePos x="0" y="0"/>
              <wp:positionH relativeFrom="page">
                <wp:posOffset>3987165</wp:posOffset>
              </wp:positionH>
              <wp:positionV relativeFrom="page">
                <wp:posOffset>426085</wp:posOffset>
              </wp:positionV>
              <wp:extent cx="137160"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137160" cy="113030"/>
                      </a:xfrm>
                      <a:prstGeom prst="rect">
                        <a:avLst/>
                      </a:prstGeom>
                      <a:noFill/>
                    </wps:spPr>
                    <wps:txbx>
                      <w:txbxContent>
                        <w:p w14:paraId="0A95FC3D" w14:textId="77777777" w:rsidR="000C6D89" w:rsidRDefault="000C6D89">
                          <w:pPr>
                            <w:pStyle w:val="20"/>
                            <w:rPr>
                              <w:sz w:val="24"/>
                              <w:szCs w:val="24"/>
                            </w:rPr>
                          </w:pPr>
                          <w:r>
                            <w:fldChar w:fldCharType="begin"/>
                          </w:r>
                          <w:r>
                            <w:instrText xml:space="preserve"> PAGE \* MERGEFORMAT </w:instrText>
                          </w:r>
                          <w:r>
                            <w:fldChar w:fldCharType="separate"/>
                          </w:r>
                          <w:r w:rsidR="00AE1A4B" w:rsidRPr="00AE1A4B">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w14:anchorId="5599D44C" id="_x0000_t202" coordsize="21600,21600" o:spt="202" path="m,l,21600r21600,l21600,xe">
              <v:stroke joinstyle="miter"/>
              <v:path gradientshapeok="t" o:connecttype="rect"/>
            </v:shapetype>
            <v:shape id="Shape 23" o:spid="_x0000_s1034" type="#_x0000_t202" style="position:absolute;margin-left:313.95pt;margin-top:33.55pt;width:10.8pt;height:8.9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" filled="f" stroked="f">
              <v:textbox style="mso-fit-shape-to-text:t" inset="0,0,0,0">
                <w:txbxContent>
                  <w:p w14:paraId="0A95FC3D" w14:textId="77777777" w:rsidR="000C6D89" w:rsidRDefault="000C6D89">
                    <w:pPr>
                      <w:pStyle w:val="20"/>
                      <w:rPr>
                        <w:sz w:val="24"/>
                        <w:szCs w:val="24"/>
                      </w:rPr>
                    </w:pPr>
                    <w:r>
                      <w:fldChar w:fldCharType="begin"/>
                    </w:r>
                    <w:r>
                      <w:instrText xml:space="preserve"> PAGE \* MERGEFORMAT </w:instrText>
                    </w:r>
                    <w:r>
                      <w:fldChar w:fldCharType="separate"/>
                    </w:r>
                    <w:r w:rsidR="00AE1A4B" w:rsidRPr="00AE1A4B">
                      <w:rPr>
                        <w:noProof/>
                        <w:sz w:val="24"/>
                        <w:szCs w:val="24"/>
                      </w:rPr>
                      <w:t>18</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A34E" w14:textId="77777777" w:rsidR="000C6D89" w:rsidRDefault="000C6D8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77A"/>
    <w:multiLevelType w:val="multilevel"/>
    <w:tmpl w:val="EBF0D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742D8"/>
    <w:multiLevelType w:val="multilevel"/>
    <w:tmpl w:val="57500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40243"/>
    <w:multiLevelType w:val="multilevel"/>
    <w:tmpl w:val="CBB6BC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27406D"/>
    <w:multiLevelType w:val="multilevel"/>
    <w:tmpl w:val="C7F6B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BD130B"/>
    <w:multiLevelType w:val="multilevel"/>
    <w:tmpl w:val="6D7E10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E31A47"/>
    <w:multiLevelType w:val="multilevel"/>
    <w:tmpl w:val="75B04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B61957"/>
    <w:multiLevelType w:val="multilevel"/>
    <w:tmpl w:val="CE424984"/>
    <w:lvl w:ilvl="0">
      <w:start w:val="1"/>
      <w:numFmt w:val="bullet"/>
      <w:lvlText w:val="-"/>
      <w:lvlJc w:val="left"/>
      <w:rPr>
        <w:rFonts w:ascii="Times New Roman" w:eastAsia="Times New Roman" w:hAnsi="Times New Roman" w:cs="Times New Roman"/>
        <w:b w:val="0"/>
        <w:bCs w:val="0"/>
        <w:i w:val="0"/>
        <w:iCs w:val="0"/>
        <w:smallCaps w:val="0"/>
        <w:strike w:val="0"/>
        <w:color w:val="1F1F1F"/>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3C7B4A"/>
    <w:multiLevelType w:val="multilevel"/>
    <w:tmpl w:val="D79AE31A"/>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679E688D"/>
    <w:multiLevelType w:val="multilevel"/>
    <w:tmpl w:val="76922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307889"/>
    <w:multiLevelType w:val="multilevel"/>
    <w:tmpl w:val="E8D621A4"/>
    <w:lvl w:ilvl="0">
      <w:start w:val="1"/>
      <w:numFmt w:val="bullet"/>
      <w:lvlText w:val="-"/>
      <w:lvlJc w:val="left"/>
      <w:rPr>
        <w:rFonts w:ascii="Times New Roman" w:eastAsia="Times New Roman" w:hAnsi="Times New Roman" w:cs="Times New Roman"/>
        <w:b w:val="0"/>
        <w:bCs w:val="0"/>
        <w:i w:val="0"/>
        <w:iCs w:val="0"/>
        <w:smallCaps w:val="0"/>
        <w:strike w:val="0"/>
        <w:color w:val="1F1F1F"/>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DA11D3"/>
    <w:multiLevelType w:val="multilevel"/>
    <w:tmpl w:val="EC74D8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5"/>
  </w:num>
  <w:num w:numId="5">
    <w:abstractNumId w:val="6"/>
  </w:num>
  <w:num w:numId="6">
    <w:abstractNumId w:val="9"/>
  </w:num>
  <w:num w:numId="7">
    <w:abstractNumId w:val="0"/>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DC"/>
    <w:rsid w:val="00021A2C"/>
    <w:rsid w:val="00083AF3"/>
    <w:rsid w:val="00092B86"/>
    <w:rsid w:val="000B1761"/>
    <w:rsid w:val="000C2307"/>
    <w:rsid w:val="000C6D89"/>
    <w:rsid w:val="0015530E"/>
    <w:rsid w:val="00184EA6"/>
    <w:rsid w:val="00195836"/>
    <w:rsid w:val="0021538B"/>
    <w:rsid w:val="0024590B"/>
    <w:rsid w:val="003B352D"/>
    <w:rsid w:val="003C5490"/>
    <w:rsid w:val="00403486"/>
    <w:rsid w:val="0044652E"/>
    <w:rsid w:val="00473ECC"/>
    <w:rsid w:val="005067A1"/>
    <w:rsid w:val="005C5BC5"/>
    <w:rsid w:val="00630617"/>
    <w:rsid w:val="00641A3E"/>
    <w:rsid w:val="00671777"/>
    <w:rsid w:val="006E0CE2"/>
    <w:rsid w:val="006E66E1"/>
    <w:rsid w:val="00732EB8"/>
    <w:rsid w:val="007A268B"/>
    <w:rsid w:val="007A377F"/>
    <w:rsid w:val="00812868"/>
    <w:rsid w:val="008433F5"/>
    <w:rsid w:val="008C5D3B"/>
    <w:rsid w:val="00907D1B"/>
    <w:rsid w:val="00935F55"/>
    <w:rsid w:val="009557C3"/>
    <w:rsid w:val="00963C17"/>
    <w:rsid w:val="0098067C"/>
    <w:rsid w:val="009D7BF1"/>
    <w:rsid w:val="00A352EF"/>
    <w:rsid w:val="00A60718"/>
    <w:rsid w:val="00AE1A4B"/>
    <w:rsid w:val="00B17C97"/>
    <w:rsid w:val="00B27884"/>
    <w:rsid w:val="00B37F1E"/>
    <w:rsid w:val="00B60D38"/>
    <w:rsid w:val="00BC5DCA"/>
    <w:rsid w:val="00C36B94"/>
    <w:rsid w:val="00C53201"/>
    <w:rsid w:val="00C633C0"/>
    <w:rsid w:val="00CE0B71"/>
    <w:rsid w:val="00CE3F16"/>
    <w:rsid w:val="00CE7DD8"/>
    <w:rsid w:val="00D010A6"/>
    <w:rsid w:val="00D11B6F"/>
    <w:rsid w:val="00D5499D"/>
    <w:rsid w:val="00D9380D"/>
    <w:rsid w:val="00DC1E6B"/>
    <w:rsid w:val="00DE628E"/>
    <w:rsid w:val="00DE793D"/>
    <w:rsid w:val="00E67B75"/>
    <w:rsid w:val="00E97142"/>
    <w:rsid w:val="00F5514B"/>
    <w:rsid w:val="00FA28DC"/>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CD474"/>
  <w15:chartTrackingRefBased/>
  <w15:docId w15:val="{D67CFE02-8036-46F8-AFE1-EDA78201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021A2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2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C6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8C5D3B"/>
    <w:rPr>
      <w:rFonts w:ascii="Times New Roman" w:eastAsia="Times New Roman" w:hAnsi="Times New Roman" w:cs="Times New Roman"/>
      <w:sz w:val="26"/>
      <w:szCs w:val="26"/>
    </w:rPr>
  </w:style>
  <w:style w:type="paragraph" w:customStyle="1" w:styleId="1">
    <w:name w:val="Основной текст1"/>
    <w:basedOn w:val="a"/>
    <w:link w:val="a4"/>
    <w:rsid w:val="008C5D3B"/>
    <w:pPr>
      <w:widowControl w:val="0"/>
      <w:spacing w:after="0"/>
      <w:ind w:firstLine="400"/>
    </w:pPr>
    <w:rPr>
      <w:rFonts w:ascii="Times New Roman" w:eastAsia="Times New Roman" w:hAnsi="Times New Roman" w:cs="Times New Roman"/>
      <w:sz w:val="26"/>
      <w:szCs w:val="26"/>
    </w:rPr>
  </w:style>
  <w:style w:type="paragraph" w:styleId="a5">
    <w:name w:val="Normal (Web)"/>
    <w:basedOn w:val="a"/>
    <w:uiPriority w:val="99"/>
    <w:semiHidden/>
    <w:unhideWhenUsed/>
    <w:rsid w:val="00B17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аголовок №3_"/>
    <w:basedOn w:val="a0"/>
    <w:link w:val="30"/>
    <w:rsid w:val="00DE793D"/>
    <w:rPr>
      <w:rFonts w:ascii="Times New Roman" w:eastAsia="Times New Roman" w:hAnsi="Times New Roman" w:cs="Times New Roman"/>
      <w:b/>
      <w:bCs/>
      <w:sz w:val="26"/>
      <w:szCs w:val="26"/>
    </w:rPr>
  </w:style>
  <w:style w:type="paragraph" w:customStyle="1" w:styleId="30">
    <w:name w:val="Заголовок №3"/>
    <w:basedOn w:val="a"/>
    <w:link w:val="3"/>
    <w:rsid w:val="00DE793D"/>
    <w:pPr>
      <w:widowControl w:val="0"/>
      <w:spacing w:after="310" w:line="240" w:lineRule="auto"/>
      <w:jc w:val="center"/>
      <w:outlineLvl w:val="2"/>
    </w:pPr>
    <w:rPr>
      <w:rFonts w:ascii="Times New Roman" w:eastAsia="Times New Roman" w:hAnsi="Times New Roman" w:cs="Times New Roman"/>
      <w:b/>
      <w:bCs/>
      <w:sz w:val="26"/>
      <w:szCs w:val="26"/>
    </w:rPr>
  </w:style>
  <w:style w:type="character" w:customStyle="1" w:styleId="2">
    <w:name w:val="Колонтитул (2)_"/>
    <w:basedOn w:val="a0"/>
    <w:link w:val="20"/>
    <w:rsid w:val="00FE24BD"/>
    <w:rPr>
      <w:rFonts w:ascii="Times New Roman" w:eastAsia="Times New Roman" w:hAnsi="Times New Roman" w:cs="Times New Roman"/>
      <w:sz w:val="20"/>
      <w:szCs w:val="20"/>
    </w:rPr>
  </w:style>
  <w:style w:type="paragraph" w:customStyle="1" w:styleId="20">
    <w:name w:val="Колонтитул (2)"/>
    <w:basedOn w:val="a"/>
    <w:link w:val="2"/>
    <w:rsid w:val="00FE24BD"/>
    <w:pPr>
      <w:widowControl w:val="0"/>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5067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7A1"/>
  </w:style>
  <w:style w:type="paragraph" w:styleId="a8">
    <w:name w:val="footer"/>
    <w:basedOn w:val="a"/>
    <w:link w:val="a9"/>
    <w:uiPriority w:val="99"/>
    <w:unhideWhenUsed/>
    <w:rsid w:val="005067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7A1"/>
  </w:style>
  <w:style w:type="character" w:customStyle="1" w:styleId="10">
    <w:name w:val="Заголовок №1_"/>
    <w:basedOn w:val="a0"/>
    <w:link w:val="11"/>
    <w:rsid w:val="00671777"/>
    <w:rPr>
      <w:rFonts w:ascii="Times New Roman" w:eastAsia="Times New Roman" w:hAnsi="Times New Roman" w:cs="Times New Roman"/>
      <w:i/>
      <w:iCs/>
      <w:sz w:val="72"/>
      <w:szCs w:val="72"/>
    </w:rPr>
  </w:style>
  <w:style w:type="paragraph" w:customStyle="1" w:styleId="11">
    <w:name w:val="Заголовок №1"/>
    <w:basedOn w:val="a"/>
    <w:link w:val="10"/>
    <w:rsid w:val="00671777"/>
    <w:pPr>
      <w:widowControl w:val="0"/>
      <w:spacing w:after="0" w:line="240" w:lineRule="auto"/>
      <w:outlineLvl w:val="0"/>
    </w:pPr>
    <w:rPr>
      <w:rFonts w:ascii="Times New Roman" w:eastAsia="Times New Roman" w:hAnsi="Times New Roman" w:cs="Times New Roman"/>
      <w:i/>
      <w:iCs/>
      <w:sz w:val="72"/>
      <w:szCs w:val="72"/>
    </w:rPr>
  </w:style>
  <w:style w:type="character" w:customStyle="1" w:styleId="aa">
    <w:name w:val="Другое_"/>
    <w:basedOn w:val="a0"/>
    <w:link w:val="ab"/>
    <w:rsid w:val="00671777"/>
    <w:rPr>
      <w:rFonts w:ascii="Times New Roman" w:eastAsia="Times New Roman" w:hAnsi="Times New Roman" w:cs="Times New Roman"/>
      <w:sz w:val="26"/>
      <w:szCs w:val="26"/>
    </w:rPr>
  </w:style>
  <w:style w:type="character" w:customStyle="1" w:styleId="21">
    <w:name w:val="Основной текст (2)_"/>
    <w:basedOn w:val="a0"/>
    <w:link w:val="22"/>
    <w:rsid w:val="00671777"/>
    <w:rPr>
      <w:rFonts w:ascii="Times New Roman" w:eastAsia="Times New Roman" w:hAnsi="Times New Roman" w:cs="Times New Roman"/>
      <w:sz w:val="20"/>
      <w:szCs w:val="20"/>
    </w:rPr>
  </w:style>
  <w:style w:type="paragraph" w:customStyle="1" w:styleId="ab">
    <w:name w:val="Другое"/>
    <w:basedOn w:val="a"/>
    <w:link w:val="aa"/>
    <w:rsid w:val="00671777"/>
    <w:pPr>
      <w:widowControl w:val="0"/>
      <w:spacing w:after="0"/>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671777"/>
    <w:pPr>
      <w:widowControl w:val="0"/>
      <w:spacing w:after="0" w:line="240" w:lineRule="auto"/>
      <w:ind w:left="1550"/>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0C6D8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6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2904">
      <w:bodyDiv w:val="1"/>
      <w:marLeft w:val="0"/>
      <w:marRight w:val="0"/>
      <w:marTop w:val="0"/>
      <w:marBottom w:val="0"/>
      <w:divBdr>
        <w:top w:val="none" w:sz="0" w:space="0" w:color="auto"/>
        <w:left w:val="none" w:sz="0" w:space="0" w:color="auto"/>
        <w:bottom w:val="none" w:sz="0" w:space="0" w:color="auto"/>
        <w:right w:val="none" w:sz="0" w:space="0" w:color="auto"/>
      </w:divBdr>
    </w:div>
    <w:div w:id="4771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18</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2023-06-19T14:34:00Z</cp:lastPrinted>
  <dcterms:created xsi:type="dcterms:W3CDTF">2023-07-11T11:09:00Z</dcterms:created>
  <dcterms:modified xsi:type="dcterms:W3CDTF">2023-07-11T16:40:00Z</dcterms:modified>
</cp:coreProperties>
</file>